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9253" w:tblpY="-311"/>
        <w:tblW w:w="0" w:type="auto"/>
        <w:tblLook w:val="04A0" w:firstRow="1" w:lastRow="0" w:firstColumn="1" w:lastColumn="0" w:noHBand="0" w:noVBand="1"/>
      </w:tblPr>
      <w:tblGrid>
        <w:gridCol w:w="1717"/>
      </w:tblGrid>
      <w:tr w:rsidR="00EE17FC" w:rsidRPr="009550C6" w14:paraId="3CD91107" w14:textId="77777777" w:rsidTr="00D42046">
        <w:trPr>
          <w:trHeight w:val="1931"/>
        </w:trPr>
        <w:tc>
          <w:tcPr>
            <w:tcW w:w="1717" w:type="dxa"/>
            <w:vAlign w:val="center"/>
          </w:tcPr>
          <w:p w14:paraId="7E8C3456" w14:textId="77777777" w:rsidR="009427F6" w:rsidRDefault="009427F6" w:rsidP="00D42046">
            <w:pPr>
              <w:jc w:val="center"/>
              <w:rPr>
                <w:rFonts w:ascii="Times New Roman" w:hAnsi="Times New Roman" w:cs="Times New Roman"/>
              </w:rPr>
            </w:pPr>
            <w:r>
              <w:rPr>
                <w:rFonts w:ascii="Times New Roman" w:hAnsi="Times New Roman" w:cs="Times New Roman"/>
              </w:rPr>
              <w:t>-Foto-</w:t>
            </w:r>
          </w:p>
          <w:p w14:paraId="63C0BE00" w14:textId="77777777" w:rsidR="00EE17FC" w:rsidRDefault="009427F6" w:rsidP="00D42046">
            <w:pPr>
              <w:jc w:val="center"/>
              <w:rPr>
                <w:rFonts w:ascii="Times New Roman" w:hAnsi="Times New Roman" w:cs="Times New Roman"/>
              </w:rPr>
            </w:pPr>
            <w:r>
              <w:rPr>
                <w:rFonts w:ascii="Times New Roman" w:hAnsi="Times New Roman" w:cs="Times New Roman"/>
              </w:rPr>
              <w:t xml:space="preserve"> </w:t>
            </w:r>
          </w:p>
          <w:p w14:paraId="74460274" w14:textId="77777777" w:rsidR="009427F6" w:rsidRPr="009550C6" w:rsidRDefault="00EC5D40" w:rsidP="00D42046">
            <w:pPr>
              <w:jc w:val="center"/>
              <w:rPr>
                <w:rFonts w:ascii="Times New Roman" w:hAnsi="Times New Roman" w:cs="Times New Roman"/>
              </w:rPr>
            </w:pPr>
            <w:r>
              <w:rPr>
                <w:rFonts w:ascii="Times New Roman" w:hAnsi="Times New Roman" w:cs="Times New Roman"/>
              </w:rPr>
              <w:t>/foto var būt digitālā veidā iekopēts</w:t>
            </w:r>
            <w:r w:rsidR="009427F6">
              <w:rPr>
                <w:rFonts w:ascii="Times New Roman" w:hAnsi="Times New Roman" w:cs="Times New Roman"/>
              </w:rPr>
              <w:t>/</w:t>
            </w:r>
          </w:p>
        </w:tc>
      </w:tr>
    </w:tbl>
    <w:p w14:paraId="2E67C2A5" w14:textId="77777777" w:rsidR="00620B56" w:rsidRDefault="00EE17FC" w:rsidP="00620B56">
      <w:pPr>
        <w:jc w:val="center"/>
        <w:rPr>
          <w:rFonts w:ascii="Times New Roman" w:hAnsi="Times New Roman" w:cs="Times New Roman"/>
          <w:b/>
          <w:sz w:val="24"/>
        </w:rPr>
      </w:pPr>
      <w:r w:rsidRPr="00CF0A96">
        <w:rPr>
          <w:rFonts w:ascii="Times New Roman" w:hAnsi="Times New Roman" w:cs="Times New Roman"/>
          <w:b/>
          <w:sz w:val="24"/>
        </w:rPr>
        <w:t xml:space="preserve">                           </w:t>
      </w:r>
      <w:r w:rsidR="00034AB3" w:rsidRPr="00CF0A96">
        <w:rPr>
          <w:rFonts w:ascii="Times New Roman" w:hAnsi="Times New Roman" w:cs="Times New Roman"/>
          <w:b/>
          <w:sz w:val="24"/>
          <w:u w:val="single"/>
        </w:rPr>
        <w:t>I</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E</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S</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N</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I</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E</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G</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U</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M</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S</w:t>
      </w:r>
      <w:r w:rsidRPr="00CF0A96">
        <w:rPr>
          <w:rFonts w:ascii="Times New Roman" w:hAnsi="Times New Roman" w:cs="Times New Roman"/>
          <w:b/>
          <w:sz w:val="24"/>
          <w:u w:val="single"/>
        </w:rPr>
        <w:t xml:space="preserve">  </w:t>
      </w:r>
      <w:r w:rsidR="000C41D8" w:rsidRPr="00CF0A96">
        <w:rPr>
          <w:rFonts w:ascii="Times New Roman" w:hAnsi="Times New Roman" w:cs="Times New Roman"/>
          <w:b/>
          <w:sz w:val="24"/>
        </w:rPr>
        <w:t xml:space="preserve">      </w:t>
      </w:r>
    </w:p>
    <w:p w14:paraId="3858507A" w14:textId="4C31D290" w:rsidR="00034AB3" w:rsidRPr="00620B56" w:rsidRDefault="000C41D8" w:rsidP="00620B56">
      <w:pPr>
        <w:jc w:val="center"/>
        <w:rPr>
          <w:rFonts w:ascii="Times New Roman" w:hAnsi="Times New Roman" w:cs="Times New Roman"/>
          <w:b/>
          <w:sz w:val="24"/>
        </w:rPr>
      </w:pPr>
      <w:r w:rsidRPr="00CF0A96">
        <w:rPr>
          <w:rFonts w:ascii="Times New Roman" w:hAnsi="Times New Roman" w:cs="Times New Roman"/>
          <w:b/>
          <w:sz w:val="24"/>
        </w:rPr>
        <w:t xml:space="preserve">     </w:t>
      </w:r>
    </w:p>
    <w:p w14:paraId="2F143ADA" w14:textId="77777777" w:rsidR="00875886" w:rsidRPr="00CF0A96" w:rsidRDefault="00034AB3" w:rsidP="00EE17FC">
      <w:pPr>
        <w:rPr>
          <w:rFonts w:ascii="Times New Roman" w:hAnsi="Times New Roman" w:cs="Times New Roman"/>
        </w:rPr>
      </w:pPr>
      <w:r w:rsidRPr="00CF0A96">
        <w:rPr>
          <w:rFonts w:ascii="Times New Roman" w:hAnsi="Times New Roman" w:cs="Times New Roman"/>
        </w:rPr>
        <w:t xml:space="preserve">Mārupes Sporta centra vadītājai Silvijai </w:t>
      </w:r>
      <w:proofErr w:type="spellStart"/>
      <w:r w:rsidRPr="00CF0A96">
        <w:rPr>
          <w:rFonts w:ascii="Times New Roman" w:hAnsi="Times New Roman" w:cs="Times New Roman"/>
        </w:rPr>
        <w:t>Bartuševičai</w:t>
      </w:r>
      <w:proofErr w:type="spellEnd"/>
      <w:r w:rsidR="001D5370" w:rsidRPr="00CF0A96">
        <w:rPr>
          <w:rFonts w:ascii="Times New Roman" w:hAnsi="Times New Roman" w:cs="Times New Roman"/>
        </w:rPr>
        <w:t>, mob.26354027</w:t>
      </w:r>
    </w:p>
    <w:p w14:paraId="36229191" w14:textId="77777777" w:rsidR="00034AB3" w:rsidRPr="00CF0A96" w:rsidRDefault="00EE17FC" w:rsidP="00EE17FC">
      <w:pPr>
        <w:spacing w:after="0"/>
        <w:rPr>
          <w:rFonts w:ascii="Times New Roman" w:hAnsi="Times New Roman" w:cs="Times New Roman"/>
          <w:sz w:val="20"/>
        </w:rPr>
      </w:pPr>
      <w:r w:rsidRPr="00CF0A96">
        <w:rPr>
          <w:rFonts w:ascii="Times New Roman" w:hAnsi="Times New Roman" w:cs="Times New Roman"/>
          <w:sz w:val="20"/>
        </w:rPr>
        <w:t xml:space="preserve">                                                      </w:t>
      </w:r>
      <w:r w:rsidR="00034AB3" w:rsidRPr="00CF0A96">
        <w:rPr>
          <w:rFonts w:ascii="Times New Roman" w:hAnsi="Times New Roman" w:cs="Times New Roman"/>
          <w:sz w:val="20"/>
        </w:rPr>
        <w:t>No__________________________________________</w:t>
      </w:r>
    </w:p>
    <w:p w14:paraId="67372F61" w14:textId="77777777" w:rsidR="00EE17FC" w:rsidRPr="00CF0A96" w:rsidRDefault="00EE17FC" w:rsidP="00EE17FC">
      <w:pPr>
        <w:spacing w:after="0" w:line="240" w:lineRule="auto"/>
        <w:jc w:val="both"/>
        <w:rPr>
          <w:rFonts w:ascii="Times New Roman" w:hAnsi="Times New Roman" w:cs="Times New Roman"/>
          <w:sz w:val="16"/>
        </w:rPr>
      </w:pPr>
      <w:r w:rsidRPr="00CF0A96">
        <w:rPr>
          <w:rFonts w:ascii="Times New Roman" w:hAnsi="Times New Roman" w:cs="Times New Roman"/>
          <w:sz w:val="20"/>
        </w:rPr>
        <w:t xml:space="preserve">                                                                                 </w:t>
      </w:r>
      <w:r w:rsidR="00034AB3" w:rsidRPr="00CF0A96">
        <w:rPr>
          <w:rFonts w:ascii="Times New Roman" w:hAnsi="Times New Roman" w:cs="Times New Roman"/>
          <w:sz w:val="16"/>
        </w:rPr>
        <w:t>Vecāka Vārds, Uzvārds</w:t>
      </w:r>
      <w:r w:rsidR="00523AC2">
        <w:rPr>
          <w:rFonts w:ascii="Times New Roman" w:hAnsi="Times New Roman" w:cs="Times New Roman"/>
          <w:sz w:val="16"/>
        </w:rPr>
        <w:t>, personas kods</w:t>
      </w:r>
    </w:p>
    <w:p w14:paraId="4B2195EC" w14:textId="77777777" w:rsidR="00E75FD7" w:rsidRPr="00CF0A96" w:rsidRDefault="00E75FD7" w:rsidP="00EE17FC">
      <w:pPr>
        <w:spacing w:after="0" w:line="240" w:lineRule="auto"/>
        <w:jc w:val="both"/>
        <w:rPr>
          <w:rFonts w:ascii="Times New Roman" w:hAnsi="Times New Roman" w:cs="Times New Roman"/>
          <w:sz w:val="16"/>
        </w:rPr>
      </w:pPr>
    </w:p>
    <w:p w14:paraId="628157F9" w14:textId="775D8370" w:rsidR="00EE17FC" w:rsidRPr="00CF0A96" w:rsidRDefault="00EE17FC" w:rsidP="00EE17FC">
      <w:pPr>
        <w:spacing w:after="0" w:line="240" w:lineRule="auto"/>
        <w:jc w:val="both"/>
        <w:rPr>
          <w:rFonts w:ascii="Times New Roman" w:hAnsi="Times New Roman" w:cs="Times New Roman"/>
        </w:rPr>
      </w:pPr>
      <w:r w:rsidRPr="00CF0A96">
        <w:rPr>
          <w:rFonts w:ascii="Times New Roman" w:hAnsi="Times New Roman" w:cs="Times New Roman"/>
        </w:rPr>
        <w:t xml:space="preserve">Lūdzu uzņemt </w:t>
      </w:r>
      <w:r w:rsidR="00EC1857">
        <w:rPr>
          <w:rFonts w:ascii="Times New Roman" w:hAnsi="Times New Roman" w:cs="Times New Roman"/>
        </w:rPr>
        <w:t>mani/</w:t>
      </w:r>
      <w:r w:rsidRPr="00CF0A96">
        <w:rPr>
          <w:rFonts w:ascii="Times New Roman" w:hAnsi="Times New Roman" w:cs="Times New Roman"/>
        </w:rPr>
        <w:t>manu dēlu/meitu __________________________________________</w:t>
      </w:r>
      <w:r w:rsidR="00E75FD7" w:rsidRPr="00CF0A96">
        <w:rPr>
          <w:rFonts w:ascii="Times New Roman" w:hAnsi="Times New Roman" w:cs="Times New Roman"/>
        </w:rPr>
        <w:t xml:space="preserve"> sporta nodarbībās:</w:t>
      </w:r>
    </w:p>
    <w:p w14:paraId="1AAD4CDA" w14:textId="4A9B3E10" w:rsidR="009427F6" w:rsidRPr="00CF0A96" w:rsidRDefault="00EE17FC" w:rsidP="00EE17FC">
      <w:pPr>
        <w:spacing w:after="0" w:line="240" w:lineRule="auto"/>
        <w:jc w:val="both"/>
        <w:rPr>
          <w:rFonts w:ascii="Times New Roman" w:hAnsi="Times New Roman" w:cs="Times New Roman"/>
          <w:sz w:val="16"/>
        </w:rPr>
      </w:pPr>
      <w:r w:rsidRPr="00CF0A96">
        <w:rPr>
          <w:rFonts w:ascii="Times New Roman" w:hAnsi="Times New Roman" w:cs="Times New Roman"/>
          <w:sz w:val="20"/>
        </w:rPr>
        <w:t xml:space="preserve">                                                                                 </w:t>
      </w:r>
      <w:r w:rsidRPr="00CF0A96">
        <w:rPr>
          <w:rFonts w:ascii="Times New Roman" w:hAnsi="Times New Roman" w:cs="Times New Roman"/>
          <w:sz w:val="16"/>
        </w:rPr>
        <w:t>Bērna Vārds, Uzvārds</w:t>
      </w:r>
    </w:p>
    <w:p w14:paraId="49D3962D" w14:textId="77777777" w:rsidR="00F268FA" w:rsidRDefault="00F268FA" w:rsidP="00EE17FC">
      <w:pPr>
        <w:spacing w:after="0" w:line="240" w:lineRule="auto"/>
        <w:jc w:val="both"/>
        <w:rPr>
          <w:rFonts w:ascii="Times New Roman" w:hAnsi="Times New Roman" w:cs="Times New Roman"/>
          <w:i/>
          <w:sz w:val="18"/>
          <w:szCs w:val="24"/>
        </w:rPr>
      </w:pPr>
    </w:p>
    <w:p w14:paraId="056A08C3" w14:textId="7DBCAA06" w:rsidR="00422A6E" w:rsidRPr="00CF0A96" w:rsidRDefault="00E75FD7" w:rsidP="00EE17FC">
      <w:pPr>
        <w:spacing w:after="0" w:line="240" w:lineRule="auto"/>
        <w:jc w:val="both"/>
        <w:rPr>
          <w:rFonts w:ascii="Times New Roman" w:hAnsi="Times New Roman" w:cs="Times New Roman"/>
          <w:i/>
          <w:sz w:val="16"/>
        </w:rPr>
      </w:pPr>
      <w:r w:rsidRPr="00586534">
        <w:rPr>
          <w:rFonts w:ascii="Times New Roman" w:hAnsi="Times New Roman" w:cs="Times New Roman"/>
          <w:i/>
          <w:sz w:val="18"/>
          <w:szCs w:val="24"/>
        </w:rPr>
        <w:t>Atzīmēt ar X sporta veidu un treneri.</w:t>
      </w:r>
      <w:r w:rsidR="000C41D8" w:rsidRPr="00586534">
        <w:rPr>
          <w:rFonts w:ascii="Times New Roman" w:hAnsi="Times New Roman" w:cs="Times New Roman"/>
          <w:i/>
          <w:sz w:val="18"/>
          <w:szCs w:val="24"/>
        </w:rPr>
        <w:t xml:space="preserve"> </w:t>
      </w:r>
      <w:r w:rsidR="000C41D8" w:rsidRPr="00586534">
        <w:rPr>
          <w:rFonts w:ascii="Times New Roman" w:hAnsi="Times New Roman" w:cs="Times New Roman"/>
          <w:i/>
          <w:sz w:val="18"/>
          <w:szCs w:val="20"/>
        </w:rPr>
        <w:t>Iesniegumā norāda tikai vienu sporta veidu</w:t>
      </w:r>
      <w:r w:rsidR="000C41D8" w:rsidRPr="00CF0A96">
        <w:rPr>
          <w:rFonts w:ascii="Times New Roman" w:hAnsi="Times New Roman" w:cs="Times New Roman"/>
          <w:i/>
          <w:sz w:val="16"/>
          <w:szCs w:val="18"/>
        </w:rPr>
        <w:t>.</w:t>
      </w:r>
      <w:r w:rsidR="000C41D8" w:rsidRPr="00CF0A96">
        <w:rPr>
          <w:rFonts w:ascii="Times New Roman" w:hAnsi="Times New Roman" w:cs="Times New Roman"/>
          <w:b/>
          <w:sz w:val="24"/>
          <w:u w:val="single"/>
        </w:rPr>
        <w:t xml:space="preserve">                                 </w:t>
      </w:r>
    </w:p>
    <w:p w14:paraId="4FDED1D8" w14:textId="77777777" w:rsidR="007F5474" w:rsidRPr="00CF0A96" w:rsidRDefault="007F5474" w:rsidP="00EE17FC">
      <w:pPr>
        <w:spacing w:after="0" w:line="240" w:lineRule="auto"/>
        <w:jc w:val="both"/>
        <w:rPr>
          <w:rFonts w:ascii="Times New Roman" w:hAnsi="Times New Roman" w:cs="Times New Roman"/>
          <w:sz w:val="12"/>
        </w:rPr>
      </w:pPr>
    </w:p>
    <w:tbl>
      <w:tblPr>
        <w:tblStyle w:val="TableGrid"/>
        <w:tblW w:w="0" w:type="auto"/>
        <w:tblLook w:val="04A0" w:firstRow="1" w:lastRow="0" w:firstColumn="1" w:lastColumn="0" w:noHBand="0" w:noVBand="1"/>
      </w:tblPr>
      <w:tblGrid>
        <w:gridCol w:w="499"/>
        <w:gridCol w:w="1963"/>
        <w:gridCol w:w="499"/>
        <w:gridCol w:w="1952"/>
        <w:gridCol w:w="554"/>
        <w:gridCol w:w="499"/>
        <w:gridCol w:w="1955"/>
        <w:gridCol w:w="499"/>
        <w:gridCol w:w="2095"/>
      </w:tblGrid>
      <w:tr w:rsidR="00F268FA" w:rsidRPr="00CF0A96" w14:paraId="17B12D94" w14:textId="77777777" w:rsidTr="009376C2">
        <w:trPr>
          <w:trHeight w:val="353"/>
        </w:trPr>
        <w:tc>
          <w:tcPr>
            <w:tcW w:w="499" w:type="dxa"/>
            <w:vMerge w:val="restart"/>
            <w:shd w:val="clear" w:color="auto" w:fill="A8D08D" w:themeFill="accent6" w:themeFillTint="99"/>
            <w:vAlign w:val="center"/>
          </w:tcPr>
          <w:p w14:paraId="32251D5E" w14:textId="77777777" w:rsidR="00F268FA" w:rsidRPr="00CF0A96" w:rsidRDefault="00F268FA" w:rsidP="001621AC">
            <w:pPr>
              <w:jc w:val="center"/>
              <w:rPr>
                <w:rFonts w:ascii="Times New Roman" w:hAnsi="Times New Roman" w:cs="Times New Roman"/>
              </w:rPr>
            </w:pPr>
          </w:p>
        </w:tc>
        <w:tc>
          <w:tcPr>
            <w:tcW w:w="1963" w:type="dxa"/>
            <w:vMerge w:val="restart"/>
            <w:vAlign w:val="center"/>
          </w:tcPr>
          <w:p w14:paraId="54E46714" w14:textId="77777777" w:rsidR="00F268FA" w:rsidRPr="00543564" w:rsidRDefault="00F268FA" w:rsidP="00DD731B">
            <w:pPr>
              <w:jc w:val="center"/>
              <w:rPr>
                <w:rFonts w:ascii="Times New Roman" w:hAnsi="Times New Roman" w:cs="Times New Roman"/>
              </w:rPr>
            </w:pPr>
            <w:r w:rsidRPr="00543564">
              <w:rPr>
                <w:rFonts w:ascii="Times New Roman" w:hAnsi="Times New Roman" w:cs="Times New Roman"/>
              </w:rPr>
              <w:t>BASKETBOLS</w:t>
            </w:r>
          </w:p>
        </w:tc>
        <w:tc>
          <w:tcPr>
            <w:tcW w:w="499" w:type="dxa"/>
            <w:shd w:val="clear" w:color="auto" w:fill="A8D08D" w:themeFill="accent6" w:themeFillTint="99"/>
            <w:vAlign w:val="center"/>
          </w:tcPr>
          <w:p w14:paraId="5953527D" w14:textId="77777777" w:rsidR="00F268FA" w:rsidRPr="00543564" w:rsidRDefault="00F268FA" w:rsidP="001621AC">
            <w:pPr>
              <w:jc w:val="center"/>
              <w:rPr>
                <w:rFonts w:ascii="Times New Roman" w:hAnsi="Times New Roman" w:cs="Times New Roman"/>
              </w:rPr>
            </w:pPr>
          </w:p>
        </w:tc>
        <w:tc>
          <w:tcPr>
            <w:tcW w:w="1952" w:type="dxa"/>
            <w:vAlign w:val="center"/>
          </w:tcPr>
          <w:p w14:paraId="6C9078A6" w14:textId="77777777" w:rsidR="00F268FA" w:rsidRPr="00543564" w:rsidRDefault="00F268FA" w:rsidP="00B70CD9">
            <w:pPr>
              <w:rPr>
                <w:rFonts w:ascii="Times New Roman" w:hAnsi="Times New Roman" w:cs="Times New Roman"/>
                <w:sz w:val="20"/>
              </w:rPr>
            </w:pPr>
            <w:r w:rsidRPr="00543564">
              <w:rPr>
                <w:rFonts w:ascii="Times New Roman" w:hAnsi="Times New Roman" w:cs="Times New Roman"/>
                <w:sz w:val="20"/>
              </w:rPr>
              <w:t>Rolands Rullis</w:t>
            </w:r>
          </w:p>
        </w:tc>
        <w:tc>
          <w:tcPr>
            <w:tcW w:w="554" w:type="dxa"/>
            <w:vMerge w:val="restart"/>
            <w:tcBorders>
              <w:top w:val="nil"/>
            </w:tcBorders>
          </w:tcPr>
          <w:p w14:paraId="7D716014" w14:textId="77777777" w:rsidR="00F268FA" w:rsidRPr="00CF0A96" w:rsidRDefault="00F268FA" w:rsidP="00EE17FC">
            <w:pPr>
              <w:jc w:val="both"/>
              <w:rPr>
                <w:rFonts w:ascii="Times New Roman" w:hAnsi="Times New Roman" w:cs="Times New Roman"/>
              </w:rPr>
            </w:pPr>
          </w:p>
        </w:tc>
        <w:tc>
          <w:tcPr>
            <w:tcW w:w="499" w:type="dxa"/>
            <w:vMerge w:val="restart"/>
            <w:shd w:val="clear" w:color="auto" w:fill="CC99FF"/>
            <w:vAlign w:val="center"/>
          </w:tcPr>
          <w:p w14:paraId="017FCF23" w14:textId="77777777" w:rsidR="00F268FA" w:rsidRPr="00CF0A96" w:rsidRDefault="00F268FA" w:rsidP="001621AC">
            <w:pPr>
              <w:jc w:val="center"/>
              <w:rPr>
                <w:rFonts w:ascii="Times New Roman" w:hAnsi="Times New Roman" w:cs="Times New Roman"/>
              </w:rPr>
            </w:pPr>
          </w:p>
        </w:tc>
        <w:tc>
          <w:tcPr>
            <w:tcW w:w="1955" w:type="dxa"/>
            <w:vMerge w:val="restart"/>
            <w:vAlign w:val="center"/>
          </w:tcPr>
          <w:p w14:paraId="1F3A2C89" w14:textId="77777777" w:rsidR="00F268FA" w:rsidRPr="00CF0A96" w:rsidRDefault="00F268FA" w:rsidP="00DD731B">
            <w:pPr>
              <w:jc w:val="center"/>
              <w:rPr>
                <w:rFonts w:ascii="Times New Roman" w:hAnsi="Times New Roman" w:cs="Times New Roman"/>
              </w:rPr>
            </w:pPr>
            <w:r w:rsidRPr="00CF0A96">
              <w:rPr>
                <w:rFonts w:ascii="Times New Roman" w:hAnsi="Times New Roman" w:cs="Times New Roman"/>
              </w:rPr>
              <w:t>FUTBOLS</w:t>
            </w:r>
          </w:p>
        </w:tc>
        <w:tc>
          <w:tcPr>
            <w:tcW w:w="499" w:type="dxa"/>
            <w:shd w:val="clear" w:color="auto" w:fill="CC99FF"/>
            <w:vAlign w:val="center"/>
          </w:tcPr>
          <w:p w14:paraId="15CB4DCE" w14:textId="77777777" w:rsidR="00F268FA" w:rsidRPr="00CF0A96" w:rsidRDefault="00F268FA" w:rsidP="001621AC">
            <w:pPr>
              <w:jc w:val="center"/>
              <w:rPr>
                <w:rFonts w:ascii="Times New Roman" w:hAnsi="Times New Roman" w:cs="Times New Roman"/>
              </w:rPr>
            </w:pPr>
          </w:p>
        </w:tc>
        <w:tc>
          <w:tcPr>
            <w:tcW w:w="2095" w:type="dxa"/>
            <w:vAlign w:val="center"/>
          </w:tcPr>
          <w:p w14:paraId="33748222" w14:textId="545B7995" w:rsidR="00F268FA" w:rsidRPr="00CF0A96" w:rsidRDefault="00F268FA" w:rsidP="00B70CD9">
            <w:pPr>
              <w:rPr>
                <w:rFonts w:ascii="Times New Roman" w:hAnsi="Times New Roman" w:cs="Times New Roman"/>
                <w:sz w:val="20"/>
              </w:rPr>
            </w:pPr>
            <w:r w:rsidRPr="00CF0A96">
              <w:rPr>
                <w:rFonts w:ascii="Times New Roman" w:hAnsi="Times New Roman" w:cs="Times New Roman"/>
                <w:sz w:val="20"/>
              </w:rPr>
              <w:t xml:space="preserve">Agris </w:t>
            </w:r>
            <w:proofErr w:type="spellStart"/>
            <w:r w:rsidRPr="00CF0A96">
              <w:rPr>
                <w:rFonts w:ascii="Times New Roman" w:hAnsi="Times New Roman" w:cs="Times New Roman"/>
                <w:sz w:val="20"/>
              </w:rPr>
              <w:t>Kokorevičs</w:t>
            </w:r>
            <w:proofErr w:type="spellEnd"/>
          </w:p>
        </w:tc>
      </w:tr>
      <w:tr w:rsidR="00F268FA" w:rsidRPr="00CF0A96" w14:paraId="67AB87B1" w14:textId="77777777" w:rsidTr="009376C2">
        <w:trPr>
          <w:trHeight w:val="341"/>
        </w:trPr>
        <w:tc>
          <w:tcPr>
            <w:tcW w:w="499" w:type="dxa"/>
            <w:vMerge/>
            <w:shd w:val="clear" w:color="auto" w:fill="A8D08D" w:themeFill="accent6" w:themeFillTint="99"/>
          </w:tcPr>
          <w:p w14:paraId="032E5316" w14:textId="77777777" w:rsidR="00F268FA" w:rsidRPr="00CF0A96" w:rsidRDefault="00F268FA" w:rsidP="00EE17FC">
            <w:pPr>
              <w:jc w:val="both"/>
              <w:rPr>
                <w:rFonts w:ascii="Times New Roman" w:hAnsi="Times New Roman" w:cs="Times New Roman"/>
              </w:rPr>
            </w:pPr>
          </w:p>
        </w:tc>
        <w:tc>
          <w:tcPr>
            <w:tcW w:w="1963" w:type="dxa"/>
            <w:vMerge/>
          </w:tcPr>
          <w:p w14:paraId="23361353" w14:textId="77777777" w:rsidR="00F268FA" w:rsidRPr="00543564" w:rsidRDefault="00F268FA" w:rsidP="00EE17FC">
            <w:pPr>
              <w:jc w:val="both"/>
              <w:rPr>
                <w:rFonts w:ascii="Times New Roman" w:hAnsi="Times New Roman" w:cs="Times New Roman"/>
              </w:rPr>
            </w:pPr>
          </w:p>
        </w:tc>
        <w:tc>
          <w:tcPr>
            <w:tcW w:w="499" w:type="dxa"/>
            <w:shd w:val="clear" w:color="auto" w:fill="A8D08D" w:themeFill="accent6" w:themeFillTint="99"/>
            <w:vAlign w:val="center"/>
          </w:tcPr>
          <w:p w14:paraId="6C902C4F" w14:textId="77777777" w:rsidR="00F268FA" w:rsidRPr="00543564" w:rsidRDefault="00F268FA" w:rsidP="001621AC">
            <w:pPr>
              <w:jc w:val="center"/>
              <w:rPr>
                <w:rFonts w:ascii="Times New Roman" w:hAnsi="Times New Roman" w:cs="Times New Roman"/>
              </w:rPr>
            </w:pPr>
          </w:p>
        </w:tc>
        <w:tc>
          <w:tcPr>
            <w:tcW w:w="1952" w:type="dxa"/>
            <w:vAlign w:val="center"/>
          </w:tcPr>
          <w:p w14:paraId="7200C107" w14:textId="77777777" w:rsidR="00F268FA" w:rsidRPr="00543564" w:rsidRDefault="00F268FA" w:rsidP="00B70CD9">
            <w:pPr>
              <w:rPr>
                <w:rFonts w:ascii="Times New Roman" w:hAnsi="Times New Roman" w:cs="Times New Roman"/>
                <w:sz w:val="20"/>
              </w:rPr>
            </w:pPr>
            <w:r w:rsidRPr="00543564">
              <w:rPr>
                <w:rFonts w:ascii="Times New Roman" w:hAnsi="Times New Roman" w:cs="Times New Roman"/>
                <w:sz w:val="20"/>
              </w:rPr>
              <w:t>Mārcis Pliens</w:t>
            </w:r>
          </w:p>
        </w:tc>
        <w:tc>
          <w:tcPr>
            <w:tcW w:w="554" w:type="dxa"/>
            <w:vMerge/>
          </w:tcPr>
          <w:p w14:paraId="21FA288C" w14:textId="77777777" w:rsidR="00F268FA" w:rsidRPr="00CF0A96" w:rsidRDefault="00F268FA" w:rsidP="00EE17FC">
            <w:pPr>
              <w:jc w:val="both"/>
              <w:rPr>
                <w:rFonts w:ascii="Times New Roman" w:hAnsi="Times New Roman" w:cs="Times New Roman"/>
              </w:rPr>
            </w:pPr>
          </w:p>
        </w:tc>
        <w:tc>
          <w:tcPr>
            <w:tcW w:w="499" w:type="dxa"/>
            <w:vMerge/>
            <w:shd w:val="clear" w:color="auto" w:fill="CC99FF"/>
          </w:tcPr>
          <w:p w14:paraId="14F25835" w14:textId="77777777" w:rsidR="00F268FA" w:rsidRPr="00CF0A96" w:rsidRDefault="00F268FA" w:rsidP="00EE17FC">
            <w:pPr>
              <w:jc w:val="both"/>
              <w:rPr>
                <w:rFonts w:ascii="Times New Roman" w:hAnsi="Times New Roman" w:cs="Times New Roman"/>
              </w:rPr>
            </w:pPr>
          </w:p>
        </w:tc>
        <w:tc>
          <w:tcPr>
            <w:tcW w:w="1955" w:type="dxa"/>
            <w:vMerge/>
          </w:tcPr>
          <w:p w14:paraId="302E9876" w14:textId="77777777" w:rsidR="00F268FA" w:rsidRPr="00CF0A96" w:rsidRDefault="00F268FA" w:rsidP="00EE17FC">
            <w:pPr>
              <w:jc w:val="both"/>
              <w:rPr>
                <w:rFonts w:ascii="Times New Roman" w:hAnsi="Times New Roman" w:cs="Times New Roman"/>
              </w:rPr>
            </w:pPr>
          </w:p>
        </w:tc>
        <w:tc>
          <w:tcPr>
            <w:tcW w:w="499" w:type="dxa"/>
            <w:shd w:val="clear" w:color="auto" w:fill="CC99FF"/>
            <w:vAlign w:val="center"/>
          </w:tcPr>
          <w:p w14:paraId="069BAAFB" w14:textId="77777777" w:rsidR="00F268FA" w:rsidRPr="00CF0A96" w:rsidRDefault="00F268FA" w:rsidP="001621AC">
            <w:pPr>
              <w:jc w:val="center"/>
              <w:rPr>
                <w:rFonts w:ascii="Times New Roman" w:hAnsi="Times New Roman" w:cs="Times New Roman"/>
              </w:rPr>
            </w:pPr>
          </w:p>
        </w:tc>
        <w:tc>
          <w:tcPr>
            <w:tcW w:w="2095" w:type="dxa"/>
            <w:vAlign w:val="center"/>
          </w:tcPr>
          <w:p w14:paraId="1CFB16EF" w14:textId="2CE44591" w:rsidR="00F268FA" w:rsidRPr="00CF0A96" w:rsidRDefault="00F268FA" w:rsidP="00B70CD9">
            <w:pPr>
              <w:rPr>
                <w:rFonts w:ascii="Times New Roman" w:hAnsi="Times New Roman" w:cs="Times New Roman"/>
                <w:sz w:val="20"/>
              </w:rPr>
            </w:pPr>
            <w:r>
              <w:rPr>
                <w:rFonts w:ascii="Times New Roman" w:hAnsi="Times New Roman" w:cs="Times New Roman"/>
                <w:sz w:val="20"/>
              </w:rPr>
              <w:t xml:space="preserve">Salvis </w:t>
            </w:r>
            <w:proofErr w:type="spellStart"/>
            <w:r>
              <w:rPr>
                <w:rFonts w:ascii="Times New Roman" w:hAnsi="Times New Roman" w:cs="Times New Roman"/>
                <w:sz w:val="20"/>
              </w:rPr>
              <w:t>Rutkaste</w:t>
            </w:r>
            <w:proofErr w:type="spellEnd"/>
          </w:p>
        </w:tc>
      </w:tr>
      <w:tr w:rsidR="00F268FA" w:rsidRPr="00CF0A96" w14:paraId="1DD3DBDD" w14:textId="77777777" w:rsidTr="009376C2">
        <w:trPr>
          <w:trHeight w:val="265"/>
        </w:trPr>
        <w:tc>
          <w:tcPr>
            <w:tcW w:w="499" w:type="dxa"/>
            <w:vMerge/>
            <w:shd w:val="clear" w:color="auto" w:fill="A8D08D" w:themeFill="accent6" w:themeFillTint="99"/>
          </w:tcPr>
          <w:p w14:paraId="3A818C55" w14:textId="77777777" w:rsidR="00F268FA" w:rsidRPr="00CF0A96" w:rsidRDefault="00F268FA" w:rsidP="00EE17FC">
            <w:pPr>
              <w:jc w:val="both"/>
              <w:rPr>
                <w:rFonts w:ascii="Times New Roman" w:hAnsi="Times New Roman" w:cs="Times New Roman"/>
              </w:rPr>
            </w:pPr>
          </w:p>
        </w:tc>
        <w:tc>
          <w:tcPr>
            <w:tcW w:w="1963" w:type="dxa"/>
            <w:vMerge/>
          </w:tcPr>
          <w:p w14:paraId="16F17C76" w14:textId="77777777" w:rsidR="00F268FA" w:rsidRPr="00543564" w:rsidRDefault="00F268FA" w:rsidP="00EE17FC">
            <w:pPr>
              <w:jc w:val="both"/>
              <w:rPr>
                <w:rFonts w:ascii="Times New Roman" w:hAnsi="Times New Roman" w:cs="Times New Roman"/>
              </w:rPr>
            </w:pPr>
          </w:p>
        </w:tc>
        <w:tc>
          <w:tcPr>
            <w:tcW w:w="499" w:type="dxa"/>
            <w:vMerge w:val="restart"/>
            <w:shd w:val="clear" w:color="auto" w:fill="A8D08D" w:themeFill="accent6" w:themeFillTint="99"/>
            <w:vAlign w:val="center"/>
          </w:tcPr>
          <w:p w14:paraId="49407DB4" w14:textId="77777777" w:rsidR="00F268FA" w:rsidRPr="00543564" w:rsidRDefault="00F268FA" w:rsidP="001621AC">
            <w:pPr>
              <w:jc w:val="center"/>
              <w:rPr>
                <w:rFonts w:ascii="Times New Roman" w:hAnsi="Times New Roman" w:cs="Times New Roman"/>
              </w:rPr>
            </w:pPr>
          </w:p>
        </w:tc>
        <w:tc>
          <w:tcPr>
            <w:tcW w:w="1952" w:type="dxa"/>
            <w:vMerge w:val="restart"/>
            <w:vAlign w:val="center"/>
          </w:tcPr>
          <w:p w14:paraId="4A233D21" w14:textId="77777777" w:rsidR="00F268FA" w:rsidRPr="00543564" w:rsidRDefault="00F268FA" w:rsidP="00B70CD9">
            <w:pPr>
              <w:rPr>
                <w:rFonts w:ascii="Times New Roman" w:hAnsi="Times New Roman" w:cs="Times New Roman"/>
                <w:sz w:val="20"/>
              </w:rPr>
            </w:pPr>
            <w:r>
              <w:rPr>
                <w:rFonts w:ascii="Times New Roman" w:hAnsi="Times New Roman" w:cs="Times New Roman"/>
                <w:sz w:val="20"/>
              </w:rPr>
              <w:t xml:space="preserve">Oskars </w:t>
            </w:r>
            <w:proofErr w:type="spellStart"/>
            <w:r>
              <w:rPr>
                <w:rFonts w:ascii="Times New Roman" w:hAnsi="Times New Roman" w:cs="Times New Roman"/>
                <w:sz w:val="20"/>
              </w:rPr>
              <w:t>Zurkovs</w:t>
            </w:r>
            <w:proofErr w:type="spellEnd"/>
          </w:p>
        </w:tc>
        <w:tc>
          <w:tcPr>
            <w:tcW w:w="554" w:type="dxa"/>
            <w:vMerge/>
          </w:tcPr>
          <w:p w14:paraId="44ECF38E" w14:textId="77777777" w:rsidR="00F268FA" w:rsidRPr="00CF0A96" w:rsidRDefault="00F268FA" w:rsidP="00EE17FC">
            <w:pPr>
              <w:jc w:val="both"/>
              <w:rPr>
                <w:rFonts w:ascii="Times New Roman" w:hAnsi="Times New Roman" w:cs="Times New Roman"/>
              </w:rPr>
            </w:pPr>
          </w:p>
        </w:tc>
        <w:tc>
          <w:tcPr>
            <w:tcW w:w="499" w:type="dxa"/>
            <w:vMerge/>
            <w:shd w:val="clear" w:color="auto" w:fill="CC99FF"/>
          </w:tcPr>
          <w:p w14:paraId="51485CE3" w14:textId="77777777" w:rsidR="00F268FA" w:rsidRPr="00CF0A96" w:rsidRDefault="00F268FA" w:rsidP="00EE17FC">
            <w:pPr>
              <w:jc w:val="both"/>
              <w:rPr>
                <w:rFonts w:ascii="Times New Roman" w:hAnsi="Times New Roman" w:cs="Times New Roman"/>
              </w:rPr>
            </w:pPr>
          </w:p>
        </w:tc>
        <w:tc>
          <w:tcPr>
            <w:tcW w:w="1955" w:type="dxa"/>
            <w:vMerge/>
          </w:tcPr>
          <w:p w14:paraId="6020432F" w14:textId="77777777" w:rsidR="00F268FA" w:rsidRPr="00CF0A96" w:rsidRDefault="00F268FA" w:rsidP="00EE17FC">
            <w:pPr>
              <w:jc w:val="both"/>
              <w:rPr>
                <w:rFonts w:ascii="Times New Roman" w:hAnsi="Times New Roman" w:cs="Times New Roman"/>
              </w:rPr>
            </w:pPr>
          </w:p>
        </w:tc>
        <w:tc>
          <w:tcPr>
            <w:tcW w:w="499" w:type="dxa"/>
            <w:shd w:val="clear" w:color="auto" w:fill="CC99FF"/>
            <w:vAlign w:val="center"/>
          </w:tcPr>
          <w:p w14:paraId="50BE504B" w14:textId="77777777" w:rsidR="00F268FA" w:rsidRPr="00CF0A96" w:rsidRDefault="00F268FA" w:rsidP="001621AC">
            <w:pPr>
              <w:jc w:val="center"/>
              <w:rPr>
                <w:rFonts w:ascii="Times New Roman" w:hAnsi="Times New Roman" w:cs="Times New Roman"/>
              </w:rPr>
            </w:pPr>
          </w:p>
        </w:tc>
        <w:tc>
          <w:tcPr>
            <w:tcW w:w="2095" w:type="dxa"/>
            <w:vAlign w:val="center"/>
          </w:tcPr>
          <w:p w14:paraId="301B2E81" w14:textId="4A6DE13A" w:rsidR="00F268FA" w:rsidRPr="00CF0A96" w:rsidRDefault="00F268FA" w:rsidP="00B70CD9">
            <w:pPr>
              <w:rPr>
                <w:rFonts w:ascii="Times New Roman" w:hAnsi="Times New Roman" w:cs="Times New Roman"/>
                <w:sz w:val="20"/>
              </w:rPr>
            </w:pPr>
            <w:r w:rsidRPr="00CF0A96">
              <w:rPr>
                <w:rFonts w:ascii="Times New Roman" w:hAnsi="Times New Roman" w:cs="Times New Roman"/>
                <w:sz w:val="20"/>
              </w:rPr>
              <w:t xml:space="preserve">Jānis </w:t>
            </w:r>
            <w:proofErr w:type="spellStart"/>
            <w:r w:rsidRPr="00CF0A96">
              <w:rPr>
                <w:rFonts w:ascii="Times New Roman" w:hAnsi="Times New Roman" w:cs="Times New Roman"/>
                <w:sz w:val="20"/>
              </w:rPr>
              <w:t>Vilkaušs</w:t>
            </w:r>
            <w:proofErr w:type="spellEnd"/>
          </w:p>
        </w:tc>
      </w:tr>
      <w:tr w:rsidR="00F268FA" w:rsidRPr="00CF0A96" w14:paraId="7AA6A216" w14:textId="77777777" w:rsidTr="009376C2">
        <w:trPr>
          <w:trHeight w:val="284"/>
        </w:trPr>
        <w:tc>
          <w:tcPr>
            <w:tcW w:w="499" w:type="dxa"/>
            <w:vMerge/>
            <w:shd w:val="clear" w:color="auto" w:fill="A8D08D" w:themeFill="accent6" w:themeFillTint="99"/>
          </w:tcPr>
          <w:p w14:paraId="1F8E0C80" w14:textId="77777777" w:rsidR="00F268FA" w:rsidRPr="00CF0A96" w:rsidRDefault="00F268FA" w:rsidP="00620B56">
            <w:pPr>
              <w:jc w:val="both"/>
              <w:rPr>
                <w:rFonts w:ascii="Times New Roman" w:hAnsi="Times New Roman" w:cs="Times New Roman"/>
              </w:rPr>
            </w:pPr>
          </w:p>
        </w:tc>
        <w:tc>
          <w:tcPr>
            <w:tcW w:w="1963" w:type="dxa"/>
            <w:vMerge/>
          </w:tcPr>
          <w:p w14:paraId="27823CC7" w14:textId="77777777" w:rsidR="00F268FA" w:rsidRPr="00CF0A96" w:rsidRDefault="00F268FA" w:rsidP="00620B56">
            <w:pPr>
              <w:jc w:val="both"/>
              <w:rPr>
                <w:rFonts w:ascii="Times New Roman" w:hAnsi="Times New Roman" w:cs="Times New Roman"/>
              </w:rPr>
            </w:pPr>
          </w:p>
        </w:tc>
        <w:tc>
          <w:tcPr>
            <w:tcW w:w="499" w:type="dxa"/>
            <w:vMerge/>
            <w:shd w:val="clear" w:color="auto" w:fill="A8D08D" w:themeFill="accent6" w:themeFillTint="99"/>
          </w:tcPr>
          <w:p w14:paraId="4A627390" w14:textId="46178022" w:rsidR="00F268FA" w:rsidRPr="007B3428" w:rsidRDefault="00F268FA" w:rsidP="00620B56">
            <w:pPr>
              <w:jc w:val="both"/>
              <w:rPr>
                <w:rFonts w:ascii="Times New Roman" w:hAnsi="Times New Roman" w:cs="Times New Roman"/>
                <w:sz w:val="20"/>
                <w:highlight w:val="green"/>
              </w:rPr>
            </w:pPr>
          </w:p>
        </w:tc>
        <w:tc>
          <w:tcPr>
            <w:tcW w:w="1952" w:type="dxa"/>
            <w:vMerge/>
            <w:shd w:val="clear" w:color="auto" w:fill="auto"/>
            <w:vAlign w:val="center"/>
          </w:tcPr>
          <w:p w14:paraId="3DF829EA" w14:textId="5801417C" w:rsidR="00F268FA" w:rsidRPr="00187074" w:rsidRDefault="00F268FA" w:rsidP="00620B56">
            <w:pPr>
              <w:rPr>
                <w:rFonts w:ascii="Times New Roman" w:hAnsi="Times New Roman" w:cs="Times New Roman"/>
                <w:sz w:val="20"/>
              </w:rPr>
            </w:pPr>
          </w:p>
        </w:tc>
        <w:tc>
          <w:tcPr>
            <w:tcW w:w="554" w:type="dxa"/>
            <w:vMerge/>
          </w:tcPr>
          <w:p w14:paraId="746CBE3C" w14:textId="77777777" w:rsidR="00F268FA" w:rsidRPr="00CF0A96" w:rsidRDefault="00F268FA" w:rsidP="00620B56">
            <w:pPr>
              <w:jc w:val="both"/>
              <w:rPr>
                <w:rFonts w:ascii="Times New Roman" w:hAnsi="Times New Roman" w:cs="Times New Roman"/>
              </w:rPr>
            </w:pPr>
          </w:p>
        </w:tc>
        <w:tc>
          <w:tcPr>
            <w:tcW w:w="499" w:type="dxa"/>
            <w:vMerge/>
            <w:shd w:val="clear" w:color="auto" w:fill="CC99FF"/>
          </w:tcPr>
          <w:p w14:paraId="0ACB07E6" w14:textId="77777777" w:rsidR="00F268FA" w:rsidRPr="00CF0A96" w:rsidRDefault="00F268FA" w:rsidP="00620B56">
            <w:pPr>
              <w:jc w:val="both"/>
              <w:rPr>
                <w:rFonts w:ascii="Times New Roman" w:hAnsi="Times New Roman" w:cs="Times New Roman"/>
              </w:rPr>
            </w:pPr>
          </w:p>
        </w:tc>
        <w:tc>
          <w:tcPr>
            <w:tcW w:w="1955" w:type="dxa"/>
            <w:vMerge/>
          </w:tcPr>
          <w:p w14:paraId="29FABF06" w14:textId="77777777" w:rsidR="00F268FA" w:rsidRPr="00CF0A96" w:rsidRDefault="00F268FA" w:rsidP="00620B56">
            <w:pPr>
              <w:jc w:val="both"/>
              <w:rPr>
                <w:rFonts w:ascii="Times New Roman" w:hAnsi="Times New Roman" w:cs="Times New Roman"/>
              </w:rPr>
            </w:pPr>
          </w:p>
        </w:tc>
        <w:tc>
          <w:tcPr>
            <w:tcW w:w="499" w:type="dxa"/>
            <w:shd w:val="clear" w:color="auto" w:fill="CC99FF"/>
            <w:vAlign w:val="center"/>
          </w:tcPr>
          <w:p w14:paraId="137F1310" w14:textId="77777777" w:rsidR="00F268FA" w:rsidRPr="00CF0A96" w:rsidRDefault="00F268FA" w:rsidP="00620B56">
            <w:pPr>
              <w:jc w:val="center"/>
              <w:rPr>
                <w:rFonts w:ascii="Times New Roman" w:hAnsi="Times New Roman" w:cs="Times New Roman"/>
              </w:rPr>
            </w:pPr>
          </w:p>
        </w:tc>
        <w:tc>
          <w:tcPr>
            <w:tcW w:w="2095" w:type="dxa"/>
            <w:vAlign w:val="center"/>
          </w:tcPr>
          <w:p w14:paraId="0D0B040A" w14:textId="3F348187" w:rsidR="00F268FA" w:rsidRPr="00CF0A96" w:rsidRDefault="00F268FA" w:rsidP="00620B56">
            <w:pPr>
              <w:rPr>
                <w:rFonts w:ascii="Times New Roman" w:hAnsi="Times New Roman" w:cs="Times New Roman"/>
                <w:sz w:val="20"/>
              </w:rPr>
            </w:pPr>
            <w:r>
              <w:rPr>
                <w:rFonts w:ascii="Times New Roman" w:hAnsi="Times New Roman" w:cs="Times New Roman"/>
                <w:sz w:val="20"/>
              </w:rPr>
              <w:t>Māris Riherts</w:t>
            </w:r>
          </w:p>
        </w:tc>
      </w:tr>
      <w:tr w:rsidR="00F268FA" w:rsidRPr="00CF0A96" w14:paraId="4AB6D77D" w14:textId="77777777" w:rsidTr="009376C2">
        <w:trPr>
          <w:trHeight w:val="349"/>
        </w:trPr>
        <w:tc>
          <w:tcPr>
            <w:tcW w:w="499" w:type="dxa"/>
            <w:vMerge/>
            <w:shd w:val="clear" w:color="auto" w:fill="A8D08D" w:themeFill="accent6" w:themeFillTint="99"/>
          </w:tcPr>
          <w:p w14:paraId="65A51782" w14:textId="77777777" w:rsidR="00F268FA" w:rsidRPr="00CF0A96" w:rsidRDefault="00F268FA" w:rsidP="00620B56">
            <w:pPr>
              <w:jc w:val="both"/>
              <w:rPr>
                <w:rFonts w:ascii="Times New Roman" w:hAnsi="Times New Roman" w:cs="Times New Roman"/>
              </w:rPr>
            </w:pPr>
          </w:p>
        </w:tc>
        <w:tc>
          <w:tcPr>
            <w:tcW w:w="1963" w:type="dxa"/>
            <w:vMerge/>
          </w:tcPr>
          <w:p w14:paraId="0983B743" w14:textId="77777777" w:rsidR="00F268FA" w:rsidRPr="00CF0A96" w:rsidRDefault="00F268FA" w:rsidP="00620B56">
            <w:pPr>
              <w:jc w:val="both"/>
              <w:rPr>
                <w:rFonts w:ascii="Times New Roman" w:hAnsi="Times New Roman" w:cs="Times New Roman"/>
              </w:rPr>
            </w:pPr>
          </w:p>
        </w:tc>
        <w:tc>
          <w:tcPr>
            <w:tcW w:w="499" w:type="dxa"/>
            <w:tcBorders>
              <w:bottom w:val="single" w:sz="4" w:space="0" w:color="auto"/>
            </w:tcBorders>
            <w:shd w:val="clear" w:color="auto" w:fill="A8D08D" w:themeFill="accent6" w:themeFillTint="99"/>
          </w:tcPr>
          <w:p w14:paraId="1D1A416F" w14:textId="34DFEFEB" w:rsidR="00F268FA" w:rsidRPr="00187074" w:rsidRDefault="00F268FA" w:rsidP="00620B56">
            <w:pPr>
              <w:jc w:val="both"/>
              <w:rPr>
                <w:rFonts w:ascii="Times New Roman" w:hAnsi="Times New Roman" w:cs="Times New Roman"/>
                <w:sz w:val="20"/>
              </w:rPr>
            </w:pPr>
          </w:p>
        </w:tc>
        <w:tc>
          <w:tcPr>
            <w:tcW w:w="1952" w:type="dxa"/>
            <w:tcBorders>
              <w:bottom w:val="single" w:sz="4" w:space="0" w:color="auto"/>
            </w:tcBorders>
            <w:shd w:val="clear" w:color="auto" w:fill="auto"/>
            <w:vAlign w:val="center"/>
          </w:tcPr>
          <w:p w14:paraId="134D0CBA" w14:textId="02A1079C" w:rsidR="00F268FA" w:rsidRPr="00187074" w:rsidRDefault="008A3C88" w:rsidP="00620B56">
            <w:pPr>
              <w:rPr>
                <w:rFonts w:ascii="Times New Roman" w:hAnsi="Times New Roman" w:cs="Times New Roman"/>
                <w:sz w:val="20"/>
              </w:rPr>
            </w:pPr>
            <w:r>
              <w:rPr>
                <w:rFonts w:ascii="Times New Roman" w:hAnsi="Times New Roman" w:cs="Times New Roman"/>
                <w:sz w:val="20"/>
              </w:rPr>
              <w:t xml:space="preserve">Māris </w:t>
            </w:r>
            <w:proofErr w:type="spellStart"/>
            <w:r>
              <w:rPr>
                <w:rFonts w:ascii="Times New Roman" w:hAnsi="Times New Roman" w:cs="Times New Roman"/>
                <w:sz w:val="20"/>
              </w:rPr>
              <w:t>Stumbiņš</w:t>
            </w:r>
            <w:proofErr w:type="spellEnd"/>
          </w:p>
        </w:tc>
        <w:tc>
          <w:tcPr>
            <w:tcW w:w="554" w:type="dxa"/>
            <w:vMerge/>
          </w:tcPr>
          <w:p w14:paraId="0DEE0767" w14:textId="77777777" w:rsidR="00F268FA" w:rsidRPr="00CF0A96" w:rsidRDefault="00F268FA" w:rsidP="00620B56">
            <w:pPr>
              <w:jc w:val="both"/>
              <w:rPr>
                <w:rFonts w:ascii="Times New Roman" w:hAnsi="Times New Roman" w:cs="Times New Roman"/>
              </w:rPr>
            </w:pPr>
          </w:p>
        </w:tc>
        <w:tc>
          <w:tcPr>
            <w:tcW w:w="499" w:type="dxa"/>
            <w:vMerge/>
            <w:shd w:val="clear" w:color="auto" w:fill="CC99FF"/>
          </w:tcPr>
          <w:p w14:paraId="7F9EA6FF" w14:textId="77777777" w:rsidR="00F268FA" w:rsidRPr="00CF0A96" w:rsidRDefault="00F268FA" w:rsidP="00620B56">
            <w:pPr>
              <w:jc w:val="both"/>
              <w:rPr>
                <w:rFonts w:ascii="Times New Roman" w:hAnsi="Times New Roman" w:cs="Times New Roman"/>
              </w:rPr>
            </w:pPr>
          </w:p>
        </w:tc>
        <w:tc>
          <w:tcPr>
            <w:tcW w:w="1955" w:type="dxa"/>
            <w:vMerge/>
          </w:tcPr>
          <w:p w14:paraId="047987C4" w14:textId="77777777" w:rsidR="00F268FA" w:rsidRPr="00CF0A96" w:rsidRDefault="00F268FA" w:rsidP="00620B56">
            <w:pPr>
              <w:jc w:val="both"/>
              <w:rPr>
                <w:rFonts w:ascii="Times New Roman" w:hAnsi="Times New Roman" w:cs="Times New Roman"/>
              </w:rPr>
            </w:pPr>
          </w:p>
        </w:tc>
        <w:tc>
          <w:tcPr>
            <w:tcW w:w="499" w:type="dxa"/>
            <w:shd w:val="clear" w:color="auto" w:fill="CC99FF"/>
            <w:vAlign w:val="center"/>
          </w:tcPr>
          <w:p w14:paraId="455A18E2" w14:textId="77777777" w:rsidR="00F268FA" w:rsidRPr="00CF0A96" w:rsidRDefault="00F268FA" w:rsidP="00620B56">
            <w:pPr>
              <w:jc w:val="center"/>
              <w:rPr>
                <w:rFonts w:ascii="Times New Roman" w:hAnsi="Times New Roman" w:cs="Times New Roman"/>
              </w:rPr>
            </w:pPr>
          </w:p>
        </w:tc>
        <w:tc>
          <w:tcPr>
            <w:tcW w:w="2095" w:type="dxa"/>
            <w:vAlign w:val="center"/>
          </w:tcPr>
          <w:p w14:paraId="2C797629" w14:textId="7975099B" w:rsidR="00F268FA" w:rsidRPr="00CF0A96" w:rsidRDefault="00F268FA" w:rsidP="00620B56">
            <w:pPr>
              <w:rPr>
                <w:rFonts w:ascii="Times New Roman" w:hAnsi="Times New Roman" w:cs="Times New Roman"/>
                <w:sz w:val="20"/>
              </w:rPr>
            </w:pPr>
            <w:r w:rsidRPr="00CF0A96">
              <w:rPr>
                <w:rFonts w:ascii="Times New Roman" w:hAnsi="Times New Roman" w:cs="Times New Roman"/>
                <w:sz w:val="20"/>
              </w:rPr>
              <w:t xml:space="preserve">Mārtiņš </w:t>
            </w:r>
            <w:proofErr w:type="spellStart"/>
            <w:r w:rsidRPr="00CF0A96">
              <w:rPr>
                <w:rFonts w:ascii="Times New Roman" w:hAnsi="Times New Roman" w:cs="Times New Roman"/>
                <w:sz w:val="20"/>
              </w:rPr>
              <w:t>Pluģis</w:t>
            </w:r>
            <w:proofErr w:type="spellEnd"/>
          </w:p>
        </w:tc>
      </w:tr>
      <w:tr w:rsidR="00F268FA" w:rsidRPr="00CF0A96" w14:paraId="770D19AA" w14:textId="77777777" w:rsidTr="009376C2">
        <w:trPr>
          <w:trHeight w:val="372"/>
        </w:trPr>
        <w:tc>
          <w:tcPr>
            <w:tcW w:w="499" w:type="dxa"/>
            <w:vMerge/>
            <w:shd w:val="clear" w:color="auto" w:fill="A8D08D" w:themeFill="accent6" w:themeFillTint="99"/>
          </w:tcPr>
          <w:p w14:paraId="02BC6B2B" w14:textId="77777777" w:rsidR="00F268FA" w:rsidRPr="00CF0A96" w:rsidRDefault="00F268FA" w:rsidP="00620B56">
            <w:pPr>
              <w:jc w:val="both"/>
              <w:rPr>
                <w:rFonts w:ascii="Times New Roman" w:hAnsi="Times New Roman" w:cs="Times New Roman"/>
              </w:rPr>
            </w:pPr>
          </w:p>
        </w:tc>
        <w:tc>
          <w:tcPr>
            <w:tcW w:w="1963" w:type="dxa"/>
            <w:vMerge/>
          </w:tcPr>
          <w:p w14:paraId="1167F9AF" w14:textId="77777777" w:rsidR="00F268FA" w:rsidRPr="00CF0A96" w:rsidRDefault="00F268FA" w:rsidP="00620B56">
            <w:pPr>
              <w:jc w:val="both"/>
              <w:rPr>
                <w:rFonts w:ascii="Times New Roman" w:hAnsi="Times New Roman" w:cs="Times New Roman"/>
              </w:rPr>
            </w:pPr>
          </w:p>
        </w:tc>
        <w:tc>
          <w:tcPr>
            <w:tcW w:w="499" w:type="dxa"/>
            <w:vMerge w:val="restart"/>
            <w:shd w:val="clear" w:color="auto" w:fill="A8D08D" w:themeFill="accent6" w:themeFillTint="99"/>
          </w:tcPr>
          <w:p w14:paraId="5CE276BB" w14:textId="77777777" w:rsidR="00F268FA" w:rsidRPr="00187074" w:rsidRDefault="00F268FA" w:rsidP="00620B56">
            <w:pPr>
              <w:jc w:val="both"/>
              <w:rPr>
                <w:rFonts w:ascii="Times New Roman" w:hAnsi="Times New Roman" w:cs="Times New Roman"/>
                <w:sz w:val="20"/>
              </w:rPr>
            </w:pPr>
          </w:p>
        </w:tc>
        <w:tc>
          <w:tcPr>
            <w:tcW w:w="1952" w:type="dxa"/>
            <w:vMerge w:val="restart"/>
            <w:shd w:val="clear" w:color="auto" w:fill="auto"/>
            <w:vAlign w:val="center"/>
          </w:tcPr>
          <w:p w14:paraId="76F1D1B3" w14:textId="55E939E3" w:rsidR="00F268FA" w:rsidRPr="00187074" w:rsidRDefault="00F268FA" w:rsidP="00620B56">
            <w:pPr>
              <w:rPr>
                <w:rFonts w:ascii="Times New Roman" w:hAnsi="Times New Roman" w:cs="Times New Roman"/>
                <w:sz w:val="20"/>
              </w:rPr>
            </w:pPr>
            <w:r>
              <w:rPr>
                <w:rFonts w:ascii="Times New Roman" w:hAnsi="Times New Roman" w:cs="Times New Roman"/>
                <w:sz w:val="20"/>
              </w:rPr>
              <w:t xml:space="preserve">Aivars </w:t>
            </w:r>
            <w:proofErr w:type="spellStart"/>
            <w:r>
              <w:rPr>
                <w:rFonts w:ascii="Times New Roman" w:hAnsi="Times New Roman" w:cs="Times New Roman"/>
                <w:sz w:val="20"/>
              </w:rPr>
              <w:t>Vīnbergs</w:t>
            </w:r>
            <w:proofErr w:type="spellEnd"/>
          </w:p>
        </w:tc>
        <w:tc>
          <w:tcPr>
            <w:tcW w:w="554" w:type="dxa"/>
            <w:vMerge/>
          </w:tcPr>
          <w:p w14:paraId="3606C434" w14:textId="77777777" w:rsidR="00F268FA" w:rsidRPr="00CF0A96" w:rsidRDefault="00F268FA" w:rsidP="00620B56">
            <w:pPr>
              <w:jc w:val="both"/>
              <w:rPr>
                <w:rFonts w:ascii="Times New Roman" w:hAnsi="Times New Roman" w:cs="Times New Roman"/>
              </w:rPr>
            </w:pPr>
          </w:p>
        </w:tc>
        <w:tc>
          <w:tcPr>
            <w:tcW w:w="499" w:type="dxa"/>
            <w:vMerge/>
            <w:shd w:val="clear" w:color="auto" w:fill="CC99FF"/>
          </w:tcPr>
          <w:p w14:paraId="3CA1C240" w14:textId="77777777" w:rsidR="00F268FA" w:rsidRPr="00CF0A96" w:rsidRDefault="00F268FA" w:rsidP="00620B56">
            <w:pPr>
              <w:jc w:val="both"/>
              <w:rPr>
                <w:rFonts w:ascii="Times New Roman" w:hAnsi="Times New Roman" w:cs="Times New Roman"/>
              </w:rPr>
            </w:pPr>
          </w:p>
        </w:tc>
        <w:tc>
          <w:tcPr>
            <w:tcW w:w="1955" w:type="dxa"/>
            <w:vMerge/>
          </w:tcPr>
          <w:p w14:paraId="24A5F668" w14:textId="77777777" w:rsidR="00F268FA" w:rsidRPr="00CF0A96" w:rsidRDefault="00F268FA" w:rsidP="00620B56">
            <w:pPr>
              <w:jc w:val="both"/>
              <w:rPr>
                <w:rFonts w:ascii="Times New Roman" w:hAnsi="Times New Roman" w:cs="Times New Roman"/>
              </w:rPr>
            </w:pPr>
          </w:p>
        </w:tc>
        <w:tc>
          <w:tcPr>
            <w:tcW w:w="499" w:type="dxa"/>
            <w:shd w:val="clear" w:color="auto" w:fill="CC99FF"/>
            <w:vAlign w:val="center"/>
          </w:tcPr>
          <w:p w14:paraId="0DEAAF81" w14:textId="77777777" w:rsidR="00F268FA" w:rsidRPr="00CF0A96" w:rsidRDefault="00F268FA" w:rsidP="00620B56">
            <w:pPr>
              <w:jc w:val="center"/>
              <w:rPr>
                <w:rFonts w:ascii="Times New Roman" w:hAnsi="Times New Roman" w:cs="Times New Roman"/>
              </w:rPr>
            </w:pPr>
          </w:p>
        </w:tc>
        <w:tc>
          <w:tcPr>
            <w:tcW w:w="2095" w:type="dxa"/>
            <w:vAlign w:val="center"/>
          </w:tcPr>
          <w:p w14:paraId="7F5B926B" w14:textId="611E6ACA" w:rsidR="00F268FA" w:rsidRDefault="00F268FA" w:rsidP="00620B56">
            <w:pPr>
              <w:rPr>
                <w:rFonts w:ascii="Times New Roman" w:hAnsi="Times New Roman" w:cs="Times New Roman"/>
                <w:sz w:val="20"/>
              </w:rPr>
            </w:pPr>
            <w:r>
              <w:rPr>
                <w:rFonts w:ascii="Times New Roman" w:hAnsi="Times New Roman" w:cs="Times New Roman"/>
                <w:sz w:val="20"/>
              </w:rPr>
              <w:t xml:space="preserve">K.K. </w:t>
            </w:r>
            <w:proofErr w:type="spellStart"/>
            <w:r>
              <w:rPr>
                <w:rFonts w:ascii="Times New Roman" w:hAnsi="Times New Roman" w:cs="Times New Roman"/>
                <w:sz w:val="20"/>
              </w:rPr>
              <w:t>Lauskis</w:t>
            </w:r>
            <w:proofErr w:type="spellEnd"/>
          </w:p>
        </w:tc>
      </w:tr>
      <w:tr w:rsidR="00F268FA" w:rsidRPr="00CF0A96" w14:paraId="6E1BD4E8" w14:textId="77777777" w:rsidTr="009376C2">
        <w:trPr>
          <w:trHeight w:val="372"/>
        </w:trPr>
        <w:tc>
          <w:tcPr>
            <w:tcW w:w="499" w:type="dxa"/>
            <w:vMerge/>
            <w:tcBorders>
              <w:bottom w:val="single" w:sz="4" w:space="0" w:color="auto"/>
            </w:tcBorders>
            <w:shd w:val="clear" w:color="auto" w:fill="A8D08D" w:themeFill="accent6" w:themeFillTint="99"/>
          </w:tcPr>
          <w:p w14:paraId="2A10130D" w14:textId="77777777" w:rsidR="00F268FA" w:rsidRPr="00CF0A96" w:rsidRDefault="00F268FA" w:rsidP="00620B56">
            <w:pPr>
              <w:jc w:val="both"/>
              <w:rPr>
                <w:rFonts w:ascii="Times New Roman" w:hAnsi="Times New Roman" w:cs="Times New Roman"/>
              </w:rPr>
            </w:pPr>
          </w:p>
        </w:tc>
        <w:tc>
          <w:tcPr>
            <w:tcW w:w="1963" w:type="dxa"/>
            <w:vMerge/>
            <w:tcBorders>
              <w:bottom w:val="single" w:sz="4" w:space="0" w:color="auto"/>
            </w:tcBorders>
          </w:tcPr>
          <w:p w14:paraId="45B7A835" w14:textId="77777777" w:rsidR="00F268FA" w:rsidRPr="00CF0A96" w:rsidRDefault="00F268FA" w:rsidP="00620B56">
            <w:pPr>
              <w:jc w:val="both"/>
              <w:rPr>
                <w:rFonts w:ascii="Times New Roman" w:hAnsi="Times New Roman" w:cs="Times New Roman"/>
              </w:rPr>
            </w:pPr>
          </w:p>
        </w:tc>
        <w:tc>
          <w:tcPr>
            <w:tcW w:w="499" w:type="dxa"/>
            <w:vMerge/>
            <w:tcBorders>
              <w:bottom w:val="single" w:sz="4" w:space="0" w:color="auto"/>
            </w:tcBorders>
            <w:shd w:val="clear" w:color="auto" w:fill="A8D08D" w:themeFill="accent6" w:themeFillTint="99"/>
          </w:tcPr>
          <w:p w14:paraId="31BCC293" w14:textId="77777777" w:rsidR="00F268FA" w:rsidRPr="00187074" w:rsidRDefault="00F268FA" w:rsidP="00620B56">
            <w:pPr>
              <w:jc w:val="both"/>
              <w:rPr>
                <w:rFonts w:ascii="Times New Roman" w:hAnsi="Times New Roman" w:cs="Times New Roman"/>
                <w:sz w:val="20"/>
              </w:rPr>
            </w:pPr>
          </w:p>
        </w:tc>
        <w:tc>
          <w:tcPr>
            <w:tcW w:w="1952" w:type="dxa"/>
            <w:vMerge/>
            <w:tcBorders>
              <w:bottom w:val="single" w:sz="4" w:space="0" w:color="auto"/>
            </w:tcBorders>
            <w:shd w:val="clear" w:color="auto" w:fill="auto"/>
            <w:vAlign w:val="center"/>
          </w:tcPr>
          <w:p w14:paraId="31813DF2" w14:textId="77777777" w:rsidR="00F268FA" w:rsidRDefault="00F268FA" w:rsidP="00620B56">
            <w:pPr>
              <w:rPr>
                <w:rFonts w:ascii="Times New Roman" w:hAnsi="Times New Roman" w:cs="Times New Roman"/>
                <w:sz w:val="20"/>
              </w:rPr>
            </w:pPr>
          </w:p>
        </w:tc>
        <w:tc>
          <w:tcPr>
            <w:tcW w:w="554" w:type="dxa"/>
            <w:vMerge/>
            <w:tcBorders>
              <w:bottom w:val="nil"/>
            </w:tcBorders>
          </w:tcPr>
          <w:p w14:paraId="46323DC3" w14:textId="77777777" w:rsidR="00F268FA" w:rsidRPr="00CF0A96" w:rsidRDefault="00F268FA" w:rsidP="00620B56">
            <w:pPr>
              <w:jc w:val="both"/>
              <w:rPr>
                <w:rFonts w:ascii="Times New Roman" w:hAnsi="Times New Roman" w:cs="Times New Roman"/>
              </w:rPr>
            </w:pPr>
          </w:p>
        </w:tc>
        <w:tc>
          <w:tcPr>
            <w:tcW w:w="499" w:type="dxa"/>
            <w:vMerge/>
            <w:tcBorders>
              <w:bottom w:val="single" w:sz="4" w:space="0" w:color="auto"/>
            </w:tcBorders>
            <w:shd w:val="clear" w:color="auto" w:fill="CC99FF"/>
          </w:tcPr>
          <w:p w14:paraId="10783B4F" w14:textId="77777777" w:rsidR="00F268FA" w:rsidRPr="00CF0A96" w:rsidRDefault="00F268FA" w:rsidP="00620B56">
            <w:pPr>
              <w:jc w:val="both"/>
              <w:rPr>
                <w:rFonts w:ascii="Times New Roman" w:hAnsi="Times New Roman" w:cs="Times New Roman"/>
              </w:rPr>
            </w:pPr>
          </w:p>
        </w:tc>
        <w:tc>
          <w:tcPr>
            <w:tcW w:w="1955" w:type="dxa"/>
            <w:vMerge/>
            <w:tcBorders>
              <w:bottom w:val="single" w:sz="4" w:space="0" w:color="auto"/>
            </w:tcBorders>
          </w:tcPr>
          <w:p w14:paraId="6F87F487" w14:textId="77777777" w:rsidR="00F268FA" w:rsidRPr="00CF0A96" w:rsidRDefault="00F268FA" w:rsidP="00620B56">
            <w:pPr>
              <w:jc w:val="both"/>
              <w:rPr>
                <w:rFonts w:ascii="Times New Roman" w:hAnsi="Times New Roman" w:cs="Times New Roman"/>
              </w:rPr>
            </w:pPr>
          </w:p>
        </w:tc>
        <w:tc>
          <w:tcPr>
            <w:tcW w:w="499" w:type="dxa"/>
            <w:shd w:val="clear" w:color="auto" w:fill="CC99FF"/>
            <w:vAlign w:val="center"/>
          </w:tcPr>
          <w:p w14:paraId="4DBCCD0A" w14:textId="77777777" w:rsidR="00F268FA" w:rsidRPr="00CF0A96" w:rsidRDefault="00F268FA" w:rsidP="00620B56">
            <w:pPr>
              <w:jc w:val="center"/>
              <w:rPr>
                <w:rFonts w:ascii="Times New Roman" w:hAnsi="Times New Roman" w:cs="Times New Roman"/>
              </w:rPr>
            </w:pPr>
          </w:p>
        </w:tc>
        <w:tc>
          <w:tcPr>
            <w:tcW w:w="2095" w:type="dxa"/>
            <w:vAlign w:val="center"/>
          </w:tcPr>
          <w:p w14:paraId="5F12C4FC" w14:textId="5225A072" w:rsidR="00F268FA" w:rsidRDefault="00F268FA" w:rsidP="00620B56">
            <w:pPr>
              <w:rPr>
                <w:rFonts w:ascii="Times New Roman" w:hAnsi="Times New Roman" w:cs="Times New Roman"/>
                <w:sz w:val="20"/>
              </w:rPr>
            </w:pPr>
            <w:r>
              <w:rPr>
                <w:rFonts w:ascii="Times New Roman" w:hAnsi="Times New Roman" w:cs="Times New Roman"/>
                <w:sz w:val="20"/>
              </w:rPr>
              <w:t xml:space="preserve">Mārtiņš </w:t>
            </w:r>
            <w:proofErr w:type="spellStart"/>
            <w:r>
              <w:rPr>
                <w:rFonts w:ascii="Times New Roman" w:hAnsi="Times New Roman" w:cs="Times New Roman"/>
                <w:sz w:val="20"/>
              </w:rPr>
              <w:t>Klincārs</w:t>
            </w:r>
            <w:proofErr w:type="spellEnd"/>
          </w:p>
        </w:tc>
      </w:tr>
    </w:tbl>
    <w:p w14:paraId="6375B305" w14:textId="77777777" w:rsidR="00DD731B" w:rsidRPr="00CF0A96" w:rsidRDefault="00DD731B">
      <w:pPr>
        <w:rPr>
          <w:sz w:val="4"/>
        </w:rPr>
      </w:pPr>
    </w:p>
    <w:tbl>
      <w:tblPr>
        <w:tblStyle w:val="TableGrid"/>
        <w:tblW w:w="0" w:type="auto"/>
        <w:tblLook w:val="04A0" w:firstRow="1" w:lastRow="0" w:firstColumn="1" w:lastColumn="0" w:noHBand="0" w:noVBand="1"/>
      </w:tblPr>
      <w:tblGrid>
        <w:gridCol w:w="503"/>
        <w:gridCol w:w="1968"/>
        <w:gridCol w:w="502"/>
        <w:gridCol w:w="1954"/>
        <w:gridCol w:w="558"/>
        <w:gridCol w:w="502"/>
        <w:gridCol w:w="1975"/>
        <w:gridCol w:w="502"/>
        <w:gridCol w:w="2098"/>
      </w:tblGrid>
      <w:tr w:rsidR="00E06D87" w:rsidRPr="00CF0A96" w14:paraId="3B53605A" w14:textId="77777777" w:rsidTr="00E06D87">
        <w:trPr>
          <w:trHeight w:val="363"/>
        </w:trPr>
        <w:tc>
          <w:tcPr>
            <w:tcW w:w="503" w:type="dxa"/>
            <w:vMerge w:val="restart"/>
            <w:shd w:val="clear" w:color="auto" w:fill="FF9999"/>
            <w:vAlign w:val="center"/>
          </w:tcPr>
          <w:p w14:paraId="3561B423" w14:textId="77777777" w:rsidR="00E06D87" w:rsidRPr="00CF0A96" w:rsidRDefault="00E06D87" w:rsidP="001621AC">
            <w:pPr>
              <w:jc w:val="center"/>
              <w:rPr>
                <w:rFonts w:ascii="Times New Roman" w:hAnsi="Times New Roman" w:cs="Times New Roman"/>
              </w:rPr>
            </w:pPr>
          </w:p>
        </w:tc>
        <w:tc>
          <w:tcPr>
            <w:tcW w:w="1968" w:type="dxa"/>
            <w:vMerge w:val="restart"/>
            <w:vAlign w:val="center"/>
          </w:tcPr>
          <w:p w14:paraId="00487D15" w14:textId="77777777" w:rsidR="00E06D87" w:rsidRPr="00CF0A96" w:rsidRDefault="00E06D87" w:rsidP="00123568">
            <w:pPr>
              <w:jc w:val="center"/>
              <w:rPr>
                <w:rFonts w:ascii="Times New Roman" w:hAnsi="Times New Roman" w:cs="Times New Roman"/>
              </w:rPr>
            </w:pPr>
            <w:r w:rsidRPr="00CF0A96">
              <w:rPr>
                <w:rFonts w:ascii="Times New Roman" w:hAnsi="Times New Roman" w:cs="Times New Roman"/>
              </w:rPr>
              <w:t>VOLEJBOLS</w:t>
            </w:r>
          </w:p>
        </w:tc>
        <w:tc>
          <w:tcPr>
            <w:tcW w:w="502" w:type="dxa"/>
            <w:shd w:val="clear" w:color="auto" w:fill="FF9999"/>
            <w:vAlign w:val="center"/>
          </w:tcPr>
          <w:p w14:paraId="77F34459" w14:textId="77777777" w:rsidR="00E06D87" w:rsidRPr="00CF0A96" w:rsidRDefault="00E06D87" w:rsidP="001621AC">
            <w:pPr>
              <w:jc w:val="center"/>
              <w:rPr>
                <w:rFonts w:ascii="Times New Roman" w:hAnsi="Times New Roman" w:cs="Times New Roman"/>
              </w:rPr>
            </w:pPr>
          </w:p>
        </w:tc>
        <w:tc>
          <w:tcPr>
            <w:tcW w:w="1954" w:type="dxa"/>
            <w:vAlign w:val="center"/>
          </w:tcPr>
          <w:p w14:paraId="4A92139A" w14:textId="77777777" w:rsidR="00E06D87" w:rsidRPr="00DC5825" w:rsidRDefault="00E06D87" w:rsidP="00EC5D40">
            <w:pPr>
              <w:rPr>
                <w:rFonts w:ascii="Times New Roman" w:hAnsi="Times New Roman" w:cs="Times New Roman"/>
                <w:sz w:val="20"/>
                <w:highlight w:val="yellow"/>
              </w:rPr>
            </w:pPr>
            <w:r>
              <w:rPr>
                <w:rFonts w:ascii="Times New Roman" w:hAnsi="Times New Roman" w:cs="Times New Roman"/>
                <w:sz w:val="20"/>
              </w:rPr>
              <w:t>Krista Jansone</w:t>
            </w:r>
          </w:p>
        </w:tc>
        <w:tc>
          <w:tcPr>
            <w:tcW w:w="558" w:type="dxa"/>
            <w:vMerge w:val="restart"/>
            <w:tcBorders>
              <w:top w:val="nil"/>
            </w:tcBorders>
          </w:tcPr>
          <w:p w14:paraId="6106DA2D" w14:textId="77777777" w:rsidR="00E06D87" w:rsidRPr="00CF0A96" w:rsidRDefault="00E06D87" w:rsidP="00EE17FC">
            <w:pPr>
              <w:jc w:val="both"/>
              <w:rPr>
                <w:rFonts w:ascii="Times New Roman" w:hAnsi="Times New Roman" w:cs="Times New Roman"/>
              </w:rPr>
            </w:pPr>
          </w:p>
        </w:tc>
        <w:tc>
          <w:tcPr>
            <w:tcW w:w="502" w:type="dxa"/>
            <w:vMerge w:val="restart"/>
            <w:shd w:val="clear" w:color="auto" w:fill="FF9966"/>
            <w:vAlign w:val="center"/>
          </w:tcPr>
          <w:p w14:paraId="5EECEB61" w14:textId="77777777" w:rsidR="00E06D87" w:rsidRPr="00CF0A96" w:rsidRDefault="00E06D87" w:rsidP="001621AC">
            <w:pPr>
              <w:jc w:val="center"/>
              <w:rPr>
                <w:rFonts w:ascii="Times New Roman" w:hAnsi="Times New Roman" w:cs="Times New Roman"/>
              </w:rPr>
            </w:pPr>
          </w:p>
        </w:tc>
        <w:tc>
          <w:tcPr>
            <w:tcW w:w="1975" w:type="dxa"/>
            <w:vMerge w:val="restart"/>
            <w:vAlign w:val="center"/>
          </w:tcPr>
          <w:p w14:paraId="420ECBD1" w14:textId="77777777" w:rsidR="00E06D87" w:rsidRPr="00CF0A96" w:rsidRDefault="00E06D87" w:rsidP="007C72D3">
            <w:pPr>
              <w:jc w:val="center"/>
              <w:rPr>
                <w:rFonts w:ascii="Times New Roman" w:hAnsi="Times New Roman" w:cs="Times New Roman"/>
              </w:rPr>
            </w:pPr>
            <w:r w:rsidRPr="00CF0A96">
              <w:rPr>
                <w:rFonts w:ascii="Times New Roman" w:hAnsi="Times New Roman" w:cs="Times New Roman"/>
                <w:sz w:val="20"/>
              </w:rPr>
              <w:t>VFS VIEGLATLĒTIKA</w:t>
            </w:r>
          </w:p>
        </w:tc>
        <w:tc>
          <w:tcPr>
            <w:tcW w:w="502" w:type="dxa"/>
            <w:shd w:val="clear" w:color="auto" w:fill="FF9966"/>
            <w:vAlign w:val="center"/>
          </w:tcPr>
          <w:p w14:paraId="4CADFA20" w14:textId="77777777" w:rsidR="00E06D87" w:rsidRPr="00CF0A96" w:rsidRDefault="00E06D87" w:rsidP="001621AC">
            <w:pPr>
              <w:jc w:val="center"/>
              <w:rPr>
                <w:rFonts w:ascii="Times New Roman" w:hAnsi="Times New Roman" w:cs="Times New Roman"/>
              </w:rPr>
            </w:pPr>
          </w:p>
        </w:tc>
        <w:tc>
          <w:tcPr>
            <w:tcW w:w="2098" w:type="dxa"/>
            <w:vAlign w:val="center"/>
          </w:tcPr>
          <w:p w14:paraId="4961785D" w14:textId="068A1A99" w:rsidR="00E06D87" w:rsidRPr="00CF0A96" w:rsidRDefault="00E06D87" w:rsidP="00EC5D40">
            <w:pPr>
              <w:rPr>
                <w:rFonts w:ascii="Times New Roman" w:hAnsi="Times New Roman" w:cs="Times New Roman"/>
                <w:sz w:val="20"/>
              </w:rPr>
            </w:pPr>
            <w:r>
              <w:rPr>
                <w:rFonts w:ascii="Times New Roman" w:hAnsi="Times New Roman" w:cs="Times New Roman"/>
                <w:sz w:val="20"/>
              </w:rPr>
              <w:t xml:space="preserve">Augusts </w:t>
            </w:r>
            <w:proofErr w:type="spellStart"/>
            <w:r>
              <w:rPr>
                <w:rFonts w:ascii="Times New Roman" w:hAnsi="Times New Roman" w:cs="Times New Roman"/>
                <w:sz w:val="20"/>
              </w:rPr>
              <w:t>Blekte</w:t>
            </w:r>
            <w:proofErr w:type="spellEnd"/>
          </w:p>
        </w:tc>
      </w:tr>
      <w:tr w:rsidR="00E06D87" w:rsidRPr="00CF0A96" w14:paraId="14184C5C" w14:textId="77777777" w:rsidTr="00E06D87">
        <w:trPr>
          <w:trHeight w:val="413"/>
        </w:trPr>
        <w:tc>
          <w:tcPr>
            <w:tcW w:w="503" w:type="dxa"/>
            <w:vMerge/>
            <w:shd w:val="clear" w:color="auto" w:fill="FF9999"/>
          </w:tcPr>
          <w:p w14:paraId="08A42B00" w14:textId="77777777" w:rsidR="00E06D87" w:rsidRPr="00CF0A96" w:rsidRDefault="00E06D87" w:rsidP="00EE17FC">
            <w:pPr>
              <w:jc w:val="both"/>
              <w:rPr>
                <w:rFonts w:ascii="Times New Roman" w:hAnsi="Times New Roman" w:cs="Times New Roman"/>
              </w:rPr>
            </w:pPr>
          </w:p>
        </w:tc>
        <w:tc>
          <w:tcPr>
            <w:tcW w:w="1968" w:type="dxa"/>
            <w:vMerge/>
          </w:tcPr>
          <w:p w14:paraId="1D124B5C" w14:textId="77777777" w:rsidR="00E06D87" w:rsidRPr="00CF0A96" w:rsidRDefault="00E06D87" w:rsidP="00EE17FC">
            <w:pPr>
              <w:jc w:val="both"/>
              <w:rPr>
                <w:rFonts w:ascii="Times New Roman" w:hAnsi="Times New Roman" w:cs="Times New Roman"/>
              </w:rPr>
            </w:pPr>
          </w:p>
        </w:tc>
        <w:tc>
          <w:tcPr>
            <w:tcW w:w="502" w:type="dxa"/>
            <w:shd w:val="clear" w:color="auto" w:fill="FF9999"/>
            <w:vAlign w:val="center"/>
          </w:tcPr>
          <w:p w14:paraId="61E1D047" w14:textId="77777777" w:rsidR="00E06D87" w:rsidRPr="00CF0A96" w:rsidRDefault="00E06D87" w:rsidP="001621AC">
            <w:pPr>
              <w:jc w:val="center"/>
              <w:rPr>
                <w:rFonts w:ascii="Times New Roman" w:hAnsi="Times New Roman" w:cs="Times New Roman"/>
              </w:rPr>
            </w:pPr>
          </w:p>
        </w:tc>
        <w:tc>
          <w:tcPr>
            <w:tcW w:w="1954" w:type="dxa"/>
            <w:vAlign w:val="center"/>
          </w:tcPr>
          <w:p w14:paraId="2F00150D" w14:textId="77777777" w:rsidR="00E06D87" w:rsidRPr="00B602F0" w:rsidRDefault="00E06D87" w:rsidP="00EC5D40">
            <w:pPr>
              <w:rPr>
                <w:rFonts w:ascii="Times New Roman" w:hAnsi="Times New Roman" w:cs="Times New Roman"/>
                <w:sz w:val="20"/>
              </w:rPr>
            </w:pPr>
            <w:r w:rsidRPr="00B602F0">
              <w:rPr>
                <w:rFonts w:ascii="Times New Roman" w:hAnsi="Times New Roman" w:cs="Times New Roman"/>
                <w:sz w:val="20"/>
              </w:rPr>
              <w:t xml:space="preserve">Elvis </w:t>
            </w:r>
            <w:proofErr w:type="spellStart"/>
            <w:r w:rsidRPr="00B602F0">
              <w:rPr>
                <w:rFonts w:ascii="Times New Roman" w:hAnsi="Times New Roman" w:cs="Times New Roman"/>
                <w:sz w:val="20"/>
              </w:rPr>
              <w:t>Saulīts</w:t>
            </w:r>
            <w:proofErr w:type="spellEnd"/>
          </w:p>
        </w:tc>
        <w:tc>
          <w:tcPr>
            <w:tcW w:w="558" w:type="dxa"/>
            <w:vMerge/>
          </w:tcPr>
          <w:p w14:paraId="313464B9" w14:textId="77777777" w:rsidR="00E06D87" w:rsidRPr="00CF0A96" w:rsidRDefault="00E06D87" w:rsidP="00EE17FC">
            <w:pPr>
              <w:jc w:val="both"/>
              <w:rPr>
                <w:rFonts w:ascii="Times New Roman" w:hAnsi="Times New Roman" w:cs="Times New Roman"/>
              </w:rPr>
            </w:pPr>
          </w:p>
        </w:tc>
        <w:tc>
          <w:tcPr>
            <w:tcW w:w="502" w:type="dxa"/>
            <w:vMerge/>
            <w:shd w:val="clear" w:color="auto" w:fill="FF9966"/>
          </w:tcPr>
          <w:p w14:paraId="4208CE3F" w14:textId="77777777" w:rsidR="00E06D87" w:rsidRPr="00CF0A96" w:rsidRDefault="00E06D87" w:rsidP="00EE17FC">
            <w:pPr>
              <w:jc w:val="both"/>
              <w:rPr>
                <w:rFonts w:ascii="Times New Roman" w:hAnsi="Times New Roman" w:cs="Times New Roman"/>
              </w:rPr>
            </w:pPr>
          </w:p>
        </w:tc>
        <w:tc>
          <w:tcPr>
            <w:tcW w:w="1975" w:type="dxa"/>
            <w:vMerge/>
          </w:tcPr>
          <w:p w14:paraId="66DD13D6" w14:textId="77777777" w:rsidR="00E06D87" w:rsidRPr="00CF0A96" w:rsidRDefault="00E06D87" w:rsidP="00EE17FC">
            <w:pPr>
              <w:jc w:val="both"/>
              <w:rPr>
                <w:rFonts w:ascii="Times New Roman" w:hAnsi="Times New Roman" w:cs="Times New Roman"/>
              </w:rPr>
            </w:pPr>
          </w:p>
        </w:tc>
        <w:tc>
          <w:tcPr>
            <w:tcW w:w="502" w:type="dxa"/>
            <w:shd w:val="clear" w:color="auto" w:fill="FF9966"/>
            <w:vAlign w:val="center"/>
          </w:tcPr>
          <w:p w14:paraId="4A4EE77C" w14:textId="77777777" w:rsidR="00E06D87" w:rsidRPr="00CF0A96" w:rsidRDefault="00E06D87" w:rsidP="001621AC">
            <w:pPr>
              <w:jc w:val="center"/>
              <w:rPr>
                <w:rFonts w:ascii="Times New Roman" w:hAnsi="Times New Roman" w:cs="Times New Roman"/>
              </w:rPr>
            </w:pPr>
          </w:p>
        </w:tc>
        <w:tc>
          <w:tcPr>
            <w:tcW w:w="2098" w:type="dxa"/>
            <w:vAlign w:val="center"/>
          </w:tcPr>
          <w:p w14:paraId="50136BB8" w14:textId="5070FDF8" w:rsidR="00E06D87" w:rsidRPr="00CF0A96" w:rsidRDefault="00E06D87" w:rsidP="00EC5D40">
            <w:pPr>
              <w:rPr>
                <w:rFonts w:ascii="Times New Roman" w:hAnsi="Times New Roman" w:cs="Times New Roman"/>
                <w:sz w:val="20"/>
              </w:rPr>
            </w:pPr>
            <w:r>
              <w:rPr>
                <w:rFonts w:ascii="Times New Roman" w:hAnsi="Times New Roman" w:cs="Times New Roman"/>
                <w:sz w:val="20"/>
              </w:rPr>
              <w:t>Aleksandrs Obižajevs</w:t>
            </w:r>
          </w:p>
        </w:tc>
      </w:tr>
      <w:tr w:rsidR="00E06D87" w:rsidRPr="00CF0A96" w14:paraId="2E0CE2F6" w14:textId="77777777" w:rsidTr="00E06D87">
        <w:trPr>
          <w:trHeight w:val="354"/>
        </w:trPr>
        <w:tc>
          <w:tcPr>
            <w:tcW w:w="503" w:type="dxa"/>
            <w:vMerge/>
            <w:shd w:val="clear" w:color="auto" w:fill="FF9999"/>
          </w:tcPr>
          <w:p w14:paraId="03362916" w14:textId="77777777" w:rsidR="00E06D87" w:rsidRPr="00CF0A96" w:rsidRDefault="00E06D87" w:rsidP="00EE17FC">
            <w:pPr>
              <w:jc w:val="both"/>
              <w:rPr>
                <w:rFonts w:ascii="Times New Roman" w:hAnsi="Times New Roman" w:cs="Times New Roman"/>
              </w:rPr>
            </w:pPr>
          </w:p>
        </w:tc>
        <w:tc>
          <w:tcPr>
            <w:tcW w:w="1968" w:type="dxa"/>
            <w:vMerge/>
          </w:tcPr>
          <w:p w14:paraId="4FD2E54B" w14:textId="77777777" w:rsidR="00E06D87" w:rsidRPr="00CF0A96" w:rsidRDefault="00E06D87" w:rsidP="00EE17FC">
            <w:pPr>
              <w:jc w:val="both"/>
              <w:rPr>
                <w:rFonts w:ascii="Times New Roman" w:hAnsi="Times New Roman" w:cs="Times New Roman"/>
              </w:rPr>
            </w:pPr>
          </w:p>
        </w:tc>
        <w:tc>
          <w:tcPr>
            <w:tcW w:w="502" w:type="dxa"/>
            <w:shd w:val="clear" w:color="auto" w:fill="FF9999"/>
            <w:vAlign w:val="center"/>
          </w:tcPr>
          <w:p w14:paraId="68B33FD8" w14:textId="77777777" w:rsidR="00E06D87" w:rsidRPr="00CF0A96" w:rsidRDefault="00E06D87" w:rsidP="001621AC">
            <w:pPr>
              <w:jc w:val="center"/>
              <w:rPr>
                <w:rFonts w:ascii="Times New Roman" w:hAnsi="Times New Roman" w:cs="Times New Roman"/>
              </w:rPr>
            </w:pPr>
          </w:p>
        </w:tc>
        <w:tc>
          <w:tcPr>
            <w:tcW w:w="1954" w:type="dxa"/>
            <w:vAlign w:val="center"/>
          </w:tcPr>
          <w:p w14:paraId="3FA52AE5" w14:textId="72F642BC" w:rsidR="00E06D87" w:rsidRPr="00B602F0" w:rsidRDefault="00E06D87" w:rsidP="00EC5D40">
            <w:pPr>
              <w:rPr>
                <w:rFonts w:ascii="Times New Roman" w:hAnsi="Times New Roman" w:cs="Times New Roman"/>
                <w:sz w:val="20"/>
              </w:rPr>
            </w:pPr>
            <w:r>
              <w:rPr>
                <w:rFonts w:ascii="Times New Roman" w:hAnsi="Times New Roman" w:cs="Times New Roman"/>
                <w:sz w:val="20"/>
              </w:rPr>
              <w:t>Rolands Baltmanis</w:t>
            </w:r>
          </w:p>
        </w:tc>
        <w:tc>
          <w:tcPr>
            <w:tcW w:w="558" w:type="dxa"/>
            <w:vMerge/>
          </w:tcPr>
          <w:p w14:paraId="3E6B5C79" w14:textId="77777777" w:rsidR="00E06D87" w:rsidRPr="00CF0A96" w:rsidRDefault="00E06D87" w:rsidP="00EE17FC">
            <w:pPr>
              <w:jc w:val="both"/>
              <w:rPr>
                <w:rFonts w:ascii="Times New Roman" w:hAnsi="Times New Roman" w:cs="Times New Roman"/>
              </w:rPr>
            </w:pPr>
          </w:p>
        </w:tc>
        <w:tc>
          <w:tcPr>
            <w:tcW w:w="502" w:type="dxa"/>
            <w:vMerge/>
            <w:shd w:val="clear" w:color="auto" w:fill="FF9966"/>
          </w:tcPr>
          <w:p w14:paraId="37C75A29" w14:textId="77777777" w:rsidR="00E06D87" w:rsidRPr="00CF0A96" w:rsidRDefault="00E06D87" w:rsidP="00EE17FC">
            <w:pPr>
              <w:jc w:val="both"/>
              <w:rPr>
                <w:rFonts w:ascii="Times New Roman" w:hAnsi="Times New Roman" w:cs="Times New Roman"/>
              </w:rPr>
            </w:pPr>
          </w:p>
        </w:tc>
        <w:tc>
          <w:tcPr>
            <w:tcW w:w="1975" w:type="dxa"/>
            <w:vMerge/>
          </w:tcPr>
          <w:p w14:paraId="75DAA651" w14:textId="77777777" w:rsidR="00E06D87" w:rsidRPr="00CF0A96" w:rsidRDefault="00E06D87" w:rsidP="00EE17FC">
            <w:pPr>
              <w:jc w:val="both"/>
              <w:rPr>
                <w:rFonts w:ascii="Times New Roman" w:hAnsi="Times New Roman" w:cs="Times New Roman"/>
              </w:rPr>
            </w:pPr>
          </w:p>
        </w:tc>
        <w:tc>
          <w:tcPr>
            <w:tcW w:w="502" w:type="dxa"/>
            <w:shd w:val="clear" w:color="auto" w:fill="FF9966"/>
            <w:vAlign w:val="center"/>
          </w:tcPr>
          <w:p w14:paraId="602B5FF2" w14:textId="77777777" w:rsidR="00E06D87" w:rsidRPr="00CF0A96" w:rsidRDefault="00E06D87" w:rsidP="001621AC">
            <w:pPr>
              <w:jc w:val="center"/>
              <w:rPr>
                <w:rFonts w:ascii="Times New Roman" w:hAnsi="Times New Roman" w:cs="Times New Roman"/>
              </w:rPr>
            </w:pPr>
          </w:p>
        </w:tc>
        <w:tc>
          <w:tcPr>
            <w:tcW w:w="2098" w:type="dxa"/>
            <w:vAlign w:val="center"/>
          </w:tcPr>
          <w:p w14:paraId="7B0C9DC1" w14:textId="5D25DCFA" w:rsidR="00E06D87" w:rsidRPr="00CF0A96" w:rsidRDefault="00E06D87" w:rsidP="00EC5D40">
            <w:pPr>
              <w:rPr>
                <w:rFonts w:ascii="Times New Roman" w:hAnsi="Times New Roman" w:cs="Times New Roman"/>
                <w:sz w:val="20"/>
              </w:rPr>
            </w:pPr>
            <w:r>
              <w:rPr>
                <w:rFonts w:ascii="Times New Roman" w:hAnsi="Times New Roman" w:cs="Times New Roman"/>
                <w:sz w:val="20"/>
              </w:rPr>
              <w:t>Genādijs Ļebedevs</w:t>
            </w:r>
          </w:p>
        </w:tc>
      </w:tr>
    </w:tbl>
    <w:p w14:paraId="3F6BB5EF" w14:textId="77777777" w:rsidR="00DD731B" w:rsidRPr="00CF0A96" w:rsidRDefault="00DD731B">
      <w:pPr>
        <w:rPr>
          <w:sz w:val="4"/>
          <w:szCs w:val="6"/>
        </w:rPr>
      </w:pPr>
    </w:p>
    <w:tbl>
      <w:tblPr>
        <w:tblStyle w:val="TableGrid"/>
        <w:tblW w:w="0" w:type="auto"/>
        <w:tblLook w:val="04A0" w:firstRow="1" w:lastRow="0" w:firstColumn="1" w:lastColumn="0" w:noHBand="0" w:noVBand="1"/>
      </w:tblPr>
      <w:tblGrid>
        <w:gridCol w:w="490"/>
        <w:gridCol w:w="1958"/>
        <w:gridCol w:w="490"/>
        <w:gridCol w:w="1919"/>
        <w:gridCol w:w="592"/>
        <w:gridCol w:w="463"/>
        <w:gridCol w:w="2050"/>
        <w:gridCol w:w="560"/>
        <w:gridCol w:w="2126"/>
      </w:tblGrid>
      <w:tr w:rsidR="00D83EB5" w:rsidRPr="00CF0A96" w14:paraId="625D4E32" w14:textId="65396477" w:rsidTr="005B08D5">
        <w:trPr>
          <w:trHeight w:val="348"/>
        </w:trPr>
        <w:tc>
          <w:tcPr>
            <w:tcW w:w="496" w:type="dxa"/>
            <w:vMerge w:val="restart"/>
            <w:shd w:val="clear" w:color="auto" w:fill="FFFF00"/>
            <w:vAlign w:val="center"/>
          </w:tcPr>
          <w:p w14:paraId="222F5F01" w14:textId="618463E5" w:rsidR="005B08D5" w:rsidRPr="00CF0A96" w:rsidRDefault="005B08D5" w:rsidP="00230CE8">
            <w:pPr>
              <w:jc w:val="center"/>
              <w:rPr>
                <w:rFonts w:ascii="Times New Roman" w:hAnsi="Times New Roman" w:cs="Times New Roman"/>
              </w:rPr>
            </w:pPr>
            <w:r>
              <w:rPr>
                <w:rFonts w:ascii="Times New Roman" w:hAnsi="Times New Roman" w:cs="Times New Roman"/>
              </w:rPr>
              <w:t xml:space="preserve"> </w:t>
            </w:r>
          </w:p>
        </w:tc>
        <w:tc>
          <w:tcPr>
            <w:tcW w:w="1966" w:type="dxa"/>
            <w:vMerge w:val="restart"/>
            <w:vAlign w:val="center"/>
          </w:tcPr>
          <w:p w14:paraId="0E5C604A" w14:textId="77777777" w:rsidR="005B08D5" w:rsidRPr="00CF0A96" w:rsidRDefault="005B08D5" w:rsidP="00230CE8">
            <w:pPr>
              <w:jc w:val="center"/>
              <w:rPr>
                <w:rFonts w:ascii="Times New Roman" w:hAnsi="Times New Roman" w:cs="Times New Roman"/>
              </w:rPr>
            </w:pPr>
            <w:r w:rsidRPr="00CF0A96">
              <w:rPr>
                <w:rFonts w:ascii="Times New Roman" w:hAnsi="Times New Roman" w:cs="Times New Roman"/>
              </w:rPr>
              <w:t>TAEKVONDO</w:t>
            </w:r>
          </w:p>
        </w:tc>
        <w:tc>
          <w:tcPr>
            <w:tcW w:w="496" w:type="dxa"/>
            <w:shd w:val="clear" w:color="auto" w:fill="FFFF00"/>
            <w:vAlign w:val="center"/>
          </w:tcPr>
          <w:p w14:paraId="08E6AFD5" w14:textId="77777777" w:rsidR="005B08D5" w:rsidRPr="00CF0A96" w:rsidRDefault="005B08D5" w:rsidP="00230CE8">
            <w:pPr>
              <w:jc w:val="center"/>
              <w:rPr>
                <w:rFonts w:ascii="Times New Roman" w:hAnsi="Times New Roman" w:cs="Times New Roman"/>
              </w:rPr>
            </w:pPr>
          </w:p>
        </w:tc>
        <w:tc>
          <w:tcPr>
            <w:tcW w:w="1939" w:type="dxa"/>
            <w:vAlign w:val="center"/>
          </w:tcPr>
          <w:p w14:paraId="14F433A8" w14:textId="77777777" w:rsidR="005B08D5" w:rsidRPr="00CF0A96" w:rsidRDefault="005B08D5" w:rsidP="00A11EBA">
            <w:pPr>
              <w:rPr>
                <w:rFonts w:ascii="Times New Roman" w:hAnsi="Times New Roman" w:cs="Times New Roman"/>
                <w:sz w:val="20"/>
              </w:rPr>
            </w:pPr>
            <w:r w:rsidRPr="00CF0A96">
              <w:rPr>
                <w:rFonts w:ascii="Times New Roman" w:hAnsi="Times New Roman" w:cs="Times New Roman"/>
                <w:sz w:val="20"/>
              </w:rPr>
              <w:t xml:space="preserve">V. </w:t>
            </w:r>
            <w:proofErr w:type="spellStart"/>
            <w:r w:rsidRPr="00CF0A96">
              <w:rPr>
                <w:rFonts w:ascii="Times New Roman" w:hAnsi="Times New Roman" w:cs="Times New Roman"/>
                <w:sz w:val="20"/>
              </w:rPr>
              <w:t>Lepins</w:t>
            </w:r>
            <w:proofErr w:type="spellEnd"/>
            <w:r w:rsidRPr="00CF0A96">
              <w:rPr>
                <w:rFonts w:ascii="Times New Roman" w:hAnsi="Times New Roman" w:cs="Times New Roman"/>
                <w:sz w:val="20"/>
              </w:rPr>
              <w:t xml:space="preserve">  - Žagars</w:t>
            </w:r>
          </w:p>
        </w:tc>
        <w:tc>
          <w:tcPr>
            <w:tcW w:w="600" w:type="dxa"/>
            <w:vMerge w:val="restart"/>
            <w:tcBorders>
              <w:top w:val="nil"/>
            </w:tcBorders>
          </w:tcPr>
          <w:p w14:paraId="1ED6DE93" w14:textId="77777777" w:rsidR="005B08D5" w:rsidRPr="00CF0A96" w:rsidRDefault="005B08D5" w:rsidP="00A11EBA">
            <w:pPr>
              <w:rPr>
                <w:rFonts w:ascii="Times New Roman" w:hAnsi="Times New Roman" w:cs="Times New Roman"/>
                <w:sz w:val="20"/>
              </w:rPr>
            </w:pPr>
          </w:p>
        </w:tc>
        <w:tc>
          <w:tcPr>
            <w:tcW w:w="468" w:type="dxa"/>
            <w:vMerge w:val="restart"/>
            <w:shd w:val="clear" w:color="auto" w:fill="00B0F0"/>
          </w:tcPr>
          <w:p w14:paraId="3DE082DA" w14:textId="77777777" w:rsidR="005B08D5" w:rsidRPr="00CF0A96" w:rsidRDefault="005B08D5" w:rsidP="00A11EBA">
            <w:pPr>
              <w:rPr>
                <w:rFonts w:ascii="Times New Roman" w:hAnsi="Times New Roman" w:cs="Times New Roman"/>
                <w:sz w:val="20"/>
              </w:rPr>
            </w:pPr>
          </w:p>
        </w:tc>
        <w:tc>
          <w:tcPr>
            <w:tcW w:w="1968" w:type="dxa"/>
            <w:vMerge w:val="restart"/>
            <w:vAlign w:val="center"/>
          </w:tcPr>
          <w:p w14:paraId="4DE44687" w14:textId="77777777" w:rsidR="00D83EB5" w:rsidRDefault="00D83EB5" w:rsidP="005B08D5">
            <w:pPr>
              <w:jc w:val="center"/>
              <w:rPr>
                <w:rFonts w:ascii="Times New Roman" w:hAnsi="Times New Roman" w:cs="Times New Roman"/>
                <w:sz w:val="20"/>
              </w:rPr>
            </w:pPr>
            <w:r>
              <w:rPr>
                <w:rFonts w:ascii="Times New Roman" w:hAnsi="Times New Roman" w:cs="Times New Roman"/>
                <w:sz w:val="20"/>
              </w:rPr>
              <w:t>BMX</w:t>
            </w:r>
          </w:p>
          <w:p w14:paraId="17139028" w14:textId="066AE51D" w:rsidR="005B08D5" w:rsidRPr="00CF0A96" w:rsidRDefault="00D83EB5" w:rsidP="005B08D5">
            <w:pPr>
              <w:jc w:val="center"/>
              <w:rPr>
                <w:rFonts w:ascii="Times New Roman" w:hAnsi="Times New Roman" w:cs="Times New Roman"/>
                <w:sz w:val="20"/>
              </w:rPr>
            </w:pPr>
            <w:r>
              <w:rPr>
                <w:rFonts w:ascii="Times New Roman" w:hAnsi="Times New Roman" w:cs="Times New Roman"/>
                <w:sz w:val="20"/>
              </w:rPr>
              <w:t>RITEŅBRAUKŠANA</w:t>
            </w:r>
          </w:p>
        </w:tc>
        <w:tc>
          <w:tcPr>
            <w:tcW w:w="567" w:type="dxa"/>
            <w:shd w:val="clear" w:color="auto" w:fill="00B0F0"/>
          </w:tcPr>
          <w:p w14:paraId="3E333112" w14:textId="449B5B8A" w:rsidR="005B08D5" w:rsidRPr="00CF0A96" w:rsidRDefault="005B08D5" w:rsidP="00A11EBA">
            <w:pPr>
              <w:rPr>
                <w:rFonts w:ascii="Times New Roman" w:hAnsi="Times New Roman" w:cs="Times New Roman"/>
                <w:sz w:val="20"/>
              </w:rPr>
            </w:pPr>
          </w:p>
        </w:tc>
        <w:tc>
          <w:tcPr>
            <w:tcW w:w="2148" w:type="dxa"/>
          </w:tcPr>
          <w:p w14:paraId="65D009F6" w14:textId="2577CC67" w:rsidR="005B08D5" w:rsidRPr="00CF0A96" w:rsidRDefault="00D83EB5" w:rsidP="00A11EBA">
            <w:pPr>
              <w:rPr>
                <w:rFonts w:ascii="Times New Roman" w:hAnsi="Times New Roman" w:cs="Times New Roman"/>
                <w:sz w:val="20"/>
              </w:rPr>
            </w:pPr>
            <w:r>
              <w:rPr>
                <w:rFonts w:ascii="Times New Roman" w:hAnsi="Times New Roman" w:cs="Times New Roman"/>
                <w:sz w:val="20"/>
              </w:rPr>
              <w:t>Kristaps Ezītis</w:t>
            </w:r>
          </w:p>
        </w:tc>
      </w:tr>
      <w:tr w:rsidR="00D83EB5" w:rsidRPr="00CF0A96" w14:paraId="10EDB536" w14:textId="791B0F4F" w:rsidTr="005B08D5">
        <w:trPr>
          <w:trHeight w:val="348"/>
        </w:trPr>
        <w:tc>
          <w:tcPr>
            <w:tcW w:w="496" w:type="dxa"/>
            <w:vMerge/>
            <w:shd w:val="clear" w:color="auto" w:fill="FFFF00"/>
          </w:tcPr>
          <w:p w14:paraId="308DD1D2" w14:textId="77777777" w:rsidR="005B08D5" w:rsidRPr="00CF0A96" w:rsidRDefault="005B08D5" w:rsidP="00230CE8">
            <w:pPr>
              <w:jc w:val="both"/>
              <w:rPr>
                <w:rFonts w:ascii="Times New Roman" w:hAnsi="Times New Roman" w:cs="Times New Roman"/>
              </w:rPr>
            </w:pPr>
          </w:p>
        </w:tc>
        <w:tc>
          <w:tcPr>
            <w:tcW w:w="1966" w:type="dxa"/>
            <w:vMerge/>
          </w:tcPr>
          <w:p w14:paraId="4BB73038" w14:textId="77777777" w:rsidR="005B08D5" w:rsidRPr="00CF0A96" w:rsidRDefault="005B08D5" w:rsidP="00230CE8">
            <w:pPr>
              <w:jc w:val="both"/>
              <w:rPr>
                <w:rFonts w:ascii="Times New Roman" w:hAnsi="Times New Roman" w:cs="Times New Roman"/>
              </w:rPr>
            </w:pPr>
          </w:p>
        </w:tc>
        <w:tc>
          <w:tcPr>
            <w:tcW w:w="496" w:type="dxa"/>
            <w:shd w:val="clear" w:color="auto" w:fill="FFFF00"/>
            <w:vAlign w:val="center"/>
          </w:tcPr>
          <w:p w14:paraId="4DC1A065" w14:textId="77777777" w:rsidR="005B08D5" w:rsidRPr="00CF0A96" w:rsidRDefault="005B08D5" w:rsidP="00230CE8">
            <w:pPr>
              <w:jc w:val="center"/>
              <w:rPr>
                <w:rFonts w:ascii="Times New Roman" w:hAnsi="Times New Roman" w:cs="Times New Roman"/>
              </w:rPr>
            </w:pPr>
          </w:p>
        </w:tc>
        <w:tc>
          <w:tcPr>
            <w:tcW w:w="1939" w:type="dxa"/>
            <w:vAlign w:val="center"/>
          </w:tcPr>
          <w:p w14:paraId="18332A8B" w14:textId="77777777" w:rsidR="005B08D5" w:rsidRPr="00CF0A96" w:rsidRDefault="005B08D5" w:rsidP="00230CE8">
            <w:pPr>
              <w:rPr>
                <w:rFonts w:ascii="Times New Roman" w:hAnsi="Times New Roman" w:cs="Times New Roman"/>
                <w:sz w:val="20"/>
              </w:rPr>
            </w:pPr>
            <w:r w:rsidRPr="00CF0A96">
              <w:rPr>
                <w:rFonts w:ascii="Times New Roman" w:hAnsi="Times New Roman" w:cs="Times New Roman"/>
                <w:sz w:val="20"/>
              </w:rPr>
              <w:t xml:space="preserve">Artūrs </w:t>
            </w:r>
            <w:proofErr w:type="spellStart"/>
            <w:r w:rsidRPr="00CF0A96">
              <w:rPr>
                <w:rFonts w:ascii="Times New Roman" w:hAnsi="Times New Roman" w:cs="Times New Roman"/>
                <w:sz w:val="20"/>
              </w:rPr>
              <w:t>Kožuhārs</w:t>
            </w:r>
            <w:proofErr w:type="spellEnd"/>
          </w:p>
        </w:tc>
        <w:tc>
          <w:tcPr>
            <w:tcW w:w="600" w:type="dxa"/>
            <w:vMerge/>
            <w:tcBorders>
              <w:bottom w:val="nil"/>
            </w:tcBorders>
          </w:tcPr>
          <w:p w14:paraId="1AFC52A7" w14:textId="77777777" w:rsidR="005B08D5" w:rsidRPr="00CF0A96" w:rsidRDefault="005B08D5" w:rsidP="00230CE8">
            <w:pPr>
              <w:rPr>
                <w:rFonts w:ascii="Times New Roman" w:hAnsi="Times New Roman" w:cs="Times New Roman"/>
                <w:sz w:val="20"/>
              </w:rPr>
            </w:pPr>
          </w:p>
        </w:tc>
        <w:tc>
          <w:tcPr>
            <w:tcW w:w="468" w:type="dxa"/>
            <w:vMerge/>
            <w:shd w:val="clear" w:color="auto" w:fill="00B0F0"/>
          </w:tcPr>
          <w:p w14:paraId="2C9D77BB" w14:textId="77777777" w:rsidR="005B08D5" w:rsidRPr="00CF0A96" w:rsidRDefault="005B08D5" w:rsidP="00230CE8">
            <w:pPr>
              <w:rPr>
                <w:rFonts w:ascii="Times New Roman" w:hAnsi="Times New Roman" w:cs="Times New Roman"/>
                <w:sz w:val="20"/>
              </w:rPr>
            </w:pPr>
          </w:p>
        </w:tc>
        <w:tc>
          <w:tcPr>
            <w:tcW w:w="1968" w:type="dxa"/>
            <w:vMerge/>
          </w:tcPr>
          <w:p w14:paraId="7263C881" w14:textId="04C249FF" w:rsidR="005B08D5" w:rsidRPr="00CF0A96" w:rsidRDefault="005B08D5" w:rsidP="00230CE8">
            <w:pPr>
              <w:rPr>
                <w:rFonts w:ascii="Times New Roman" w:hAnsi="Times New Roman" w:cs="Times New Roman"/>
                <w:sz w:val="20"/>
              </w:rPr>
            </w:pPr>
          </w:p>
        </w:tc>
        <w:tc>
          <w:tcPr>
            <w:tcW w:w="567" w:type="dxa"/>
            <w:shd w:val="clear" w:color="auto" w:fill="00B0F0"/>
          </w:tcPr>
          <w:p w14:paraId="6F046E9D" w14:textId="3741CD0A" w:rsidR="005B08D5" w:rsidRPr="00CF0A96" w:rsidRDefault="005B08D5" w:rsidP="00230CE8">
            <w:pPr>
              <w:rPr>
                <w:rFonts w:ascii="Times New Roman" w:hAnsi="Times New Roman" w:cs="Times New Roman"/>
                <w:sz w:val="20"/>
              </w:rPr>
            </w:pPr>
          </w:p>
        </w:tc>
        <w:tc>
          <w:tcPr>
            <w:tcW w:w="2148" w:type="dxa"/>
          </w:tcPr>
          <w:p w14:paraId="1E274DF3" w14:textId="28528549" w:rsidR="005B08D5" w:rsidRPr="00CF0A96" w:rsidRDefault="00D83EB5" w:rsidP="00230CE8">
            <w:pPr>
              <w:rPr>
                <w:rFonts w:ascii="Times New Roman" w:hAnsi="Times New Roman" w:cs="Times New Roman"/>
                <w:sz w:val="20"/>
              </w:rPr>
            </w:pPr>
            <w:r>
              <w:rPr>
                <w:rFonts w:ascii="Times New Roman" w:hAnsi="Times New Roman" w:cs="Times New Roman"/>
                <w:sz w:val="20"/>
              </w:rPr>
              <w:t>D.B. Bergmanis</w:t>
            </w:r>
          </w:p>
        </w:tc>
      </w:tr>
    </w:tbl>
    <w:p w14:paraId="0A4DA02D" w14:textId="77777777" w:rsidR="00422A6E" w:rsidRPr="00CF0A96" w:rsidRDefault="00422A6E" w:rsidP="00EE17FC">
      <w:pPr>
        <w:spacing w:after="0" w:line="240" w:lineRule="auto"/>
        <w:jc w:val="both"/>
        <w:rPr>
          <w:rFonts w:ascii="Times New Roman" w:hAnsi="Times New Roman" w:cs="Times New Roman"/>
          <w:sz w:val="8"/>
        </w:rPr>
      </w:pPr>
    </w:p>
    <w:p w14:paraId="1CC41E6B" w14:textId="2FBA9D2B" w:rsidR="00EC5D40" w:rsidRPr="00802332" w:rsidRDefault="00EC5D40" w:rsidP="00EE17FC">
      <w:pPr>
        <w:spacing w:after="0" w:line="240" w:lineRule="auto"/>
        <w:jc w:val="both"/>
        <w:rPr>
          <w:rFonts w:ascii="Times New Roman" w:hAnsi="Times New Roman" w:cs="Times New Roman"/>
          <w:i/>
          <w:sz w:val="18"/>
          <w:szCs w:val="24"/>
        </w:rPr>
      </w:pPr>
      <w:r w:rsidRPr="001E3E81">
        <w:rPr>
          <w:rFonts w:ascii="Times New Roman" w:hAnsi="Times New Roman" w:cs="Times New Roman"/>
          <w:i/>
          <w:sz w:val="18"/>
          <w:szCs w:val="24"/>
        </w:rPr>
        <w:t>Lūdzu rakstīt skaidri un saprotami</w:t>
      </w:r>
      <w:r w:rsidR="00A11EBA" w:rsidRPr="001E3E81">
        <w:rPr>
          <w:rFonts w:ascii="Times New Roman" w:hAnsi="Times New Roman" w:cs="Times New Roman"/>
          <w:i/>
          <w:sz w:val="18"/>
          <w:szCs w:val="24"/>
        </w:rPr>
        <w:t xml:space="preserve"> ar drukātiem burtiem</w:t>
      </w:r>
      <w:r w:rsidRPr="001E3E81">
        <w:rPr>
          <w:rFonts w:ascii="Times New Roman" w:hAnsi="Times New Roman" w:cs="Times New Roman"/>
          <w:i/>
          <w:sz w:val="18"/>
          <w:szCs w:val="24"/>
        </w:rPr>
        <w:t>!</w:t>
      </w:r>
    </w:p>
    <w:p w14:paraId="4AD9C205" w14:textId="35635D21" w:rsidR="00620B56" w:rsidRPr="00F268FA" w:rsidRDefault="00C27373" w:rsidP="00F268FA">
      <w:pPr>
        <w:pStyle w:val="ListParagraph"/>
        <w:numPr>
          <w:ilvl w:val="0"/>
          <w:numId w:val="3"/>
        </w:numPr>
        <w:spacing w:after="0" w:line="240" w:lineRule="auto"/>
        <w:jc w:val="both"/>
        <w:rPr>
          <w:rFonts w:ascii="Times New Roman" w:hAnsi="Times New Roman" w:cs="Times New Roman"/>
          <w:sz w:val="24"/>
        </w:rPr>
      </w:pPr>
      <w:r w:rsidRPr="00CF0A96">
        <w:rPr>
          <w:rFonts w:ascii="Times New Roman" w:hAnsi="Times New Roman" w:cs="Times New Roman"/>
          <w:sz w:val="24"/>
        </w:rPr>
        <w:t>ZIŅAS PAR AUDZĒKNI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27373" w:rsidRPr="00CF0A96" w14:paraId="18F6DA96" w14:textId="77777777" w:rsidTr="009550C6">
        <w:tc>
          <w:tcPr>
            <w:tcW w:w="10456" w:type="dxa"/>
          </w:tcPr>
          <w:p w14:paraId="75665226" w14:textId="77777777" w:rsidR="00C27373" w:rsidRPr="00CF0A96" w:rsidRDefault="00C27373" w:rsidP="00EE17FC">
            <w:pPr>
              <w:jc w:val="both"/>
              <w:rPr>
                <w:rFonts w:ascii="Times New Roman" w:hAnsi="Times New Roman" w:cs="Times New Roman"/>
                <w:szCs w:val="24"/>
              </w:rPr>
            </w:pPr>
            <w:r w:rsidRPr="00CF0A96">
              <w:rPr>
                <w:rFonts w:ascii="Times New Roman" w:hAnsi="Times New Roman" w:cs="Times New Roman"/>
                <w:szCs w:val="24"/>
              </w:rPr>
              <w:t>1. Audzēkņa Vārds, Uzvārds</w:t>
            </w:r>
            <w:r w:rsidR="009550C6" w:rsidRPr="00CF0A96">
              <w:rPr>
                <w:rFonts w:ascii="Times New Roman" w:hAnsi="Times New Roman" w:cs="Times New Roman"/>
                <w:szCs w:val="24"/>
              </w:rPr>
              <w:t xml:space="preserve">             </w:t>
            </w:r>
            <w:r w:rsidRPr="00CF0A96">
              <w:rPr>
                <w:rFonts w:ascii="Times New Roman" w:hAnsi="Times New Roman" w:cs="Times New Roman"/>
                <w:szCs w:val="24"/>
              </w:rPr>
              <w:t>______________________________________</w:t>
            </w:r>
            <w:r w:rsidR="009550C6" w:rsidRPr="00CF0A96">
              <w:rPr>
                <w:rFonts w:ascii="Times New Roman" w:hAnsi="Times New Roman" w:cs="Times New Roman"/>
                <w:szCs w:val="24"/>
              </w:rPr>
              <w:t>_________________</w:t>
            </w:r>
          </w:p>
          <w:p w14:paraId="716A6022" w14:textId="77777777" w:rsidR="009550C6" w:rsidRPr="00CF0A96" w:rsidRDefault="009550C6" w:rsidP="00EE17FC">
            <w:pPr>
              <w:jc w:val="both"/>
              <w:rPr>
                <w:rFonts w:ascii="Times New Roman" w:hAnsi="Times New Roman" w:cs="Times New Roman"/>
                <w:sz w:val="8"/>
                <w:szCs w:val="24"/>
              </w:rPr>
            </w:pPr>
          </w:p>
        </w:tc>
      </w:tr>
      <w:tr w:rsidR="00C27373" w:rsidRPr="00CF0A96" w14:paraId="11421F29" w14:textId="77777777" w:rsidTr="009550C6">
        <w:tc>
          <w:tcPr>
            <w:tcW w:w="10456" w:type="dxa"/>
          </w:tcPr>
          <w:p w14:paraId="512C6510" w14:textId="77777777" w:rsidR="00C27373" w:rsidRPr="00CF0A96" w:rsidRDefault="00C27373" w:rsidP="00EE17FC">
            <w:pPr>
              <w:jc w:val="both"/>
              <w:rPr>
                <w:rFonts w:ascii="Times New Roman" w:hAnsi="Times New Roman" w:cs="Times New Roman"/>
                <w:szCs w:val="24"/>
              </w:rPr>
            </w:pPr>
            <w:r w:rsidRPr="00CF0A96">
              <w:rPr>
                <w:rFonts w:ascii="Times New Roman" w:hAnsi="Times New Roman" w:cs="Times New Roman"/>
                <w:szCs w:val="24"/>
              </w:rPr>
              <w:t xml:space="preserve">2. Personas kods                   </w:t>
            </w:r>
            <w:r w:rsidR="009550C6" w:rsidRPr="00CF0A96">
              <w:rPr>
                <w:rFonts w:ascii="Times New Roman" w:hAnsi="Times New Roman" w:cs="Times New Roman"/>
                <w:szCs w:val="24"/>
              </w:rPr>
              <w:t xml:space="preserve">            </w:t>
            </w:r>
            <w:r w:rsidRPr="00CF0A96">
              <w:rPr>
                <w:rFonts w:ascii="Times New Roman" w:hAnsi="Times New Roman" w:cs="Times New Roman"/>
                <w:szCs w:val="24"/>
              </w:rPr>
              <w:t xml:space="preserve"> </w:t>
            </w:r>
            <w:r w:rsidR="009550C6" w:rsidRPr="00CF0A96">
              <w:rPr>
                <w:rFonts w:ascii="Times New Roman" w:hAnsi="Times New Roman" w:cs="Times New Roman"/>
                <w:szCs w:val="24"/>
              </w:rPr>
              <w:t xml:space="preserve"> </w:t>
            </w:r>
            <w:r w:rsidRPr="00CF0A96">
              <w:rPr>
                <w:rFonts w:ascii="Times New Roman" w:hAnsi="Times New Roman" w:cs="Times New Roman"/>
                <w:szCs w:val="24"/>
              </w:rPr>
              <w:t>______________________________________</w:t>
            </w:r>
            <w:r w:rsidR="009550C6" w:rsidRPr="00CF0A96">
              <w:rPr>
                <w:rFonts w:ascii="Times New Roman" w:hAnsi="Times New Roman" w:cs="Times New Roman"/>
                <w:szCs w:val="24"/>
              </w:rPr>
              <w:t>_________________</w:t>
            </w:r>
          </w:p>
          <w:p w14:paraId="2F2DF5F9" w14:textId="77777777" w:rsidR="009550C6" w:rsidRPr="00CF0A96" w:rsidRDefault="009550C6" w:rsidP="00EE17FC">
            <w:pPr>
              <w:jc w:val="both"/>
              <w:rPr>
                <w:rFonts w:ascii="Times New Roman" w:hAnsi="Times New Roman" w:cs="Times New Roman"/>
                <w:sz w:val="8"/>
                <w:szCs w:val="10"/>
              </w:rPr>
            </w:pPr>
          </w:p>
        </w:tc>
      </w:tr>
      <w:tr w:rsidR="0086236B" w:rsidRPr="00CF0A96" w14:paraId="6835A671" w14:textId="77777777" w:rsidTr="009550C6">
        <w:tc>
          <w:tcPr>
            <w:tcW w:w="10456" w:type="dxa"/>
          </w:tcPr>
          <w:p w14:paraId="5E7FCF04" w14:textId="3A83139C" w:rsidR="0086236B" w:rsidRPr="00CF0A96" w:rsidRDefault="0086236B" w:rsidP="00EE17FC">
            <w:pPr>
              <w:jc w:val="both"/>
              <w:rPr>
                <w:rFonts w:ascii="Times New Roman" w:hAnsi="Times New Roman" w:cs="Times New Roman"/>
                <w:szCs w:val="24"/>
              </w:rPr>
            </w:pPr>
            <w:r>
              <w:rPr>
                <w:rFonts w:ascii="Times New Roman" w:hAnsi="Times New Roman" w:cs="Times New Roman"/>
                <w:szCs w:val="24"/>
              </w:rPr>
              <w:t>3. Dzimšanas datums</w:t>
            </w:r>
            <w:r w:rsidRPr="00CF0A96">
              <w:rPr>
                <w:rFonts w:ascii="Times New Roman" w:hAnsi="Times New Roman" w:cs="Times New Roman"/>
                <w:szCs w:val="24"/>
              </w:rPr>
              <w:t xml:space="preserve">                         _______________________________________________________</w:t>
            </w:r>
          </w:p>
        </w:tc>
      </w:tr>
      <w:tr w:rsidR="00C27373" w:rsidRPr="00CF0A96" w14:paraId="07A4B33D" w14:textId="77777777" w:rsidTr="009550C6">
        <w:tc>
          <w:tcPr>
            <w:tcW w:w="10456" w:type="dxa"/>
          </w:tcPr>
          <w:p w14:paraId="30B2293C" w14:textId="38978A21" w:rsidR="00C27373" w:rsidRPr="00CF0A96" w:rsidRDefault="0086236B" w:rsidP="00EE17FC">
            <w:pPr>
              <w:jc w:val="both"/>
              <w:rPr>
                <w:rFonts w:ascii="Times New Roman" w:hAnsi="Times New Roman" w:cs="Times New Roman"/>
                <w:szCs w:val="24"/>
              </w:rPr>
            </w:pPr>
            <w:r>
              <w:rPr>
                <w:rFonts w:ascii="Times New Roman" w:hAnsi="Times New Roman" w:cs="Times New Roman"/>
                <w:szCs w:val="24"/>
              </w:rPr>
              <w:t>4</w:t>
            </w:r>
            <w:r w:rsidR="00E26169" w:rsidRPr="00CF0A96">
              <w:rPr>
                <w:rFonts w:ascii="Times New Roman" w:hAnsi="Times New Roman" w:cs="Times New Roman"/>
                <w:szCs w:val="24"/>
              </w:rPr>
              <w:t>.</w:t>
            </w:r>
            <w:r w:rsidR="00F862D2" w:rsidRPr="00CF0A96">
              <w:rPr>
                <w:rFonts w:ascii="Times New Roman" w:hAnsi="Times New Roman" w:cs="Times New Roman"/>
                <w:szCs w:val="24"/>
              </w:rPr>
              <w:t xml:space="preserve"> </w:t>
            </w:r>
            <w:r w:rsidR="00E26169" w:rsidRPr="00CF0A96">
              <w:rPr>
                <w:rFonts w:ascii="Times New Roman" w:hAnsi="Times New Roman" w:cs="Times New Roman"/>
                <w:szCs w:val="24"/>
              </w:rPr>
              <w:t>Deklarētā dzīvesvietas adrese</w:t>
            </w:r>
            <w:r w:rsidR="009550C6" w:rsidRPr="00CF0A96">
              <w:rPr>
                <w:rFonts w:ascii="Times New Roman" w:hAnsi="Times New Roman" w:cs="Times New Roman"/>
                <w:szCs w:val="24"/>
              </w:rPr>
              <w:t xml:space="preserve">         </w:t>
            </w:r>
            <w:r w:rsidR="00E26169" w:rsidRPr="00CF0A96">
              <w:rPr>
                <w:rFonts w:ascii="Times New Roman" w:hAnsi="Times New Roman" w:cs="Times New Roman"/>
                <w:szCs w:val="24"/>
              </w:rPr>
              <w:t>_____</w:t>
            </w:r>
            <w:r w:rsidR="00C27373" w:rsidRPr="00CF0A96">
              <w:rPr>
                <w:rFonts w:ascii="Times New Roman" w:hAnsi="Times New Roman" w:cs="Times New Roman"/>
                <w:szCs w:val="24"/>
              </w:rPr>
              <w:t>______________________________________</w:t>
            </w:r>
            <w:r w:rsidR="00E26169" w:rsidRPr="00CF0A96">
              <w:rPr>
                <w:rFonts w:ascii="Times New Roman" w:hAnsi="Times New Roman" w:cs="Times New Roman"/>
                <w:szCs w:val="24"/>
              </w:rPr>
              <w:t>____________</w:t>
            </w:r>
          </w:p>
          <w:p w14:paraId="3DE4A542" w14:textId="77777777" w:rsidR="009550C6" w:rsidRPr="00CF0A96" w:rsidRDefault="009550C6" w:rsidP="00EE17FC">
            <w:pPr>
              <w:jc w:val="both"/>
              <w:rPr>
                <w:rFonts w:ascii="Times New Roman" w:hAnsi="Times New Roman" w:cs="Times New Roman"/>
                <w:sz w:val="8"/>
                <w:szCs w:val="10"/>
              </w:rPr>
            </w:pPr>
          </w:p>
        </w:tc>
      </w:tr>
      <w:tr w:rsidR="00C27373" w:rsidRPr="00CF0A96" w14:paraId="49D169A5" w14:textId="77777777" w:rsidTr="009550C6">
        <w:tc>
          <w:tcPr>
            <w:tcW w:w="10456" w:type="dxa"/>
          </w:tcPr>
          <w:p w14:paraId="547CF1F7" w14:textId="579A929B" w:rsidR="00C27373" w:rsidRPr="00CF0A96" w:rsidRDefault="0086236B" w:rsidP="00EE17FC">
            <w:pPr>
              <w:jc w:val="both"/>
              <w:rPr>
                <w:rFonts w:ascii="Times New Roman" w:hAnsi="Times New Roman" w:cs="Times New Roman"/>
                <w:szCs w:val="24"/>
              </w:rPr>
            </w:pPr>
            <w:r>
              <w:rPr>
                <w:rFonts w:ascii="Times New Roman" w:hAnsi="Times New Roman" w:cs="Times New Roman"/>
                <w:szCs w:val="24"/>
              </w:rPr>
              <w:t>5</w:t>
            </w:r>
            <w:r w:rsidR="00C27373" w:rsidRPr="00CF0A96">
              <w:rPr>
                <w:rFonts w:ascii="Times New Roman" w:hAnsi="Times New Roman" w:cs="Times New Roman"/>
                <w:szCs w:val="24"/>
              </w:rPr>
              <w:t xml:space="preserve">. </w:t>
            </w:r>
            <w:r w:rsidR="001D0A7B" w:rsidRPr="00CF0A96">
              <w:rPr>
                <w:rFonts w:ascii="Times New Roman" w:hAnsi="Times New Roman" w:cs="Times New Roman"/>
                <w:szCs w:val="24"/>
              </w:rPr>
              <w:t>Izglītības iestāde kurā mācās, klase________________________________</w:t>
            </w:r>
            <w:r w:rsidR="009550C6" w:rsidRPr="00CF0A96">
              <w:rPr>
                <w:rFonts w:ascii="Times New Roman" w:hAnsi="Times New Roman" w:cs="Times New Roman"/>
                <w:szCs w:val="24"/>
              </w:rPr>
              <w:t>_______________________</w:t>
            </w:r>
          </w:p>
          <w:p w14:paraId="585B8385" w14:textId="77777777" w:rsidR="009550C6" w:rsidRPr="00CF0A96" w:rsidRDefault="009550C6" w:rsidP="00EE17FC">
            <w:pPr>
              <w:jc w:val="both"/>
              <w:rPr>
                <w:rFonts w:ascii="Times New Roman" w:hAnsi="Times New Roman" w:cs="Times New Roman"/>
                <w:sz w:val="8"/>
                <w:szCs w:val="10"/>
              </w:rPr>
            </w:pPr>
          </w:p>
        </w:tc>
      </w:tr>
      <w:tr w:rsidR="005D4F73" w:rsidRPr="00CF0A96" w14:paraId="0FC16107" w14:textId="77777777" w:rsidTr="005D4F73">
        <w:trPr>
          <w:trHeight w:val="318"/>
        </w:trPr>
        <w:tc>
          <w:tcPr>
            <w:tcW w:w="10456" w:type="dxa"/>
          </w:tcPr>
          <w:p w14:paraId="49384BD1" w14:textId="2640E9FF" w:rsidR="005D4F73" w:rsidRPr="00CF0A96" w:rsidRDefault="005D4F73" w:rsidP="00EE17FC">
            <w:pPr>
              <w:jc w:val="both"/>
              <w:rPr>
                <w:rFonts w:ascii="Times New Roman" w:hAnsi="Times New Roman" w:cs="Times New Roman"/>
                <w:szCs w:val="24"/>
              </w:rPr>
            </w:pPr>
            <w:r>
              <w:rPr>
                <w:rFonts w:ascii="Times New Roman" w:hAnsi="Times New Roman" w:cs="Times New Roman"/>
                <w:szCs w:val="24"/>
              </w:rPr>
              <w:t>*</w:t>
            </w:r>
            <w:r w:rsidR="0086236B">
              <w:rPr>
                <w:rFonts w:ascii="Times New Roman" w:hAnsi="Times New Roman" w:cs="Times New Roman"/>
                <w:szCs w:val="24"/>
              </w:rPr>
              <w:t>6</w:t>
            </w:r>
            <w:r>
              <w:rPr>
                <w:rFonts w:ascii="Times New Roman" w:hAnsi="Times New Roman" w:cs="Times New Roman"/>
                <w:szCs w:val="24"/>
              </w:rPr>
              <w:t>. Telefona nr.</w:t>
            </w:r>
            <w:r w:rsidRPr="00CF0A96">
              <w:rPr>
                <w:rFonts w:ascii="Times New Roman" w:hAnsi="Times New Roman" w:cs="Times New Roman"/>
                <w:szCs w:val="24"/>
              </w:rPr>
              <w:t xml:space="preserve"> _______________________________________________________</w:t>
            </w:r>
            <w:r>
              <w:rPr>
                <w:rFonts w:ascii="Times New Roman" w:hAnsi="Times New Roman" w:cs="Times New Roman"/>
                <w:szCs w:val="24"/>
              </w:rPr>
              <w:t>_________________</w:t>
            </w:r>
          </w:p>
        </w:tc>
      </w:tr>
      <w:tr w:rsidR="005D4F73" w:rsidRPr="00CF0A96" w14:paraId="50B614D7" w14:textId="77777777" w:rsidTr="00586534">
        <w:trPr>
          <w:trHeight w:val="437"/>
        </w:trPr>
        <w:tc>
          <w:tcPr>
            <w:tcW w:w="10456" w:type="dxa"/>
          </w:tcPr>
          <w:p w14:paraId="5A74DFAF" w14:textId="59AF4188" w:rsidR="005D4F73" w:rsidRDefault="005D4F73" w:rsidP="00EE17FC">
            <w:pPr>
              <w:jc w:val="both"/>
              <w:rPr>
                <w:rFonts w:ascii="Times New Roman" w:hAnsi="Times New Roman" w:cs="Times New Roman"/>
                <w:szCs w:val="24"/>
              </w:rPr>
            </w:pPr>
            <w:r>
              <w:rPr>
                <w:rFonts w:ascii="Times New Roman" w:hAnsi="Times New Roman" w:cs="Times New Roman"/>
                <w:szCs w:val="24"/>
              </w:rPr>
              <w:t>*</w:t>
            </w:r>
            <w:r w:rsidR="0086236B">
              <w:rPr>
                <w:rFonts w:ascii="Times New Roman" w:hAnsi="Times New Roman" w:cs="Times New Roman"/>
                <w:szCs w:val="24"/>
              </w:rPr>
              <w:t>7</w:t>
            </w:r>
            <w:r>
              <w:rPr>
                <w:rFonts w:ascii="Times New Roman" w:hAnsi="Times New Roman" w:cs="Times New Roman"/>
                <w:szCs w:val="24"/>
              </w:rPr>
              <w:t>. E-pasts</w:t>
            </w:r>
            <w:r w:rsidRPr="00CF0A96">
              <w:rPr>
                <w:rFonts w:ascii="Times New Roman" w:hAnsi="Times New Roman" w:cs="Times New Roman"/>
                <w:szCs w:val="24"/>
              </w:rPr>
              <w:t>_______________________________________________________</w:t>
            </w:r>
            <w:r>
              <w:rPr>
                <w:rFonts w:ascii="Times New Roman" w:hAnsi="Times New Roman" w:cs="Times New Roman"/>
                <w:szCs w:val="24"/>
              </w:rPr>
              <w:t>______________________</w:t>
            </w:r>
          </w:p>
        </w:tc>
      </w:tr>
    </w:tbl>
    <w:p w14:paraId="1F15D256" w14:textId="57274C96" w:rsidR="00E06D87" w:rsidRPr="00E06D87" w:rsidRDefault="00586534" w:rsidP="00E06D87">
      <w:pPr>
        <w:spacing w:after="0" w:line="240" w:lineRule="auto"/>
        <w:jc w:val="both"/>
        <w:rPr>
          <w:rFonts w:ascii="Times New Roman" w:hAnsi="Times New Roman" w:cs="Times New Roman"/>
          <w:i/>
          <w:iCs/>
          <w:sz w:val="18"/>
          <w:szCs w:val="18"/>
        </w:rPr>
      </w:pPr>
      <w:r w:rsidRPr="001E3E81">
        <w:rPr>
          <w:rFonts w:ascii="Times New Roman" w:hAnsi="Times New Roman" w:cs="Times New Roman"/>
          <w:i/>
          <w:iCs/>
          <w:sz w:val="18"/>
          <w:szCs w:val="18"/>
        </w:rPr>
        <w:t>*aizpilda tikai tad, ja audzēknis ir pilngadīgs</w:t>
      </w:r>
    </w:p>
    <w:p w14:paraId="7A81F517" w14:textId="546E1B30" w:rsidR="009427F6" w:rsidRPr="00F268FA" w:rsidRDefault="001B4F5C" w:rsidP="00EE17FC">
      <w:pPr>
        <w:pStyle w:val="ListParagraph"/>
        <w:numPr>
          <w:ilvl w:val="0"/>
          <w:numId w:val="3"/>
        </w:numPr>
        <w:spacing w:after="0" w:line="240" w:lineRule="auto"/>
        <w:jc w:val="both"/>
        <w:rPr>
          <w:rFonts w:ascii="Times New Roman" w:hAnsi="Times New Roman" w:cs="Times New Roman"/>
          <w:sz w:val="24"/>
        </w:rPr>
      </w:pPr>
      <w:r w:rsidRPr="00CF0A96">
        <w:rPr>
          <w:rFonts w:ascii="Times New Roman" w:hAnsi="Times New Roman" w:cs="Times New Roman"/>
          <w:sz w:val="24"/>
        </w:rPr>
        <w:t>ZIŅAS PAR AUDZĒKŅA</w:t>
      </w:r>
      <w:r w:rsidR="001D0A7B" w:rsidRPr="00CF0A96">
        <w:rPr>
          <w:rFonts w:ascii="Times New Roman" w:hAnsi="Times New Roman" w:cs="Times New Roman"/>
          <w:sz w:val="24"/>
        </w:rPr>
        <w:t xml:space="preserve"> VECĀKIEM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D0A7B" w:rsidRPr="00CF0A96" w14:paraId="7326AD22" w14:textId="77777777" w:rsidTr="009427F6">
        <w:tc>
          <w:tcPr>
            <w:tcW w:w="5228" w:type="dxa"/>
          </w:tcPr>
          <w:p w14:paraId="66A45C2E" w14:textId="77777777" w:rsidR="001D0A7B" w:rsidRPr="00CF0A96" w:rsidRDefault="001D0A7B" w:rsidP="00EC5D40">
            <w:pPr>
              <w:pStyle w:val="ListParagraph"/>
              <w:numPr>
                <w:ilvl w:val="0"/>
                <w:numId w:val="7"/>
              </w:numPr>
              <w:jc w:val="center"/>
              <w:rPr>
                <w:rFonts w:ascii="Times New Roman" w:hAnsi="Times New Roman" w:cs="Times New Roman"/>
                <w:sz w:val="24"/>
                <w:u w:val="single"/>
              </w:rPr>
            </w:pPr>
            <w:r w:rsidRPr="00CF0A96">
              <w:rPr>
                <w:rFonts w:ascii="Times New Roman" w:hAnsi="Times New Roman" w:cs="Times New Roman"/>
                <w:sz w:val="24"/>
                <w:u w:val="single"/>
              </w:rPr>
              <w:t>MĀTE</w:t>
            </w:r>
          </w:p>
        </w:tc>
        <w:tc>
          <w:tcPr>
            <w:tcW w:w="5228" w:type="dxa"/>
          </w:tcPr>
          <w:p w14:paraId="4A712F0C" w14:textId="77777777" w:rsidR="001D0A7B" w:rsidRPr="00CF0A96" w:rsidRDefault="001D0A7B" w:rsidP="00EC5D40">
            <w:pPr>
              <w:pStyle w:val="ListParagraph"/>
              <w:numPr>
                <w:ilvl w:val="0"/>
                <w:numId w:val="7"/>
              </w:numPr>
              <w:jc w:val="center"/>
              <w:rPr>
                <w:rFonts w:ascii="Times New Roman" w:hAnsi="Times New Roman" w:cs="Times New Roman"/>
                <w:sz w:val="24"/>
                <w:u w:val="single"/>
              </w:rPr>
            </w:pPr>
            <w:r w:rsidRPr="00CF0A96">
              <w:rPr>
                <w:rFonts w:ascii="Times New Roman" w:hAnsi="Times New Roman" w:cs="Times New Roman"/>
                <w:sz w:val="24"/>
                <w:u w:val="single"/>
              </w:rPr>
              <w:t>TĒVS</w:t>
            </w:r>
          </w:p>
        </w:tc>
      </w:tr>
      <w:tr w:rsidR="001D0A7B" w:rsidRPr="00CF0A96" w14:paraId="4CAC20D2" w14:textId="77777777" w:rsidTr="009427F6">
        <w:tc>
          <w:tcPr>
            <w:tcW w:w="5228" w:type="dxa"/>
          </w:tcPr>
          <w:p w14:paraId="2DCCE006" w14:textId="77777777" w:rsidR="001D0A7B" w:rsidRPr="00CF0A96" w:rsidRDefault="001D0A7B" w:rsidP="009427F6">
            <w:pPr>
              <w:spacing w:line="276" w:lineRule="auto"/>
              <w:rPr>
                <w:rFonts w:ascii="Times New Roman" w:hAnsi="Times New Roman" w:cs="Times New Roman"/>
                <w:sz w:val="24"/>
              </w:rPr>
            </w:pPr>
            <w:r w:rsidRPr="00CF0A96">
              <w:rPr>
                <w:rFonts w:ascii="Times New Roman" w:hAnsi="Times New Roman" w:cs="Times New Roman"/>
              </w:rPr>
              <w:t>1.Vārds, Uzvārds</w:t>
            </w:r>
            <w:r w:rsidR="009550C6" w:rsidRPr="00CF0A96">
              <w:rPr>
                <w:rFonts w:ascii="Times New Roman" w:hAnsi="Times New Roman" w:cs="Times New Roman"/>
                <w:sz w:val="24"/>
              </w:rPr>
              <w:t xml:space="preserve">  </w:t>
            </w:r>
            <w:r w:rsidR="009427F6" w:rsidRPr="00CF0A96">
              <w:rPr>
                <w:rFonts w:ascii="Times New Roman" w:hAnsi="Times New Roman" w:cs="Times New Roman"/>
                <w:sz w:val="24"/>
              </w:rPr>
              <w:t>______________________</w:t>
            </w:r>
          </w:p>
        </w:tc>
        <w:tc>
          <w:tcPr>
            <w:tcW w:w="5228" w:type="dxa"/>
          </w:tcPr>
          <w:p w14:paraId="27BB0499" w14:textId="77777777" w:rsidR="001D0A7B" w:rsidRPr="00CF0A96" w:rsidRDefault="001D0A7B" w:rsidP="009427F6">
            <w:pPr>
              <w:spacing w:line="276" w:lineRule="auto"/>
              <w:rPr>
                <w:rFonts w:ascii="Times New Roman" w:hAnsi="Times New Roman" w:cs="Times New Roman"/>
              </w:rPr>
            </w:pPr>
            <w:r w:rsidRPr="00CF0A96">
              <w:rPr>
                <w:rFonts w:ascii="Times New Roman" w:hAnsi="Times New Roman" w:cs="Times New Roman"/>
              </w:rPr>
              <w:t>1.Vārds, Uzvārds</w:t>
            </w:r>
            <w:r w:rsidR="009427F6" w:rsidRPr="00CF0A96">
              <w:rPr>
                <w:rFonts w:ascii="Times New Roman" w:hAnsi="Times New Roman" w:cs="Times New Roman"/>
              </w:rPr>
              <w:t>___________________________</w:t>
            </w:r>
          </w:p>
        </w:tc>
      </w:tr>
      <w:tr w:rsidR="001D0A7B" w:rsidRPr="00CF0A96" w14:paraId="5B278CBA" w14:textId="77777777" w:rsidTr="009427F6">
        <w:tc>
          <w:tcPr>
            <w:tcW w:w="5228" w:type="dxa"/>
          </w:tcPr>
          <w:p w14:paraId="0273FDD2" w14:textId="77777777" w:rsidR="001D0A7B" w:rsidRPr="00CF0A96" w:rsidRDefault="001D0A7B" w:rsidP="009427F6">
            <w:pPr>
              <w:spacing w:line="276" w:lineRule="auto"/>
              <w:rPr>
                <w:rFonts w:ascii="Times New Roman" w:hAnsi="Times New Roman" w:cs="Times New Roman"/>
              </w:rPr>
            </w:pPr>
            <w:r w:rsidRPr="00CF0A96">
              <w:rPr>
                <w:rFonts w:ascii="Times New Roman" w:hAnsi="Times New Roman" w:cs="Times New Roman"/>
              </w:rPr>
              <w:t>2.Telefons</w:t>
            </w:r>
            <w:r w:rsidR="009427F6" w:rsidRPr="00CF0A96">
              <w:rPr>
                <w:rFonts w:ascii="Times New Roman" w:hAnsi="Times New Roman" w:cs="Times New Roman"/>
              </w:rPr>
              <w:t>_</w:t>
            </w:r>
            <w:r w:rsidR="00F862D2" w:rsidRPr="00CF0A96">
              <w:rPr>
                <w:rFonts w:ascii="Times New Roman" w:hAnsi="Times New Roman" w:cs="Times New Roman"/>
              </w:rPr>
              <w:t>_______________________________</w:t>
            </w:r>
          </w:p>
        </w:tc>
        <w:tc>
          <w:tcPr>
            <w:tcW w:w="5228" w:type="dxa"/>
          </w:tcPr>
          <w:p w14:paraId="36DD197C" w14:textId="77777777" w:rsidR="001D0A7B" w:rsidRPr="00CF0A96" w:rsidRDefault="001D0A7B" w:rsidP="009427F6">
            <w:pPr>
              <w:spacing w:line="276" w:lineRule="auto"/>
              <w:rPr>
                <w:rFonts w:ascii="Times New Roman" w:hAnsi="Times New Roman" w:cs="Times New Roman"/>
              </w:rPr>
            </w:pPr>
            <w:r w:rsidRPr="00CF0A96">
              <w:rPr>
                <w:rFonts w:ascii="Times New Roman" w:hAnsi="Times New Roman" w:cs="Times New Roman"/>
              </w:rPr>
              <w:t>2.Telefons</w:t>
            </w:r>
            <w:r w:rsidR="009427F6" w:rsidRPr="00CF0A96">
              <w:rPr>
                <w:rFonts w:ascii="Times New Roman" w:hAnsi="Times New Roman" w:cs="Times New Roman"/>
              </w:rPr>
              <w:t xml:space="preserve"> </w:t>
            </w:r>
            <w:r w:rsidR="00F862D2" w:rsidRPr="00CF0A96">
              <w:rPr>
                <w:rFonts w:ascii="Times New Roman" w:hAnsi="Times New Roman" w:cs="Times New Roman"/>
              </w:rPr>
              <w:t>________________________________</w:t>
            </w:r>
          </w:p>
        </w:tc>
      </w:tr>
      <w:tr w:rsidR="001D0A7B" w:rsidRPr="00CF0A96" w14:paraId="18B31B65" w14:textId="77777777" w:rsidTr="009427F6">
        <w:tc>
          <w:tcPr>
            <w:tcW w:w="5228" w:type="dxa"/>
          </w:tcPr>
          <w:p w14:paraId="174EB4E2" w14:textId="77777777" w:rsidR="001D0A7B" w:rsidRPr="00CF0A96" w:rsidRDefault="00F862D2" w:rsidP="009427F6">
            <w:pPr>
              <w:spacing w:line="276" w:lineRule="auto"/>
              <w:rPr>
                <w:rFonts w:ascii="Times New Roman" w:hAnsi="Times New Roman" w:cs="Times New Roman"/>
              </w:rPr>
            </w:pPr>
            <w:r w:rsidRPr="00CF0A96">
              <w:rPr>
                <w:rFonts w:ascii="Times New Roman" w:hAnsi="Times New Roman" w:cs="Times New Roman"/>
              </w:rPr>
              <w:t>3.</w:t>
            </w:r>
            <w:r w:rsidR="001D0A7B" w:rsidRPr="00CF0A96">
              <w:rPr>
                <w:rFonts w:ascii="Times New Roman" w:hAnsi="Times New Roman" w:cs="Times New Roman"/>
              </w:rPr>
              <w:t>e-pasts</w:t>
            </w:r>
            <w:r w:rsidR="009427F6" w:rsidRPr="00CF0A96">
              <w:rPr>
                <w:rFonts w:ascii="Times New Roman" w:hAnsi="Times New Roman" w:cs="Times New Roman"/>
              </w:rPr>
              <w:t xml:space="preserve"> _________________________________</w:t>
            </w:r>
          </w:p>
        </w:tc>
        <w:tc>
          <w:tcPr>
            <w:tcW w:w="5228" w:type="dxa"/>
          </w:tcPr>
          <w:p w14:paraId="417DF880" w14:textId="77777777" w:rsidR="001D0A7B" w:rsidRPr="00CF0A96" w:rsidRDefault="00F862D2" w:rsidP="009427F6">
            <w:pPr>
              <w:spacing w:line="276" w:lineRule="auto"/>
              <w:rPr>
                <w:rFonts w:ascii="Times New Roman" w:hAnsi="Times New Roman" w:cs="Times New Roman"/>
              </w:rPr>
            </w:pPr>
            <w:r w:rsidRPr="00CF0A96">
              <w:rPr>
                <w:rFonts w:ascii="Times New Roman" w:hAnsi="Times New Roman" w:cs="Times New Roman"/>
              </w:rPr>
              <w:t>3.</w:t>
            </w:r>
            <w:r w:rsidR="001D0A7B" w:rsidRPr="00CF0A96">
              <w:rPr>
                <w:rFonts w:ascii="Times New Roman" w:hAnsi="Times New Roman" w:cs="Times New Roman"/>
              </w:rPr>
              <w:t>e-pasts</w:t>
            </w:r>
            <w:r w:rsidR="009427F6" w:rsidRPr="00CF0A96">
              <w:rPr>
                <w:rFonts w:ascii="Times New Roman" w:hAnsi="Times New Roman" w:cs="Times New Roman"/>
              </w:rPr>
              <w:t xml:space="preserve"> _________________________________</w:t>
            </w:r>
            <w:r w:rsidRPr="00CF0A96">
              <w:rPr>
                <w:rFonts w:ascii="Times New Roman" w:hAnsi="Times New Roman" w:cs="Times New Roman"/>
              </w:rPr>
              <w:t>_</w:t>
            </w:r>
          </w:p>
        </w:tc>
      </w:tr>
    </w:tbl>
    <w:p w14:paraId="700A410A" w14:textId="77777777" w:rsidR="00E06D87" w:rsidRDefault="00E06D87" w:rsidP="00E53928">
      <w:pPr>
        <w:spacing w:after="0" w:line="240" w:lineRule="auto"/>
        <w:jc w:val="both"/>
        <w:rPr>
          <w:rFonts w:ascii="Times New Roman" w:hAnsi="Times New Roman" w:cs="Times New Roman"/>
        </w:rPr>
      </w:pPr>
    </w:p>
    <w:p w14:paraId="24F927EB" w14:textId="1C9089FC" w:rsidR="00E53928" w:rsidRPr="00CF0A96" w:rsidRDefault="00E53928" w:rsidP="00E53928">
      <w:pPr>
        <w:spacing w:after="0" w:line="240" w:lineRule="auto"/>
        <w:jc w:val="both"/>
        <w:rPr>
          <w:rFonts w:ascii="Times New Roman" w:hAnsi="Times New Roman" w:cs="Times New Roman"/>
        </w:rPr>
      </w:pPr>
      <w:r w:rsidRPr="00CF0A96">
        <w:rPr>
          <w:rFonts w:ascii="Times New Roman" w:hAnsi="Times New Roman" w:cs="Times New Roman"/>
        </w:rPr>
        <w:t>PIELIKUMĀ IESNIEDZAMIE DOKUMENTI:</w:t>
      </w:r>
    </w:p>
    <w:p w14:paraId="057D3060" w14:textId="6C680A76" w:rsidR="009427F6" w:rsidRPr="00607375" w:rsidRDefault="009427F6" w:rsidP="00607375">
      <w:pPr>
        <w:pStyle w:val="ListParagraph"/>
        <w:numPr>
          <w:ilvl w:val="0"/>
          <w:numId w:val="2"/>
        </w:numPr>
        <w:spacing w:after="0" w:line="276" w:lineRule="auto"/>
        <w:jc w:val="both"/>
        <w:rPr>
          <w:rFonts w:ascii="Times New Roman" w:hAnsi="Times New Roman" w:cs="Times New Roman"/>
        </w:rPr>
      </w:pPr>
      <w:r w:rsidRPr="00607375">
        <w:rPr>
          <w:rFonts w:ascii="Times New Roman" w:hAnsi="Times New Roman" w:cs="Times New Roman"/>
        </w:rPr>
        <w:t>Medicīniskā izziņa no ģimenes ārsta</w:t>
      </w:r>
      <w:r w:rsidR="00C1564E" w:rsidRPr="00607375">
        <w:rPr>
          <w:rFonts w:ascii="Times New Roman" w:hAnsi="Times New Roman" w:cs="Times New Roman"/>
        </w:rPr>
        <w:t xml:space="preserve">, </w:t>
      </w:r>
      <w:r w:rsidRPr="00607375">
        <w:rPr>
          <w:rFonts w:ascii="Times New Roman" w:hAnsi="Times New Roman" w:cs="Times New Roman"/>
          <w:szCs w:val="20"/>
        </w:rPr>
        <w:t xml:space="preserve">ka drīkst apmeklēt </w:t>
      </w:r>
      <w:r w:rsidR="00BC2485" w:rsidRPr="00607375">
        <w:rPr>
          <w:rFonts w:ascii="Times New Roman" w:hAnsi="Times New Roman" w:cs="Times New Roman"/>
          <w:szCs w:val="20"/>
        </w:rPr>
        <w:t>attiecīgā sporta veida nodarbības</w:t>
      </w:r>
      <w:r w:rsidR="0010566C" w:rsidRPr="00607375">
        <w:rPr>
          <w:rFonts w:ascii="Times New Roman" w:hAnsi="Times New Roman" w:cs="Times New Roman"/>
          <w:szCs w:val="20"/>
        </w:rPr>
        <w:t xml:space="preserve"> (jāiesniedz </w:t>
      </w:r>
      <w:r w:rsidR="00523AC2" w:rsidRPr="00607375">
        <w:rPr>
          <w:rFonts w:ascii="Times New Roman" w:hAnsi="Times New Roman" w:cs="Times New Roman"/>
          <w:szCs w:val="20"/>
        </w:rPr>
        <w:t>ar iesniegumu</w:t>
      </w:r>
      <w:r w:rsidR="00607375" w:rsidRPr="00607375">
        <w:rPr>
          <w:rFonts w:ascii="Times New Roman" w:hAnsi="Times New Roman" w:cs="Times New Roman"/>
          <w:szCs w:val="20"/>
        </w:rPr>
        <w:t xml:space="preserve"> un </w:t>
      </w:r>
      <w:r w:rsidR="00607375" w:rsidRPr="00607375">
        <w:rPr>
          <w:rFonts w:ascii="Times New Roman" w:hAnsi="Times New Roman" w:cs="Times New Roman"/>
        </w:rPr>
        <w:t>nedrīkst būt vecāka kā 1 mēnesi no līguma noslēgšanas brīža)</w:t>
      </w:r>
      <w:r w:rsidR="00607375" w:rsidRPr="00607375">
        <w:rPr>
          <w:rFonts w:ascii="Times New Roman" w:hAnsi="Times New Roman" w:cs="Times New Roman"/>
          <w:szCs w:val="20"/>
        </w:rPr>
        <w:t>.</w:t>
      </w:r>
    </w:p>
    <w:p w14:paraId="6E663D70" w14:textId="131DB698" w:rsidR="00607375" w:rsidRPr="00607375" w:rsidRDefault="00607375" w:rsidP="00607375">
      <w:pPr>
        <w:pStyle w:val="ListParagraph"/>
        <w:numPr>
          <w:ilvl w:val="0"/>
          <w:numId w:val="2"/>
        </w:numPr>
        <w:spacing w:after="0" w:line="276" w:lineRule="auto"/>
        <w:jc w:val="both"/>
        <w:rPr>
          <w:rFonts w:ascii="Times New Roman" w:hAnsi="Times New Roman" w:cs="Times New Roman"/>
        </w:rPr>
      </w:pPr>
      <w:r>
        <w:rPr>
          <w:rFonts w:ascii="Times New Roman" w:hAnsi="Times New Roman" w:cs="Times New Roman"/>
          <w:szCs w:val="20"/>
        </w:rPr>
        <w:t>E-rēķinu iesniegums un/vai iesniegums par atlaidēm.</w:t>
      </w:r>
    </w:p>
    <w:p w14:paraId="75F29FBC" w14:textId="5CB95E2F" w:rsidR="00607375" w:rsidRPr="001E3E81" w:rsidRDefault="00607375" w:rsidP="00607375">
      <w:pPr>
        <w:pStyle w:val="ListParagraph"/>
        <w:numPr>
          <w:ilvl w:val="0"/>
          <w:numId w:val="2"/>
        </w:numPr>
        <w:spacing w:after="0" w:line="276" w:lineRule="auto"/>
        <w:jc w:val="both"/>
        <w:rPr>
          <w:rFonts w:ascii="Times New Roman" w:hAnsi="Times New Roman" w:cs="Times New Roman"/>
        </w:rPr>
      </w:pPr>
      <w:r>
        <w:rPr>
          <w:rFonts w:ascii="Times New Roman" w:hAnsi="Times New Roman" w:cs="Times New Roman"/>
          <w:szCs w:val="20"/>
        </w:rPr>
        <w:t>Iesniegums par vēl</w:t>
      </w:r>
      <w:r w:rsidR="005D4F73">
        <w:rPr>
          <w:rFonts w:ascii="Times New Roman" w:hAnsi="Times New Roman" w:cs="Times New Roman"/>
          <w:szCs w:val="20"/>
        </w:rPr>
        <w:t>mi līdzmaksājumu apmaksāt ceturkšņos (pēc izvēles).</w:t>
      </w:r>
    </w:p>
    <w:p w14:paraId="7896873A" w14:textId="252C5489" w:rsidR="0027283C" w:rsidRPr="00620B56" w:rsidRDefault="001E3E81" w:rsidP="00802332">
      <w:pPr>
        <w:spacing w:after="0" w:line="276" w:lineRule="auto"/>
        <w:ind w:left="60"/>
        <w:jc w:val="both"/>
        <w:rPr>
          <w:rFonts w:ascii="Times New Roman" w:hAnsi="Times New Roman" w:cs="Times New Roman"/>
          <w:i/>
          <w:iCs/>
          <w:sz w:val="20"/>
          <w:szCs w:val="20"/>
        </w:rPr>
      </w:pPr>
      <w:r w:rsidRPr="00620B56">
        <w:rPr>
          <w:rFonts w:ascii="Times New Roman" w:hAnsi="Times New Roman" w:cs="Times New Roman"/>
          <w:i/>
          <w:iCs/>
          <w:sz w:val="20"/>
          <w:szCs w:val="20"/>
        </w:rPr>
        <w:t xml:space="preserve">Neskaidrību gadījumā sazināties ar Mārupes Sporta centra lietvedi Evu </w:t>
      </w:r>
      <w:proofErr w:type="spellStart"/>
      <w:r w:rsidRPr="00620B56">
        <w:rPr>
          <w:rFonts w:ascii="Times New Roman" w:hAnsi="Times New Roman" w:cs="Times New Roman"/>
          <w:i/>
          <w:iCs/>
          <w:sz w:val="20"/>
          <w:szCs w:val="20"/>
        </w:rPr>
        <w:t>Macuļevič</w:t>
      </w:r>
      <w:r w:rsidR="00EB2D61">
        <w:rPr>
          <w:rFonts w:ascii="Times New Roman" w:hAnsi="Times New Roman" w:cs="Times New Roman"/>
          <w:i/>
          <w:iCs/>
          <w:sz w:val="20"/>
          <w:szCs w:val="20"/>
        </w:rPr>
        <w:t>u</w:t>
      </w:r>
      <w:proofErr w:type="spellEnd"/>
      <w:r w:rsidRPr="00620B56">
        <w:rPr>
          <w:rFonts w:ascii="Times New Roman" w:hAnsi="Times New Roman" w:cs="Times New Roman"/>
          <w:i/>
          <w:iCs/>
          <w:sz w:val="20"/>
          <w:szCs w:val="20"/>
        </w:rPr>
        <w:t>, mob.</w:t>
      </w:r>
      <w:r w:rsidR="00620B56" w:rsidRPr="00620B56">
        <w:rPr>
          <w:rFonts w:ascii="Times New Roman" w:hAnsi="Times New Roman" w:cs="Times New Roman"/>
          <w:i/>
          <w:iCs/>
          <w:sz w:val="20"/>
          <w:szCs w:val="20"/>
        </w:rPr>
        <w:t xml:space="preserve">20006235, </w:t>
      </w:r>
      <w:r w:rsidR="0027283C" w:rsidRPr="0027283C">
        <w:rPr>
          <w:rFonts w:ascii="Times New Roman" w:hAnsi="Times New Roman" w:cs="Times New Roman"/>
          <w:i/>
          <w:iCs/>
          <w:sz w:val="20"/>
          <w:szCs w:val="20"/>
        </w:rPr>
        <w:t>Eva.Maculevica@marupe.lv</w:t>
      </w:r>
    </w:p>
    <w:p w14:paraId="601E0DFC" w14:textId="19B204CA" w:rsidR="00C2783F" w:rsidRDefault="00C2783F" w:rsidP="001621AC">
      <w:pPr>
        <w:spacing w:line="240" w:lineRule="auto"/>
        <w:contextualSpacing/>
        <w:rPr>
          <w:rFonts w:ascii="Times New Roman" w:hAnsi="Times New Roman" w:cs="Times New Roman"/>
          <w:b/>
          <w:szCs w:val="20"/>
        </w:rPr>
      </w:pPr>
      <w:r>
        <w:rPr>
          <w:rFonts w:ascii="Times New Roman" w:hAnsi="Times New Roman" w:cs="Times New Roman"/>
          <w:b/>
          <w:szCs w:val="20"/>
        </w:rPr>
        <w:t>Informējam, ka treniņu un sacensību laikā var tikt veikta fotogrāfiju un video uzņemšana un publicēta pašvaldības informatīvajos kanālos un sociālajos tīklos.</w:t>
      </w:r>
    </w:p>
    <w:p w14:paraId="5D6E7B3E" w14:textId="77777777" w:rsidR="00E06D87" w:rsidRDefault="00E06D87" w:rsidP="001621AC">
      <w:pPr>
        <w:spacing w:line="240" w:lineRule="auto"/>
        <w:contextualSpacing/>
        <w:rPr>
          <w:rFonts w:ascii="Times New Roman" w:hAnsi="Times New Roman" w:cs="Times New Roman"/>
          <w:b/>
          <w:szCs w:val="20"/>
        </w:rPr>
      </w:pPr>
    </w:p>
    <w:p w14:paraId="58DED956" w14:textId="77777777" w:rsidR="0086236B" w:rsidRDefault="0086236B" w:rsidP="001621AC">
      <w:pPr>
        <w:spacing w:line="240" w:lineRule="auto"/>
        <w:contextualSpacing/>
        <w:rPr>
          <w:rFonts w:ascii="Times New Roman" w:hAnsi="Times New Roman" w:cs="Times New Roman"/>
          <w:b/>
          <w:szCs w:val="20"/>
        </w:rPr>
      </w:pPr>
    </w:p>
    <w:p w14:paraId="5B2E97ED" w14:textId="1D848291" w:rsidR="001621AC" w:rsidRPr="00CF0A96" w:rsidRDefault="005B6F22" w:rsidP="001621AC">
      <w:pPr>
        <w:spacing w:line="240" w:lineRule="auto"/>
        <w:contextualSpacing/>
        <w:rPr>
          <w:rFonts w:ascii="Times New Roman" w:hAnsi="Times New Roman" w:cs="Times New Roman"/>
          <w:b/>
          <w:szCs w:val="20"/>
        </w:rPr>
      </w:pPr>
      <w:r w:rsidRPr="00CF0A96">
        <w:rPr>
          <w:rFonts w:ascii="Times New Roman" w:hAnsi="Times New Roman" w:cs="Times New Roman"/>
          <w:b/>
          <w:szCs w:val="20"/>
        </w:rPr>
        <w:t>Vecāku paraksts.....................</w:t>
      </w:r>
      <w:r w:rsidR="001621AC" w:rsidRPr="00CF0A96">
        <w:rPr>
          <w:rFonts w:ascii="Times New Roman" w:hAnsi="Times New Roman" w:cs="Times New Roman"/>
          <w:b/>
          <w:szCs w:val="20"/>
        </w:rPr>
        <w:t xml:space="preserve">...........................                                 ______ .___________ </w:t>
      </w:r>
      <w:r w:rsidR="00181F12">
        <w:rPr>
          <w:rFonts w:ascii="Times New Roman" w:hAnsi="Times New Roman" w:cs="Times New Roman"/>
          <w:b/>
          <w:szCs w:val="20"/>
        </w:rPr>
        <w:t>202</w:t>
      </w:r>
      <w:r w:rsidR="00920CD3">
        <w:rPr>
          <w:rFonts w:ascii="Times New Roman" w:hAnsi="Times New Roman" w:cs="Times New Roman"/>
          <w:b/>
          <w:szCs w:val="20"/>
        </w:rPr>
        <w:t>3</w:t>
      </w:r>
      <w:r w:rsidRPr="00CF0A96">
        <w:rPr>
          <w:rFonts w:ascii="Times New Roman" w:hAnsi="Times New Roman" w:cs="Times New Roman"/>
          <w:b/>
          <w:szCs w:val="20"/>
        </w:rPr>
        <w:t>. g.</w:t>
      </w:r>
    </w:p>
    <w:p w14:paraId="25875004" w14:textId="77777777" w:rsidR="001621AC" w:rsidRPr="00CF0A96" w:rsidRDefault="001621AC" w:rsidP="001621AC">
      <w:pPr>
        <w:spacing w:line="240" w:lineRule="auto"/>
        <w:contextualSpacing/>
        <w:rPr>
          <w:rFonts w:ascii="Times New Roman" w:hAnsi="Times New Roman" w:cs="Times New Roman"/>
          <w:b/>
          <w:sz w:val="4"/>
          <w:szCs w:val="20"/>
        </w:rPr>
      </w:pPr>
    </w:p>
    <w:p w14:paraId="13C80C42" w14:textId="26EE36C9" w:rsidR="0027283C" w:rsidRPr="00620B56" w:rsidRDefault="007F3632" w:rsidP="0027283C">
      <w:pPr>
        <w:spacing w:line="240" w:lineRule="auto"/>
        <w:contextualSpacing/>
        <w:jc w:val="center"/>
        <w:rPr>
          <w:rFonts w:ascii="Times New Roman" w:hAnsi="Times New Roman" w:cs="Times New Roman"/>
          <w:i/>
        </w:rPr>
      </w:pPr>
      <w:r w:rsidRPr="00CF0A96">
        <w:rPr>
          <w:rFonts w:ascii="Times New Roman" w:hAnsi="Times New Roman" w:cs="Times New Roman"/>
          <w:i/>
        </w:rPr>
        <w:t xml:space="preserve">!!! </w:t>
      </w:r>
      <w:r w:rsidR="005B6F22" w:rsidRPr="00CF0A96">
        <w:rPr>
          <w:rFonts w:ascii="Times New Roman" w:hAnsi="Times New Roman" w:cs="Times New Roman"/>
          <w:i/>
        </w:rPr>
        <w:t>Informācija ir nepieciešama,</w:t>
      </w:r>
      <w:r w:rsidR="001621AC" w:rsidRPr="00CF0A96">
        <w:rPr>
          <w:rFonts w:ascii="Times New Roman" w:hAnsi="Times New Roman" w:cs="Times New Roman"/>
          <w:i/>
        </w:rPr>
        <w:t xml:space="preserve"> </w:t>
      </w:r>
      <w:r w:rsidR="005B6F22" w:rsidRPr="00CF0A96">
        <w:rPr>
          <w:rFonts w:ascii="Times New Roman" w:hAnsi="Times New Roman" w:cs="Times New Roman"/>
          <w:i/>
        </w:rPr>
        <w:t>lai ai</w:t>
      </w:r>
      <w:r w:rsidR="001621AC" w:rsidRPr="00CF0A96">
        <w:rPr>
          <w:rFonts w:ascii="Times New Roman" w:hAnsi="Times New Roman" w:cs="Times New Roman"/>
          <w:i/>
        </w:rPr>
        <w:t>zpildītu ziņas par audzēkņiem  mācību darba uzskaites žurnālā un Mārupes S</w:t>
      </w:r>
      <w:r w:rsidRPr="00CF0A96">
        <w:rPr>
          <w:rFonts w:ascii="Times New Roman" w:hAnsi="Times New Roman" w:cs="Times New Roman"/>
          <w:i/>
        </w:rPr>
        <w:t>porta centra audzēkņu datu bāzē!!!</w:t>
      </w:r>
    </w:p>
    <w:p w14:paraId="27846A61" w14:textId="77777777" w:rsidR="00C27373" w:rsidRPr="004D2C77" w:rsidRDefault="00704E34" w:rsidP="007E788D">
      <w:pPr>
        <w:spacing w:after="0" w:line="240" w:lineRule="auto"/>
        <w:jc w:val="center"/>
        <w:rPr>
          <w:rFonts w:ascii="Times New Roman" w:hAnsi="Times New Roman" w:cs="Times New Roman"/>
          <w:b/>
        </w:rPr>
      </w:pPr>
      <w:r w:rsidRPr="004D2C77">
        <w:rPr>
          <w:rFonts w:ascii="Times New Roman" w:hAnsi="Times New Roman" w:cs="Times New Roman"/>
          <w:b/>
        </w:rPr>
        <w:lastRenderedPageBreak/>
        <w:t>Iekšējās kārtības un drošības noteikumi Mārupes Sporta centra kompleksos</w:t>
      </w:r>
    </w:p>
    <w:p w14:paraId="1DF1C742" w14:textId="77777777" w:rsidR="007F3632" w:rsidRPr="004D2C77" w:rsidRDefault="007F3632" w:rsidP="00704E34">
      <w:pPr>
        <w:spacing w:after="0" w:line="240" w:lineRule="auto"/>
        <w:jc w:val="center"/>
        <w:rPr>
          <w:rFonts w:ascii="Times New Roman" w:hAnsi="Times New Roman" w:cs="Times New Roman"/>
          <w:b/>
          <w:sz w:val="4"/>
        </w:rPr>
      </w:pPr>
    </w:p>
    <w:p w14:paraId="5F75F568" w14:textId="4F00427C" w:rsidR="007F3632" w:rsidRPr="0086233F" w:rsidRDefault="007F3632" w:rsidP="007C72D3">
      <w:pPr>
        <w:spacing w:line="240" w:lineRule="auto"/>
        <w:ind w:firstLine="720"/>
        <w:contextualSpacing/>
        <w:jc w:val="both"/>
        <w:rPr>
          <w:rFonts w:ascii="Times New Roman" w:hAnsi="Times New Roman" w:cs="Times New Roman"/>
          <w:sz w:val="16"/>
          <w:szCs w:val="20"/>
        </w:rPr>
      </w:pPr>
      <w:r w:rsidRPr="0086233F">
        <w:rPr>
          <w:rFonts w:ascii="Times New Roman" w:hAnsi="Times New Roman" w:cs="Times New Roman"/>
          <w:sz w:val="16"/>
          <w:szCs w:val="20"/>
        </w:rPr>
        <w:t xml:space="preserve">Ar savu parakstu </w:t>
      </w:r>
      <w:proofErr w:type="spellStart"/>
      <w:r w:rsidRPr="0086233F">
        <w:rPr>
          <w:rFonts w:ascii="Times New Roman" w:hAnsi="Times New Roman" w:cs="Times New Roman"/>
          <w:sz w:val="16"/>
          <w:szCs w:val="20"/>
        </w:rPr>
        <w:t>apliecienu</w:t>
      </w:r>
      <w:proofErr w:type="spellEnd"/>
      <w:r w:rsidRPr="0086233F">
        <w:rPr>
          <w:rFonts w:ascii="Times New Roman" w:hAnsi="Times New Roman" w:cs="Times New Roman"/>
          <w:sz w:val="16"/>
          <w:szCs w:val="20"/>
        </w:rPr>
        <w:t xml:space="preserve"> un garantēju, ka mans bērns apmeklēs visas sporta nodarbības, ja nepieciešams sestdienās un svētdienās, apmeklēs sacensības un turnīrus – saskaņā ar sacensību grafiku</w:t>
      </w:r>
      <w:r w:rsidR="00060AB1" w:rsidRPr="0086233F">
        <w:rPr>
          <w:rFonts w:ascii="Times New Roman" w:hAnsi="Times New Roman" w:cs="Times New Roman"/>
          <w:sz w:val="16"/>
          <w:szCs w:val="20"/>
        </w:rPr>
        <w:t>,</w:t>
      </w:r>
      <w:r w:rsidR="007B3428">
        <w:rPr>
          <w:rFonts w:ascii="Times New Roman" w:hAnsi="Times New Roman" w:cs="Times New Roman"/>
          <w:sz w:val="16"/>
          <w:szCs w:val="20"/>
        </w:rPr>
        <w:t xml:space="preserve"> laika posmā no 01.09.202</w:t>
      </w:r>
      <w:r w:rsidR="00C1564E">
        <w:rPr>
          <w:rFonts w:ascii="Times New Roman" w:hAnsi="Times New Roman" w:cs="Times New Roman"/>
          <w:sz w:val="16"/>
          <w:szCs w:val="20"/>
        </w:rPr>
        <w:t>2</w:t>
      </w:r>
      <w:r w:rsidR="0086233F" w:rsidRPr="0086233F">
        <w:rPr>
          <w:rFonts w:ascii="Times New Roman" w:hAnsi="Times New Roman" w:cs="Times New Roman"/>
          <w:sz w:val="16"/>
          <w:szCs w:val="20"/>
        </w:rPr>
        <w:t>. - 31.08.20</w:t>
      </w:r>
      <w:r w:rsidR="007B3428">
        <w:rPr>
          <w:rFonts w:ascii="Times New Roman" w:hAnsi="Times New Roman" w:cs="Times New Roman"/>
          <w:sz w:val="16"/>
          <w:szCs w:val="20"/>
        </w:rPr>
        <w:t>2</w:t>
      </w:r>
      <w:r w:rsidR="00C1564E">
        <w:rPr>
          <w:rFonts w:ascii="Times New Roman" w:hAnsi="Times New Roman" w:cs="Times New Roman"/>
          <w:sz w:val="16"/>
          <w:szCs w:val="20"/>
        </w:rPr>
        <w:t>3</w:t>
      </w:r>
      <w:r w:rsidRPr="0086233F">
        <w:rPr>
          <w:rFonts w:ascii="Times New Roman" w:hAnsi="Times New Roman" w:cs="Times New Roman"/>
          <w:sz w:val="16"/>
          <w:szCs w:val="20"/>
        </w:rPr>
        <w:t xml:space="preserve">. Par attaisnotu neierašanos apņemos ziņot 3 dienas pirms sporta sacensībām </w:t>
      </w:r>
      <w:r w:rsidR="00592D87">
        <w:rPr>
          <w:rFonts w:ascii="Times New Roman" w:hAnsi="Times New Roman" w:cs="Times New Roman"/>
          <w:sz w:val="16"/>
          <w:szCs w:val="20"/>
        </w:rPr>
        <w:t xml:space="preserve">. </w:t>
      </w:r>
    </w:p>
    <w:p w14:paraId="4B548D18" w14:textId="77777777" w:rsidR="007F3632" w:rsidRPr="0086233F" w:rsidRDefault="007F3632" w:rsidP="007C72D3">
      <w:pPr>
        <w:spacing w:line="240" w:lineRule="auto"/>
        <w:ind w:firstLine="720"/>
        <w:contextualSpacing/>
        <w:jc w:val="both"/>
        <w:rPr>
          <w:rFonts w:ascii="Times New Roman" w:hAnsi="Times New Roman" w:cs="Times New Roman"/>
          <w:sz w:val="16"/>
          <w:szCs w:val="20"/>
        </w:rPr>
      </w:pPr>
      <w:r w:rsidRPr="0086233F">
        <w:rPr>
          <w:rFonts w:ascii="Times New Roman" w:hAnsi="Times New Roman" w:cs="Times New Roman"/>
          <w:sz w:val="16"/>
          <w:szCs w:val="20"/>
        </w:rPr>
        <w:t>Saskaņā ar LR Ministru kabineta Noteikumiem Nr.</w:t>
      </w:r>
      <w:r w:rsidR="00793349">
        <w:rPr>
          <w:rFonts w:ascii="Times New Roman" w:hAnsi="Times New Roman" w:cs="Times New Roman"/>
          <w:sz w:val="16"/>
          <w:szCs w:val="20"/>
        </w:rPr>
        <w:t>594</w:t>
      </w:r>
      <w:r w:rsidRPr="0086233F">
        <w:rPr>
          <w:rFonts w:ascii="Times New Roman" w:hAnsi="Times New Roman" w:cs="Times New Roman"/>
          <w:sz w:val="16"/>
          <w:szCs w:val="20"/>
        </w:rPr>
        <w:t xml:space="preserve"> no </w:t>
      </w:r>
      <w:r w:rsidR="00793349">
        <w:rPr>
          <w:rFonts w:ascii="Times New Roman" w:hAnsi="Times New Roman" w:cs="Times New Roman"/>
          <w:sz w:val="16"/>
          <w:szCs w:val="20"/>
        </w:rPr>
        <w:t>06</w:t>
      </w:r>
      <w:r w:rsidRPr="0086233F">
        <w:rPr>
          <w:rFonts w:ascii="Times New Roman" w:hAnsi="Times New Roman" w:cs="Times New Roman"/>
          <w:sz w:val="16"/>
          <w:szCs w:val="20"/>
        </w:rPr>
        <w:t>.0</w:t>
      </w:r>
      <w:r w:rsidR="00793349">
        <w:rPr>
          <w:rFonts w:ascii="Times New Roman" w:hAnsi="Times New Roman" w:cs="Times New Roman"/>
          <w:sz w:val="16"/>
          <w:szCs w:val="20"/>
        </w:rPr>
        <w:t>9</w:t>
      </w:r>
      <w:r w:rsidRPr="0086233F">
        <w:rPr>
          <w:rFonts w:ascii="Times New Roman" w:hAnsi="Times New Roman" w:cs="Times New Roman"/>
          <w:sz w:val="16"/>
          <w:szCs w:val="20"/>
        </w:rPr>
        <w:t>.20</w:t>
      </w:r>
      <w:r w:rsidR="00793349">
        <w:rPr>
          <w:rFonts w:ascii="Times New Roman" w:hAnsi="Times New Roman" w:cs="Times New Roman"/>
          <w:sz w:val="16"/>
          <w:szCs w:val="20"/>
        </w:rPr>
        <w:t>1</w:t>
      </w:r>
      <w:r w:rsidRPr="0086233F">
        <w:rPr>
          <w:rFonts w:ascii="Times New Roman" w:hAnsi="Times New Roman" w:cs="Times New Roman"/>
          <w:sz w:val="16"/>
          <w:szCs w:val="20"/>
        </w:rPr>
        <w:t>6. „Par sportistu un bērnu ar paaugstinātu fizisko slodzi veselības aprūpes un medicīniskās uzraudzības kārtību” apņemos iziet bērnam ārsta pārbaudi un trenerim iesniegt saņemto medicīnas  izziņu</w:t>
      </w:r>
      <w:r w:rsidR="00793349">
        <w:rPr>
          <w:rFonts w:ascii="Times New Roman" w:hAnsi="Times New Roman" w:cs="Times New Roman"/>
          <w:sz w:val="16"/>
          <w:szCs w:val="20"/>
        </w:rPr>
        <w:t xml:space="preserve"> (no 10 gadu vecuma)</w:t>
      </w:r>
      <w:r w:rsidRPr="0086233F">
        <w:rPr>
          <w:rFonts w:ascii="Times New Roman" w:hAnsi="Times New Roman" w:cs="Times New Roman"/>
          <w:sz w:val="16"/>
          <w:szCs w:val="20"/>
        </w:rPr>
        <w:t xml:space="preserve">. </w:t>
      </w:r>
      <w:r w:rsidR="00374628" w:rsidRPr="0086233F">
        <w:rPr>
          <w:rFonts w:ascii="Times New Roman" w:hAnsi="Times New Roman" w:cs="Times New Roman"/>
          <w:sz w:val="16"/>
          <w:szCs w:val="20"/>
        </w:rPr>
        <w:t>Mārupes Sporta centrs izsniedz izziņu izglītības iestādei kurā audzēknis mācās, par kavētām mācību stundām uz to dienu, kad audzēknim ir jāierodas uz medicīnisko pārbaudi. Par izziņas nepieciešamību laicīgi informēt treneri.</w:t>
      </w:r>
    </w:p>
    <w:p w14:paraId="05B5A44B" w14:textId="77777777" w:rsidR="00A8696C" w:rsidRPr="0086233F" w:rsidRDefault="00A8696C" w:rsidP="007C72D3">
      <w:pPr>
        <w:spacing w:line="240" w:lineRule="auto"/>
        <w:ind w:firstLine="720"/>
        <w:contextualSpacing/>
        <w:jc w:val="both"/>
        <w:rPr>
          <w:rFonts w:ascii="Times New Roman" w:hAnsi="Times New Roman" w:cs="Times New Roman"/>
          <w:sz w:val="16"/>
          <w:szCs w:val="20"/>
        </w:rPr>
      </w:pPr>
      <w:r w:rsidRPr="0086233F">
        <w:rPr>
          <w:rFonts w:ascii="Times New Roman" w:hAnsi="Times New Roman" w:cs="Times New Roman"/>
          <w:sz w:val="16"/>
          <w:szCs w:val="20"/>
        </w:rPr>
        <w:t xml:space="preserve">Ar savu parakstu apstiprinu un neiebilstu, ka mans bērns treniņu, sacensību procesā tiek filmēts vai </w:t>
      </w:r>
      <w:proofErr w:type="spellStart"/>
      <w:r w:rsidRPr="0086233F">
        <w:rPr>
          <w:rFonts w:ascii="Times New Roman" w:hAnsi="Times New Roman" w:cs="Times New Roman"/>
          <w:sz w:val="16"/>
          <w:szCs w:val="20"/>
        </w:rPr>
        <w:t>fotogrāfēts</w:t>
      </w:r>
      <w:proofErr w:type="spellEnd"/>
      <w:r w:rsidRPr="0086233F">
        <w:rPr>
          <w:rFonts w:ascii="Times New Roman" w:hAnsi="Times New Roman" w:cs="Times New Roman"/>
          <w:sz w:val="16"/>
          <w:szCs w:val="20"/>
        </w:rPr>
        <w:t xml:space="preserve">. </w:t>
      </w:r>
      <w:r w:rsidR="00FC48D4" w:rsidRPr="0086233F">
        <w:rPr>
          <w:rFonts w:ascii="Times New Roman" w:hAnsi="Times New Roman" w:cs="Times New Roman"/>
          <w:sz w:val="16"/>
          <w:szCs w:val="20"/>
        </w:rPr>
        <w:t>Video</w:t>
      </w:r>
      <w:r w:rsidR="002F1430" w:rsidRPr="0086233F">
        <w:rPr>
          <w:rFonts w:ascii="Times New Roman" w:hAnsi="Times New Roman" w:cs="Times New Roman"/>
          <w:sz w:val="16"/>
          <w:szCs w:val="20"/>
        </w:rPr>
        <w:t xml:space="preserve"> un</w:t>
      </w:r>
      <w:r w:rsidR="00FC48D4" w:rsidRPr="0086233F">
        <w:rPr>
          <w:rFonts w:ascii="Times New Roman" w:hAnsi="Times New Roman" w:cs="Times New Roman"/>
          <w:sz w:val="16"/>
          <w:szCs w:val="20"/>
        </w:rPr>
        <w:t xml:space="preserve"> </w:t>
      </w:r>
      <w:r w:rsidR="002F1430" w:rsidRPr="0086233F">
        <w:rPr>
          <w:rFonts w:ascii="Times New Roman" w:hAnsi="Times New Roman" w:cs="Times New Roman"/>
          <w:sz w:val="16"/>
          <w:szCs w:val="20"/>
        </w:rPr>
        <w:t xml:space="preserve">fotogrāfijas </w:t>
      </w:r>
      <w:r w:rsidR="00FC48D4" w:rsidRPr="0086233F">
        <w:rPr>
          <w:rFonts w:ascii="Times New Roman" w:hAnsi="Times New Roman" w:cs="Times New Roman"/>
          <w:sz w:val="16"/>
          <w:szCs w:val="20"/>
        </w:rPr>
        <w:t>tiek uzņemt</w:t>
      </w:r>
      <w:r w:rsidR="002F1430" w:rsidRPr="0086233F">
        <w:rPr>
          <w:rFonts w:ascii="Times New Roman" w:hAnsi="Times New Roman" w:cs="Times New Roman"/>
          <w:sz w:val="16"/>
          <w:szCs w:val="20"/>
        </w:rPr>
        <w:t>as</w:t>
      </w:r>
      <w:r w:rsidR="00FC48D4" w:rsidRPr="0086233F">
        <w:rPr>
          <w:rFonts w:ascii="Times New Roman" w:hAnsi="Times New Roman" w:cs="Times New Roman"/>
          <w:sz w:val="16"/>
          <w:szCs w:val="20"/>
        </w:rPr>
        <w:t xml:space="preserve">, lai Mārupes Sporta centra ietvaros vērtētu treniņu procesa kvalitāti </w:t>
      </w:r>
      <w:r w:rsidR="00FB19E2">
        <w:rPr>
          <w:rFonts w:ascii="Times New Roman" w:hAnsi="Times New Roman" w:cs="Times New Roman"/>
          <w:sz w:val="16"/>
          <w:szCs w:val="20"/>
        </w:rPr>
        <w:t xml:space="preserve">un informētu par Mārupes Sporta centra darbību, </w:t>
      </w:r>
      <w:r w:rsidR="00FC48D4" w:rsidRPr="0086233F">
        <w:rPr>
          <w:rFonts w:ascii="Times New Roman" w:hAnsi="Times New Roman" w:cs="Times New Roman"/>
          <w:sz w:val="16"/>
          <w:szCs w:val="20"/>
        </w:rPr>
        <w:t xml:space="preserve">saskaņā ar </w:t>
      </w:r>
      <w:r w:rsidR="00FB19E2">
        <w:rPr>
          <w:rFonts w:ascii="Times New Roman" w:hAnsi="Times New Roman" w:cs="Times New Roman"/>
          <w:sz w:val="16"/>
          <w:szCs w:val="20"/>
        </w:rPr>
        <w:t>Pierīgas izglītības, kultūras un sporta pārvaldes licencēto</w:t>
      </w:r>
      <w:r w:rsidR="00FC48D4" w:rsidRPr="0086233F">
        <w:rPr>
          <w:rFonts w:ascii="Times New Roman" w:hAnsi="Times New Roman" w:cs="Times New Roman"/>
          <w:sz w:val="16"/>
          <w:szCs w:val="20"/>
        </w:rPr>
        <w:t xml:space="preserve"> Interešu izglītības programmu.</w:t>
      </w:r>
    </w:p>
    <w:p w14:paraId="246C8B2B" w14:textId="77777777" w:rsidR="00506314" w:rsidRPr="005E247C" w:rsidRDefault="00506314" w:rsidP="007F3632">
      <w:pPr>
        <w:spacing w:line="240" w:lineRule="auto"/>
        <w:ind w:firstLine="720"/>
        <w:contextualSpacing/>
        <w:rPr>
          <w:rFonts w:ascii="Times New Roman" w:hAnsi="Times New Roman" w:cs="Times New Roman"/>
          <w:sz w:val="6"/>
          <w:szCs w:val="20"/>
        </w:rPr>
      </w:pPr>
    </w:p>
    <w:p w14:paraId="7323B3C1" w14:textId="77777777" w:rsidR="00E53928" w:rsidRPr="00506314" w:rsidRDefault="00E53928" w:rsidP="00EE17FC">
      <w:pPr>
        <w:spacing w:after="0" w:line="240" w:lineRule="auto"/>
        <w:jc w:val="both"/>
        <w:rPr>
          <w:rFonts w:ascii="Times New Roman" w:hAnsi="Times New Roman" w:cs="Times New Roman"/>
          <w:color w:val="FF0000"/>
          <w:sz w:val="2"/>
        </w:rPr>
      </w:pPr>
    </w:p>
    <w:tbl>
      <w:tblPr>
        <w:tblStyle w:val="TableGrid"/>
        <w:tblW w:w="114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5670"/>
      </w:tblGrid>
      <w:tr w:rsidR="00704E34" w:rsidRPr="0086233F" w14:paraId="3A0B7A5E" w14:textId="77777777" w:rsidTr="009555CA">
        <w:tc>
          <w:tcPr>
            <w:tcW w:w="5813" w:type="dxa"/>
          </w:tcPr>
          <w:p w14:paraId="3BB3E9BA" w14:textId="77777777" w:rsidR="007F3632" w:rsidRPr="0086233F" w:rsidRDefault="00506314" w:rsidP="00A94760">
            <w:pPr>
              <w:contextualSpacing/>
              <w:rPr>
                <w:rFonts w:ascii="Times New Roman" w:hAnsi="Times New Roman" w:cs="Times New Roman"/>
                <w:b/>
                <w:sz w:val="16"/>
                <w:szCs w:val="16"/>
                <w:u w:val="single"/>
              </w:rPr>
            </w:pPr>
            <w:r w:rsidRPr="0086233F">
              <w:rPr>
                <w:rFonts w:ascii="Times New Roman" w:hAnsi="Times New Roman" w:cs="Times New Roman"/>
                <w:b/>
                <w:sz w:val="16"/>
                <w:szCs w:val="16"/>
              </w:rPr>
              <w:t xml:space="preserve">        </w:t>
            </w:r>
            <w:r w:rsidR="00374628" w:rsidRPr="0086233F">
              <w:rPr>
                <w:rFonts w:ascii="Times New Roman" w:hAnsi="Times New Roman" w:cs="Times New Roman"/>
                <w:b/>
                <w:sz w:val="16"/>
                <w:szCs w:val="16"/>
                <w:u w:val="single"/>
              </w:rPr>
              <w:t>Vispārējie noteikumi:</w:t>
            </w:r>
          </w:p>
          <w:p w14:paraId="001A4CBB" w14:textId="77777777" w:rsidR="00374628" w:rsidRPr="0086233F" w:rsidRDefault="00FB19E2" w:rsidP="00D42046">
            <w:pPr>
              <w:pStyle w:val="ListParagraph"/>
              <w:numPr>
                <w:ilvl w:val="0"/>
                <w:numId w:val="4"/>
              </w:numPr>
              <w:ind w:left="176" w:hanging="176"/>
              <w:jc w:val="both"/>
              <w:rPr>
                <w:rFonts w:ascii="Times New Roman" w:hAnsi="Times New Roman" w:cs="Times New Roman"/>
                <w:sz w:val="16"/>
                <w:szCs w:val="16"/>
              </w:rPr>
            </w:pPr>
            <w:r>
              <w:rPr>
                <w:rFonts w:ascii="Times New Roman" w:hAnsi="Times New Roman" w:cs="Times New Roman"/>
                <w:sz w:val="16"/>
                <w:szCs w:val="16"/>
              </w:rPr>
              <w:t xml:space="preserve">Audzēkņu un </w:t>
            </w:r>
            <w:r w:rsidR="00060AB1" w:rsidRPr="0086233F">
              <w:rPr>
                <w:rFonts w:ascii="Times New Roman" w:hAnsi="Times New Roman" w:cs="Times New Roman"/>
                <w:sz w:val="16"/>
                <w:szCs w:val="16"/>
              </w:rPr>
              <w:t>apmeklētāju pienākums ir ievērot sporta kompleksa iekšējās kārtības noteikumus.</w:t>
            </w:r>
          </w:p>
          <w:p w14:paraId="0BFE5257" w14:textId="77777777" w:rsidR="00060AB1" w:rsidRPr="0086233F" w:rsidRDefault="0073262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A</w:t>
            </w:r>
            <w:r w:rsidR="00060AB1" w:rsidRPr="0086233F">
              <w:rPr>
                <w:rFonts w:ascii="Times New Roman" w:hAnsi="Times New Roman" w:cs="Times New Roman"/>
                <w:sz w:val="16"/>
                <w:szCs w:val="16"/>
              </w:rPr>
              <w:t>trodoties sporta kompleksa telpās</w:t>
            </w:r>
            <w:r w:rsidR="00BC2485">
              <w:rPr>
                <w:rFonts w:ascii="Times New Roman" w:hAnsi="Times New Roman" w:cs="Times New Roman"/>
                <w:sz w:val="16"/>
                <w:szCs w:val="16"/>
              </w:rPr>
              <w:t xml:space="preserve">/stadionos </w:t>
            </w:r>
            <w:r w:rsidR="00060AB1" w:rsidRPr="0086233F">
              <w:rPr>
                <w:rFonts w:ascii="Times New Roman" w:hAnsi="Times New Roman" w:cs="Times New Roman"/>
                <w:sz w:val="16"/>
                <w:szCs w:val="16"/>
              </w:rPr>
              <w:t>ievēro kārtību un tīrību.</w:t>
            </w:r>
            <w:r w:rsidR="0086233F">
              <w:t xml:space="preserve"> </w:t>
            </w:r>
            <w:r w:rsidR="0086233F" w:rsidRPr="0086233F">
              <w:rPr>
                <w:rFonts w:ascii="Times New Roman" w:hAnsi="Times New Roman" w:cs="Times New Roman"/>
                <w:sz w:val="16"/>
                <w:szCs w:val="16"/>
              </w:rPr>
              <w:t>Sporta centra apmeklētājiem jāievēro visas higiēniskās prasības un tīrība visā sporta kompleksā, lai pēc nodarbības telpās</w:t>
            </w:r>
            <w:r w:rsidR="00BC2485">
              <w:rPr>
                <w:rFonts w:ascii="Times New Roman" w:hAnsi="Times New Roman" w:cs="Times New Roman"/>
                <w:sz w:val="16"/>
                <w:szCs w:val="16"/>
              </w:rPr>
              <w:t>/stadionos</w:t>
            </w:r>
            <w:r w:rsidR="0086233F" w:rsidRPr="0086233F">
              <w:rPr>
                <w:rFonts w:ascii="Times New Roman" w:hAnsi="Times New Roman" w:cs="Times New Roman"/>
                <w:sz w:val="16"/>
                <w:szCs w:val="16"/>
              </w:rPr>
              <w:t xml:space="preserve"> netiktu atstāti papīri, dzērienu pudeles, maisiņi u.tml.</w:t>
            </w:r>
          </w:p>
          <w:p w14:paraId="36A9941F" w14:textId="77777777" w:rsidR="00060AB1" w:rsidRPr="0086233F" w:rsidRDefault="00060AB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Apmeklētāji</w:t>
            </w:r>
            <w:r w:rsidR="00BC2485">
              <w:rPr>
                <w:rFonts w:ascii="Times New Roman" w:hAnsi="Times New Roman" w:cs="Times New Roman"/>
                <w:sz w:val="16"/>
                <w:szCs w:val="16"/>
              </w:rPr>
              <w:t xml:space="preserve"> </w:t>
            </w:r>
            <w:r w:rsidR="00E40412">
              <w:rPr>
                <w:rFonts w:ascii="Times New Roman" w:hAnsi="Times New Roman" w:cs="Times New Roman"/>
                <w:sz w:val="16"/>
                <w:szCs w:val="16"/>
              </w:rPr>
              <w:t>un audzēkņi</w:t>
            </w:r>
            <w:r w:rsidRPr="0086233F">
              <w:rPr>
                <w:rFonts w:ascii="Times New Roman" w:hAnsi="Times New Roman" w:cs="Times New Roman"/>
                <w:sz w:val="16"/>
                <w:szCs w:val="16"/>
              </w:rPr>
              <w:t xml:space="preserve"> ar cieņu </w:t>
            </w:r>
            <w:proofErr w:type="spellStart"/>
            <w:r w:rsidRPr="0086233F">
              <w:rPr>
                <w:rFonts w:ascii="Times New Roman" w:hAnsi="Times New Roman" w:cs="Times New Roman"/>
                <w:sz w:val="16"/>
                <w:szCs w:val="16"/>
              </w:rPr>
              <w:t>izturās</w:t>
            </w:r>
            <w:proofErr w:type="spellEnd"/>
            <w:r w:rsidRPr="0086233F">
              <w:rPr>
                <w:rFonts w:ascii="Times New Roman" w:hAnsi="Times New Roman" w:cs="Times New Roman"/>
                <w:sz w:val="16"/>
                <w:szCs w:val="16"/>
              </w:rPr>
              <w:t xml:space="preserve"> pret citiem sporta kompleksa apmeklēt</w:t>
            </w:r>
            <w:r w:rsidR="00BC2485">
              <w:rPr>
                <w:rFonts w:ascii="Times New Roman" w:hAnsi="Times New Roman" w:cs="Times New Roman"/>
                <w:sz w:val="16"/>
                <w:szCs w:val="16"/>
              </w:rPr>
              <w:t>ā</w:t>
            </w:r>
            <w:r w:rsidRPr="0086233F">
              <w:rPr>
                <w:rFonts w:ascii="Times New Roman" w:hAnsi="Times New Roman" w:cs="Times New Roman"/>
                <w:sz w:val="16"/>
                <w:szCs w:val="16"/>
              </w:rPr>
              <w:t>jiem un darbiniekiem.</w:t>
            </w:r>
          </w:p>
          <w:p w14:paraId="22A43A2D" w14:textId="77777777" w:rsidR="00060AB1" w:rsidRPr="0086233F" w:rsidRDefault="00060AB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Apmeklētājiem</w:t>
            </w:r>
            <w:r w:rsidR="00E40412">
              <w:rPr>
                <w:rFonts w:ascii="Times New Roman" w:hAnsi="Times New Roman" w:cs="Times New Roman"/>
                <w:sz w:val="16"/>
                <w:szCs w:val="16"/>
              </w:rPr>
              <w:t xml:space="preserve"> un audzēkņiem</w:t>
            </w:r>
            <w:r w:rsidRPr="0086233F">
              <w:rPr>
                <w:rFonts w:ascii="Times New Roman" w:hAnsi="Times New Roman" w:cs="Times New Roman"/>
                <w:sz w:val="16"/>
                <w:szCs w:val="16"/>
              </w:rPr>
              <w:t xml:space="preserve"> ir jāievēro sporta kompleksa darbinieku norādījumi.</w:t>
            </w:r>
          </w:p>
          <w:p w14:paraId="1158A180" w14:textId="77777777" w:rsidR="00060AB1" w:rsidRDefault="005E247C"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A</w:t>
            </w:r>
            <w:r w:rsidR="00060AB1" w:rsidRPr="0086233F">
              <w:rPr>
                <w:rFonts w:ascii="Times New Roman" w:hAnsi="Times New Roman" w:cs="Times New Roman"/>
                <w:sz w:val="16"/>
                <w:szCs w:val="16"/>
              </w:rPr>
              <w:t>udzēkņu</w:t>
            </w:r>
            <w:r w:rsidRPr="0086233F">
              <w:rPr>
                <w:rFonts w:ascii="Times New Roman" w:hAnsi="Times New Roman" w:cs="Times New Roman"/>
                <w:sz w:val="16"/>
                <w:szCs w:val="16"/>
              </w:rPr>
              <w:t xml:space="preserve">s ar </w:t>
            </w:r>
            <w:r w:rsidRPr="0086233F">
              <w:rPr>
                <w:rFonts w:ascii="Times New Roman" w:hAnsi="Times New Roman" w:cs="Times New Roman"/>
                <w:i/>
                <w:sz w:val="16"/>
                <w:szCs w:val="16"/>
              </w:rPr>
              <w:t>Iekšējās kārtības un drošības</w:t>
            </w:r>
            <w:r w:rsidRPr="0086233F">
              <w:rPr>
                <w:rFonts w:ascii="Times New Roman" w:hAnsi="Times New Roman" w:cs="Times New Roman"/>
                <w:sz w:val="16"/>
                <w:szCs w:val="16"/>
              </w:rPr>
              <w:t xml:space="preserve"> </w:t>
            </w:r>
            <w:r w:rsidR="00060AB1" w:rsidRPr="0086233F">
              <w:rPr>
                <w:rFonts w:ascii="Times New Roman" w:hAnsi="Times New Roman" w:cs="Times New Roman"/>
                <w:i/>
                <w:sz w:val="16"/>
                <w:szCs w:val="16"/>
              </w:rPr>
              <w:t>noteikumiem</w:t>
            </w:r>
            <w:r w:rsidR="00060AB1" w:rsidRPr="0086233F">
              <w:rPr>
                <w:rFonts w:ascii="Times New Roman" w:hAnsi="Times New Roman" w:cs="Times New Roman"/>
                <w:sz w:val="16"/>
                <w:szCs w:val="16"/>
              </w:rPr>
              <w:t xml:space="preserve"> </w:t>
            </w:r>
            <w:r w:rsidRPr="0086233F">
              <w:rPr>
                <w:rFonts w:ascii="Times New Roman" w:hAnsi="Times New Roman" w:cs="Times New Roman"/>
                <w:sz w:val="16"/>
                <w:szCs w:val="16"/>
              </w:rPr>
              <w:t>detalizēti</w:t>
            </w:r>
            <w:r w:rsidR="00060AB1" w:rsidRPr="0086233F">
              <w:rPr>
                <w:rFonts w:ascii="Times New Roman" w:hAnsi="Times New Roman" w:cs="Times New Roman"/>
                <w:sz w:val="16"/>
                <w:szCs w:val="16"/>
              </w:rPr>
              <w:t xml:space="preserve"> </w:t>
            </w:r>
            <w:r w:rsidRPr="0086233F">
              <w:rPr>
                <w:rFonts w:ascii="Times New Roman" w:hAnsi="Times New Roman" w:cs="Times New Roman"/>
                <w:sz w:val="16"/>
                <w:szCs w:val="16"/>
              </w:rPr>
              <w:t>iepazīstina</w:t>
            </w:r>
            <w:r w:rsidR="00060AB1" w:rsidRPr="0086233F">
              <w:rPr>
                <w:rFonts w:ascii="Times New Roman" w:hAnsi="Times New Roman" w:cs="Times New Roman"/>
                <w:sz w:val="16"/>
                <w:szCs w:val="16"/>
              </w:rPr>
              <w:t xml:space="preserve"> </w:t>
            </w:r>
            <w:proofErr w:type="spellStart"/>
            <w:r w:rsidR="00060AB1" w:rsidRPr="0086233F">
              <w:rPr>
                <w:rFonts w:ascii="Times New Roman" w:hAnsi="Times New Roman" w:cs="Times New Roman"/>
                <w:sz w:val="16"/>
                <w:szCs w:val="16"/>
              </w:rPr>
              <w:t>trener</w:t>
            </w:r>
            <w:r w:rsidR="00E245FE" w:rsidRPr="0086233F">
              <w:rPr>
                <w:rFonts w:ascii="Times New Roman" w:hAnsi="Times New Roman" w:cs="Times New Roman"/>
                <w:sz w:val="16"/>
                <w:szCs w:val="16"/>
              </w:rPr>
              <w:t>s</w:t>
            </w:r>
            <w:proofErr w:type="spellEnd"/>
            <w:r w:rsidRPr="0086233F">
              <w:rPr>
                <w:rFonts w:ascii="Times New Roman" w:hAnsi="Times New Roman" w:cs="Times New Roman"/>
                <w:sz w:val="16"/>
                <w:szCs w:val="16"/>
              </w:rPr>
              <w:t>, par ko audzēknis parakstās mācību darba uzskaites žurnālā.</w:t>
            </w:r>
          </w:p>
          <w:p w14:paraId="1038541D" w14:textId="77777777" w:rsidR="002F42B1" w:rsidRDefault="002F42B1" w:rsidP="00D42046">
            <w:pPr>
              <w:pStyle w:val="ListParagraph"/>
              <w:numPr>
                <w:ilvl w:val="0"/>
                <w:numId w:val="4"/>
              </w:numPr>
              <w:ind w:left="176" w:hanging="176"/>
              <w:jc w:val="both"/>
              <w:rPr>
                <w:rFonts w:ascii="Times New Roman" w:hAnsi="Times New Roman" w:cs="Times New Roman"/>
                <w:sz w:val="16"/>
                <w:szCs w:val="16"/>
              </w:rPr>
            </w:pPr>
            <w:r w:rsidRPr="002F42B1">
              <w:rPr>
                <w:rFonts w:ascii="Times New Roman" w:hAnsi="Times New Roman" w:cs="Times New Roman"/>
                <w:sz w:val="16"/>
                <w:szCs w:val="16"/>
              </w:rPr>
              <w:t xml:space="preserve">Mārupes novada sporta </w:t>
            </w:r>
            <w:r w:rsidR="00E40412">
              <w:rPr>
                <w:rFonts w:ascii="Times New Roman" w:hAnsi="Times New Roman" w:cs="Times New Roman"/>
                <w:sz w:val="16"/>
                <w:szCs w:val="16"/>
              </w:rPr>
              <w:t>kompleksos</w:t>
            </w:r>
            <w:r w:rsidRPr="002F42B1">
              <w:rPr>
                <w:rFonts w:ascii="Times New Roman" w:hAnsi="Times New Roman" w:cs="Times New Roman"/>
                <w:sz w:val="16"/>
                <w:szCs w:val="16"/>
              </w:rPr>
              <w:t xml:space="preserve"> (Kantora ielā </w:t>
            </w:r>
            <w:r>
              <w:rPr>
                <w:rFonts w:ascii="Times New Roman" w:hAnsi="Times New Roman" w:cs="Times New Roman"/>
                <w:sz w:val="16"/>
                <w:szCs w:val="16"/>
              </w:rPr>
              <w:t>97</w:t>
            </w:r>
            <w:r w:rsidRPr="002F42B1">
              <w:rPr>
                <w:rFonts w:ascii="Times New Roman" w:hAnsi="Times New Roman" w:cs="Times New Roman"/>
                <w:sz w:val="16"/>
                <w:szCs w:val="16"/>
              </w:rPr>
              <w:t>, Mazcenu alejā</w:t>
            </w:r>
            <w:r>
              <w:rPr>
                <w:rFonts w:ascii="Times New Roman" w:hAnsi="Times New Roman" w:cs="Times New Roman"/>
                <w:sz w:val="16"/>
                <w:szCs w:val="16"/>
              </w:rPr>
              <w:t xml:space="preserve"> 4a</w:t>
            </w:r>
            <w:r w:rsidRPr="002F42B1">
              <w:rPr>
                <w:rFonts w:ascii="Times New Roman" w:hAnsi="Times New Roman" w:cs="Times New Roman"/>
                <w:sz w:val="16"/>
                <w:szCs w:val="16"/>
              </w:rPr>
              <w:t xml:space="preserve">, </w:t>
            </w:r>
            <w:proofErr w:type="spellStart"/>
            <w:r w:rsidRPr="002F42B1">
              <w:rPr>
                <w:rFonts w:ascii="Times New Roman" w:hAnsi="Times New Roman" w:cs="Times New Roman"/>
                <w:sz w:val="16"/>
                <w:szCs w:val="16"/>
              </w:rPr>
              <w:t>Viskalnu</w:t>
            </w:r>
            <w:proofErr w:type="spellEnd"/>
            <w:r w:rsidRPr="002F42B1">
              <w:rPr>
                <w:rFonts w:ascii="Times New Roman" w:hAnsi="Times New Roman" w:cs="Times New Roman"/>
                <w:sz w:val="16"/>
                <w:szCs w:val="16"/>
              </w:rPr>
              <w:t xml:space="preserve"> ielā</w:t>
            </w:r>
            <w:r>
              <w:rPr>
                <w:rFonts w:ascii="Times New Roman" w:hAnsi="Times New Roman" w:cs="Times New Roman"/>
                <w:sz w:val="16"/>
                <w:szCs w:val="16"/>
              </w:rPr>
              <w:t xml:space="preserve"> 7</w:t>
            </w:r>
            <w:r w:rsidR="00E40412">
              <w:rPr>
                <w:rFonts w:ascii="Times New Roman" w:hAnsi="Times New Roman" w:cs="Times New Roman"/>
                <w:sz w:val="16"/>
                <w:szCs w:val="16"/>
              </w:rPr>
              <w:t>, Skultes 25</w:t>
            </w:r>
            <w:r w:rsidRPr="002F42B1">
              <w:rPr>
                <w:rFonts w:ascii="Times New Roman" w:hAnsi="Times New Roman" w:cs="Times New Roman"/>
                <w:sz w:val="16"/>
                <w:szCs w:val="16"/>
              </w:rPr>
              <w:t xml:space="preserve">) aizliegts braukt ar skrituļslidām, velosipēdu, </w:t>
            </w:r>
            <w:proofErr w:type="spellStart"/>
            <w:r w:rsidRPr="002F42B1">
              <w:rPr>
                <w:rFonts w:ascii="Times New Roman" w:hAnsi="Times New Roman" w:cs="Times New Roman"/>
                <w:sz w:val="16"/>
                <w:szCs w:val="16"/>
              </w:rPr>
              <w:t>skeitošanas</w:t>
            </w:r>
            <w:proofErr w:type="spellEnd"/>
            <w:r w:rsidRPr="002F42B1">
              <w:rPr>
                <w:rFonts w:ascii="Times New Roman" w:hAnsi="Times New Roman" w:cs="Times New Roman"/>
                <w:sz w:val="16"/>
                <w:szCs w:val="16"/>
              </w:rPr>
              <w:t xml:space="preserve"> dēļiem, cita veida mehāniskajiem pārvietošanās līdzekļiem.</w:t>
            </w:r>
          </w:p>
          <w:p w14:paraId="5BFFA13E" w14:textId="77777777" w:rsidR="002F42B1" w:rsidRPr="002F42B1" w:rsidRDefault="002F42B1" w:rsidP="00D42046">
            <w:pPr>
              <w:pStyle w:val="ListParagraph"/>
              <w:numPr>
                <w:ilvl w:val="0"/>
                <w:numId w:val="4"/>
              </w:numPr>
              <w:ind w:left="176" w:hanging="176"/>
              <w:jc w:val="both"/>
              <w:rPr>
                <w:rFonts w:ascii="Times New Roman" w:hAnsi="Times New Roman" w:cs="Times New Roman"/>
                <w:sz w:val="16"/>
                <w:szCs w:val="16"/>
              </w:rPr>
            </w:pPr>
            <w:r w:rsidRPr="002F42B1">
              <w:rPr>
                <w:rFonts w:ascii="Times New Roman" w:hAnsi="Times New Roman" w:cs="Times New Roman"/>
                <w:sz w:val="16"/>
                <w:szCs w:val="16"/>
              </w:rPr>
              <w:t>Ja audzēknis vai citi apmeklētāji ir ieradušies uz nodarbībām/sacensībām, utt</w:t>
            </w:r>
            <w:r>
              <w:rPr>
                <w:rFonts w:ascii="Times New Roman" w:hAnsi="Times New Roman" w:cs="Times New Roman"/>
                <w:sz w:val="16"/>
                <w:szCs w:val="16"/>
              </w:rPr>
              <w:t>.</w:t>
            </w:r>
            <w:r w:rsidRPr="002F42B1">
              <w:rPr>
                <w:rFonts w:ascii="Times New Roman" w:hAnsi="Times New Roman" w:cs="Times New Roman"/>
                <w:sz w:val="16"/>
                <w:szCs w:val="16"/>
              </w:rPr>
              <w:t xml:space="preserve">/ ar velosipēdu, skrejriteni, skūteri, </w:t>
            </w:r>
            <w:proofErr w:type="spellStart"/>
            <w:r w:rsidRPr="002F42B1">
              <w:rPr>
                <w:rFonts w:ascii="Times New Roman" w:hAnsi="Times New Roman" w:cs="Times New Roman"/>
                <w:sz w:val="16"/>
                <w:szCs w:val="16"/>
              </w:rPr>
              <w:t>utt</w:t>
            </w:r>
            <w:proofErr w:type="spellEnd"/>
            <w:r w:rsidRPr="002F42B1">
              <w:rPr>
                <w:rFonts w:ascii="Times New Roman" w:hAnsi="Times New Roman" w:cs="Times New Roman"/>
                <w:sz w:val="16"/>
                <w:szCs w:val="16"/>
              </w:rPr>
              <w:t xml:space="preserve">, šie pārvietošanās līdzekļi ir jāatstāj ārpusē pie Sporta </w:t>
            </w:r>
            <w:r w:rsidR="00E40412">
              <w:rPr>
                <w:rFonts w:ascii="Times New Roman" w:hAnsi="Times New Roman" w:cs="Times New Roman"/>
                <w:sz w:val="16"/>
                <w:szCs w:val="16"/>
              </w:rPr>
              <w:t>kompleksa</w:t>
            </w:r>
            <w:r w:rsidRPr="002F42B1">
              <w:rPr>
                <w:rFonts w:ascii="Times New Roman" w:hAnsi="Times New Roman" w:cs="Times New Roman"/>
                <w:sz w:val="16"/>
                <w:szCs w:val="16"/>
              </w:rPr>
              <w:t xml:space="preserve">, sekojot norādēm un netraucējot iekļuvi citiem apmeklētājiem. </w:t>
            </w:r>
          </w:p>
          <w:p w14:paraId="78D9B703" w14:textId="77777777" w:rsidR="002F42B1" w:rsidRPr="002F42B1" w:rsidRDefault="002F42B1" w:rsidP="00D42046">
            <w:pPr>
              <w:pStyle w:val="ListParagraph"/>
              <w:numPr>
                <w:ilvl w:val="0"/>
                <w:numId w:val="4"/>
              </w:numPr>
              <w:ind w:left="176" w:hanging="176"/>
              <w:jc w:val="both"/>
              <w:rPr>
                <w:rFonts w:ascii="Times New Roman" w:hAnsi="Times New Roman" w:cs="Times New Roman"/>
                <w:sz w:val="16"/>
                <w:szCs w:val="16"/>
              </w:rPr>
            </w:pPr>
            <w:r w:rsidRPr="002F42B1">
              <w:rPr>
                <w:rFonts w:ascii="Times New Roman" w:hAnsi="Times New Roman" w:cs="Times New Roman"/>
                <w:sz w:val="16"/>
                <w:szCs w:val="16"/>
              </w:rPr>
              <w:t xml:space="preserve">Skrituļslidas ir jānovelk un jāuzvelk ielas apavi vēl pirms ienākšanas sporta centrā. Skrituļslidas un </w:t>
            </w:r>
            <w:proofErr w:type="spellStart"/>
            <w:r w:rsidRPr="002F42B1">
              <w:rPr>
                <w:rFonts w:ascii="Times New Roman" w:hAnsi="Times New Roman" w:cs="Times New Roman"/>
                <w:sz w:val="16"/>
                <w:szCs w:val="16"/>
              </w:rPr>
              <w:t>skeitošanas</w:t>
            </w:r>
            <w:proofErr w:type="spellEnd"/>
            <w:r w:rsidRPr="002F42B1">
              <w:rPr>
                <w:rFonts w:ascii="Times New Roman" w:hAnsi="Times New Roman" w:cs="Times New Roman"/>
                <w:sz w:val="16"/>
                <w:szCs w:val="16"/>
              </w:rPr>
              <w:t xml:space="preserve"> dēlis ir jānes rokās. </w:t>
            </w:r>
          </w:p>
          <w:p w14:paraId="534EF915" w14:textId="77777777" w:rsidR="002F42B1" w:rsidRDefault="00E40412" w:rsidP="00D42046">
            <w:pPr>
              <w:pStyle w:val="ListParagraph"/>
              <w:numPr>
                <w:ilvl w:val="0"/>
                <w:numId w:val="4"/>
              </w:numPr>
              <w:ind w:left="176" w:hanging="176"/>
              <w:jc w:val="both"/>
              <w:rPr>
                <w:rFonts w:ascii="Times New Roman" w:hAnsi="Times New Roman" w:cs="Times New Roman"/>
                <w:sz w:val="16"/>
                <w:szCs w:val="16"/>
              </w:rPr>
            </w:pPr>
            <w:r w:rsidRPr="00E40412">
              <w:rPr>
                <w:rFonts w:ascii="Times New Roman" w:hAnsi="Times New Roman" w:cs="Times New Roman"/>
                <w:sz w:val="16"/>
                <w:szCs w:val="16"/>
              </w:rPr>
              <w:t xml:space="preserve">Mārupes novada sporta kompleksos (Kantora ielā 97, Mazcenu alejā 4a, </w:t>
            </w:r>
            <w:proofErr w:type="spellStart"/>
            <w:r w:rsidRPr="00E40412">
              <w:rPr>
                <w:rFonts w:ascii="Times New Roman" w:hAnsi="Times New Roman" w:cs="Times New Roman"/>
                <w:sz w:val="16"/>
                <w:szCs w:val="16"/>
              </w:rPr>
              <w:t>Viskalnu</w:t>
            </w:r>
            <w:proofErr w:type="spellEnd"/>
            <w:r w:rsidRPr="00E40412">
              <w:rPr>
                <w:rFonts w:ascii="Times New Roman" w:hAnsi="Times New Roman" w:cs="Times New Roman"/>
                <w:sz w:val="16"/>
                <w:szCs w:val="16"/>
              </w:rPr>
              <w:t xml:space="preserve"> ielā 7, Skultes 25)</w:t>
            </w:r>
            <w:r w:rsidR="002F42B1">
              <w:rPr>
                <w:rFonts w:ascii="Times New Roman" w:hAnsi="Times New Roman" w:cs="Times New Roman"/>
                <w:sz w:val="16"/>
                <w:szCs w:val="16"/>
              </w:rPr>
              <w:t xml:space="preserve"> </w:t>
            </w:r>
            <w:r w:rsidR="002F42B1" w:rsidRPr="002F42B1">
              <w:rPr>
                <w:rFonts w:ascii="Times New Roman" w:hAnsi="Times New Roman" w:cs="Times New Roman"/>
                <w:sz w:val="16"/>
                <w:szCs w:val="16"/>
              </w:rPr>
              <w:t xml:space="preserve">bērnu ratiņi ir jāatstāj </w:t>
            </w:r>
            <w:r w:rsidR="002F42B1">
              <w:rPr>
                <w:rFonts w:ascii="Times New Roman" w:hAnsi="Times New Roman" w:cs="Times New Roman"/>
                <w:sz w:val="16"/>
                <w:szCs w:val="16"/>
              </w:rPr>
              <w:t>vestibilā, norādītajā vietā</w:t>
            </w:r>
            <w:r w:rsidR="002F42B1" w:rsidRPr="002F42B1">
              <w:rPr>
                <w:rFonts w:ascii="Times New Roman" w:hAnsi="Times New Roman" w:cs="Times New Roman"/>
                <w:sz w:val="16"/>
                <w:szCs w:val="16"/>
              </w:rPr>
              <w:t>. Tos aizliegts ievest sporta zālēs un citās nodarbību telpās.</w:t>
            </w:r>
          </w:p>
          <w:p w14:paraId="17B6725F" w14:textId="77777777" w:rsidR="00D42046" w:rsidRPr="00A5079B" w:rsidRDefault="00E40412" w:rsidP="00D42046">
            <w:pPr>
              <w:pStyle w:val="ListParagraph"/>
              <w:numPr>
                <w:ilvl w:val="0"/>
                <w:numId w:val="4"/>
              </w:numPr>
              <w:ind w:left="176" w:hanging="176"/>
              <w:jc w:val="both"/>
              <w:rPr>
                <w:rFonts w:ascii="Times New Roman" w:hAnsi="Times New Roman" w:cs="Times New Roman"/>
                <w:sz w:val="16"/>
                <w:szCs w:val="16"/>
              </w:rPr>
            </w:pPr>
            <w:r w:rsidRPr="00E40412">
              <w:rPr>
                <w:rFonts w:ascii="Times New Roman" w:hAnsi="Times New Roman" w:cs="Times New Roman"/>
                <w:sz w:val="16"/>
                <w:szCs w:val="16"/>
              </w:rPr>
              <w:t xml:space="preserve">Mārupes novada sporta kompleksos (Kantora ielā 97, Mazcenu alejā 4a, </w:t>
            </w:r>
            <w:proofErr w:type="spellStart"/>
            <w:r w:rsidRPr="00E40412">
              <w:rPr>
                <w:rFonts w:ascii="Times New Roman" w:hAnsi="Times New Roman" w:cs="Times New Roman"/>
                <w:sz w:val="16"/>
                <w:szCs w:val="16"/>
              </w:rPr>
              <w:t>Viskalnu</w:t>
            </w:r>
            <w:proofErr w:type="spellEnd"/>
            <w:r w:rsidRPr="00E40412">
              <w:rPr>
                <w:rFonts w:ascii="Times New Roman" w:hAnsi="Times New Roman" w:cs="Times New Roman"/>
                <w:sz w:val="16"/>
                <w:szCs w:val="16"/>
              </w:rPr>
              <w:t xml:space="preserve"> ielā 7, Skultes 25)</w:t>
            </w:r>
            <w:r>
              <w:rPr>
                <w:rFonts w:ascii="Times New Roman" w:hAnsi="Times New Roman" w:cs="Times New Roman"/>
                <w:sz w:val="16"/>
                <w:szCs w:val="16"/>
              </w:rPr>
              <w:t xml:space="preserve"> </w:t>
            </w:r>
            <w:r w:rsidR="00D42046">
              <w:rPr>
                <w:rFonts w:ascii="Times New Roman" w:hAnsi="Times New Roman" w:cs="Times New Roman"/>
                <w:sz w:val="16"/>
                <w:szCs w:val="16"/>
              </w:rPr>
              <w:t>stingri aizli</w:t>
            </w:r>
            <w:r w:rsidR="00C042E4">
              <w:rPr>
                <w:rFonts w:ascii="Times New Roman" w:hAnsi="Times New Roman" w:cs="Times New Roman"/>
                <w:sz w:val="16"/>
                <w:szCs w:val="16"/>
              </w:rPr>
              <w:t>e</w:t>
            </w:r>
            <w:r w:rsidR="00D42046">
              <w:rPr>
                <w:rFonts w:ascii="Times New Roman" w:hAnsi="Times New Roman" w:cs="Times New Roman"/>
                <w:sz w:val="16"/>
                <w:szCs w:val="16"/>
              </w:rPr>
              <w:t>gts ievest/ienest mājdzīvniekus vai citus dzīvniekus.</w:t>
            </w:r>
          </w:p>
          <w:p w14:paraId="4D4E74E3" w14:textId="77777777" w:rsidR="00060AB1" w:rsidRPr="0086233F" w:rsidRDefault="00060AB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Sporta kompleksa darbinieki ir tiesīgi palūgt apmeklētājus atstāt sporta kompleksa telpas</w:t>
            </w:r>
            <w:r w:rsidR="00BC2485">
              <w:rPr>
                <w:rFonts w:ascii="Times New Roman" w:hAnsi="Times New Roman" w:cs="Times New Roman"/>
                <w:sz w:val="16"/>
                <w:szCs w:val="16"/>
              </w:rPr>
              <w:t>/stadionu</w:t>
            </w:r>
            <w:r w:rsidRPr="0086233F">
              <w:rPr>
                <w:rFonts w:ascii="Times New Roman" w:hAnsi="Times New Roman" w:cs="Times New Roman"/>
                <w:sz w:val="16"/>
                <w:szCs w:val="16"/>
              </w:rPr>
              <w:t>, ja apmeklētājs pārkāpis iekšējās kārtības noteikumus vai savādāk traucējis  darbību.</w:t>
            </w:r>
          </w:p>
          <w:p w14:paraId="55E70227" w14:textId="77777777" w:rsidR="00060AB1" w:rsidRPr="0086233F" w:rsidRDefault="00060AB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Sporta kompleksa vadītājam  ir tiesības veikt izmaiņas nodarbību sarakstā.</w:t>
            </w:r>
          </w:p>
          <w:p w14:paraId="1A4A7C45" w14:textId="77777777" w:rsidR="00060AB1" w:rsidRPr="0086233F" w:rsidRDefault="00060AB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Katrā s</w:t>
            </w:r>
            <w:r w:rsidR="00E245FE" w:rsidRPr="0086233F">
              <w:rPr>
                <w:rFonts w:ascii="Times New Roman" w:hAnsi="Times New Roman" w:cs="Times New Roman"/>
                <w:sz w:val="16"/>
                <w:szCs w:val="16"/>
              </w:rPr>
              <w:t>porta kompleksā i</w:t>
            </w:r>
            <w:r w:rsidRPr="0086233F">
              <w:rPr>
                <w:rFonts w:ascii="Times New Roman" w:hAnsi="Times New Roman" w:cs="Times New Roman"/>
                <w:sz w:val="16"/>
                <w:szCs w:val="16"/>
              </w:rPr>
              <w:t>r</w:t>
            </w:r>
            <w:r w:rsidR="00E245FE" w:rsidRPr="0086233F">
              <w:rPr>
                <w:rFonts w:ascii="Times New Roman" w:hAnsi="Times New Roman" w:cs="Times New Roman"/>
                <w:sz w:val="16"/>
                <w:szCs w:val="16"/>
              </w:rPr>
              <w:t xml:space="preserve"> pilnā izklāstā</w:t>
            </w:r>
            <w:r w:rsidRPr="0086233F">
              <w:rPr>
                <w:rFonts w:ascii="Times New Roman" w:hAnsi="Times New Roman" w:cs="Times New Roman"/>
                <w:sz w:val="16"/>
                <w:szCs w:val="16"/>
              </w:rPr>
              <w:t xml:space="preserve"> iekšējās kārtības un drošības </w:t>
            </w:r>
            <w:r w:rsidR="00E245FE" w:rsidRPr="0086233F">
              <w:rPr>
                <w:rFonts w:ascii="Times New Roman" w:hAnsi="Times New Roman" w:cs="Times New Roman"/>
                <w:sz w:val="16"/>
                <w:szCs w:val="16"/>
              </w:rPr>
              <w:t>noteikumi ar kuriem</w:t>
            </w:r>
            <w:r w:rsidRPr="0086233F">
              <w:rPr>
                <w:rFonts w:ascii="Times New Roman" w:hAnsi="Times New Roman" w:cs="Times New Roman"/>
                <w:sz w:val="16"/>
                <w:szCs w:val="16"/>
              </w:rPr>
              <w:t xml:space="preserve"> var iepazīties pie informācijas stenda vai sporta kompleksa administratora.</w:t>
            </w:r>
            <w:r w:rsidR="00FC48D4" w:rsidRPr="0086233F">
              <w:rPr>
                <w:rFonts w:ascii="Times New Roman" w:hAnsi="Times New Roman" w:cs="Times New Roman"/>
                <w:sz w:val="16"/>
                <w:szCs w:val="16"/>
              </w:rPr>
              <w:t xml:space="preserve"> </w:t>
            </w:r>
          </w:p>
          <w:p w14:paraId="368E1E56" w14:textId="77777777" w:rsidR="00FC48D4" w:rsidRPr="0086233F" w:rsidRDefault="00FC48D4" w:rsidP="00D42046">
            <w:pPr>
              <w:pStyle w:val="ListParagraph"/>
              <w:ind w:left="176" w:hanging="176"/>
              <w:jc w:val="both"/>
              <w:rPr>
                <w:rFonts w:ascii="Times New Roman" w:hAnsi="Times New Roman" w:cs="Times New Roman"/>
                <w:b/>
                <w:sz w:val="16"/>
                <w:szCs w:val="16"/>
                <w:u w:val="single"/>
              </w:rPr>
            </w:pPr>
            <w:r w:rsidRPr="0086233F">
              <w:rPr>
                <w:rFonts w:ascii="Times New Roman" w:hAnsi="Times New Roman" w:cs="Times New Roman"/>
                <w:b/>
                <w:sz w:val="16"/>
                <w:szCs w:val="16"/>
                <w:u w:val="single"/>
              </w:rPr>
              <w:t>Vispārējās prasības:</w:t>
            </w:r>
          </w:p>
          <w:p w14:paraId="052E96B9" w14:textId="77777777" w:rsidR="007C1CF9" w:rsidRPr="0086233F" w:rsidRDefault="007C1CF9" w:rsidP="00D42046">
            <w:pPr>
              <w:pStyle w:val="ListParagraph"/>
              <w:numPr>
                <w:ilvl w:val="0"/>
                <w:numId w:val="4"/>
              </w:numPr>
              <w:ind w:left="176" w:hanging="176"/>
              <w:jc w:val="both"/>
              <w:rPr>
                <w:rFonts w:ascii="Times New Roman" w:eastAsia="Times New Roman" w:hAnsi="Times New Roman" w:cs="Times New Roman"/>
                <w:color w:val="000000" w:themeColor="text1"/>
                <w:sz w:val="16"/>
                <w:szCs w:val="16"/>
                <w:lang w:eastAsia="lv-LV"/>
              </w:rPr>
            </w:pPr>
            <w:r w:rsidRPr="0086233F">
              <w:rPr>
                <w:rFonts w:ascii="Times New Roman" w:eastAsia="Times New Roman" w:hAnsi="Times New Roman" w:cs="Times New Roman"/>
                <w:color w:val="000000" w:themeColor="text1"/>
                <w:sz w:val="16"/>
                <w:szCs w:val="16"/>
                <w:lang w:eastAsia="lv-LV"/>
              </w:rPr>
              <w:t>Sporta treniņos drīkst  piedalīties tikai tie sportisti, kuri ir uzņemti Mārupes Sporta centrā (ir iesniegt</w:t>
            </w:r>
            <w:r w:rsidR="00506314" w:rsidRPr="0086233F">
              <w:rPr>
                <w:rFonts w:ascii="Times New Roman" w:eastAsia="Times New Roman" w:hAnsi="Times New Roman" w:cs="Times New Roman"/>
                <w:color w:val="000000" w:themeColor="text1"/>
                <w:sz w:val="16"/>
                <w:szCs w:val="16"/>
                <w:lang w:eastAsia="lv-LV"/>
              </w:rPr>
              <w:t>i visi nepieci</w:t>
            </w:r>
            <w:r w:rsidRPr="0086233F">
              <w:rPr>
                <w:rFonts w:ascii="Times New Roman" w:eastAsia="Times New Roman" w:hAnsi="Times New Roman" w:cs="Times New Roman"/>
                <w:color w:val="000000" w:themeColor="text1"/>
                <w:sz w:val="16"/>
                <w:szCs w:val="16"/>
                <w:lang w:eastAsia="lv-LV"/>
              </w:rPr>
              <w:t xml:space="preserve">ešamie dokumenti: </w:t>
            </w:r>
            <w:r w:rsidR="00506314" w:rsidRPr="0086233F">
              <w:rPr>
                <w:rFonts w:ascii="Times New Roman" w:eastAsia="Times New Roman" w:hAnsi="Times New Roman" w:cs="Times New Roman"/>
                <w:color w:val="000000" w:themeColor="text1"/>
                <w:sz w:val="16"/>
                <w:szCs w:val="16"/>
                <w:lang w:eastAsia="lv-LV"/>
              </w:rPr>
              <w:t>vecāku iesniegums, audzēkņu foto</w:t>
            </w:r>
            <w:r w:rsidR="0010566C">
              <w:rPr>
                <w:rFonts w:ascii="Times New Roman" w:eastAsia="Times New Roman" w:hAnsi="Times New Roman" w:cs="Times New Roman"/>
                <w:color w:val="000000" w:themeColor="text1"/>
                <w:sz w:val="16"/>
                <w:szCs w:val="16"/>
                <w:lang w:eastAsia="lv-LV"/>
              </w:rPr>
              <w:t xml:space="preserve"> </w:t>
            </w:r>
            <w:r w:rsidR="00506314" w:rsidRPr="0086233F">
              <w:rPr>
                <w:rFonts w:ascii="Times New Roman" w:eastAsia="Times New Roman" w:hAnsi="Times New Roman" w:cs="Times New Roman"/>
                <w:color w:val="000000" w:themeColor="text1"/>
                <w:sz w:val="16"/>
                <w:szCs w:val="16"/>
                <w:lang w:eastAsia="lv-LV"/>
              </w:rPr>
              <w:t xml:space="preserve">un medicīniskā izziņa no ģimenes ārsta: </w:t>
            </w:r>
            <w:r w:rsidRPr="0086233F">
              <w:rPr>
                <w:rFonts w:ascii="Times New Roman" w:eastAsia="Times New Roman" w:hAnsi="Times New Roman" w:cs="Times New Roman"/>
                <w:color w:val="000000" w:themeColor="text1"/>
                <w:sz w:val="16"/>
                <w:szCs w:val="16"/>
                <w:lang w:eastAsia="lv-LV"/>
              </w:rPr>
              <w:t>atzinums par veselības st</w:t>
            </w:r>
            <w:r w:rsidR="00506314" w:rsidRPr="0086233F">
              <w:rPr>
                <w:rFonts w:ascii="Times New Roman" w:eastAsia="Times New Roman" w:hAnsi="Times New Roman" w:cs="Times New Roman"/>
                <w:color w:val="000000" w:themeColor="text1"/>
                <w:sz w:val="16"/>
                <w:szCs w:val="16"/>
                <w:lang w:eastAsia="lv-LV"/>
              </w:rPr>
              <w:t xml:space="preserve">āvokļa atbilstību sporta veidam). Pretējā gadījumā </w:t>
            </w:r>
            <w:r w:rsidR="007C72D3" w:rsidRPr="0086233F">
              <w:rPr>
                <w:rFonts w:ascii="Times New Roman" w:eastAsia="Times New Roman" w:hAnsi="Times New Roman" w:cs="Times New Roman"/>
                <w:color w:val="000000" w:themeColor="text1"/>
                <w:sz w:val="16"/>
                <w:szCs w:val="16"/>
                <w:lang w:eastAsia="lv-LV"/>
              </w:rPr>
              <w:t>sporta kompleksa administratoriem</w:t>
            </w:r>
            <w:r w:rsidR="00506314" w:rsidRPr="0086233F">
              <w:rPr>
                <w:rFonts w:ascii="Times New Roman" w:eastAsia="Times New Roman" w:hAnsi="Times New Roman" w:cs="Times New Roman"/>
                <w:color w:val="000000" w:themeColor="text1"/>
                <w:sz w:val="16"/>
                <w:szCs w:val="16"/>
                <w:lang w:eastAsia="lv-LV"/>
              </w:rPr>
              <w:t xml:space="preserve"> un trenerim ir tiesības audzēkni treniņā neielaist. </w:t>
            </w:r>
          </w:p>
          <w:p w14:paraId="6758E3A3" w14:textId="77777777" w:rsidR="00B848F7" w:rsidRPr="0086233F" w:rsidRDefault="00FB6899" w:rsidP="00D42046">
            <w:pPr>
              <w:pStyle w:val="ListParagraph"/>
              <w:numPr>
                <w:ilvl w:val="0"/>
                <w:numId w:val="4"/>
              </w:numPr>
              <w:ind w:left="176" w:hanging="176"/>
              <w:jc w:val="both"/>
              <w:rPr>
                <w:rFonts w:ascii="Times New Roman" w:eastAsia="Times New Roman" w:hAnsi="Times New Roman" w:cs="Times New Roman"/>
                <w:color w:val="000000" w:themeColor="text1"/>
                <w:sz w:val="16"/>
                <w:szCs w:val="16"/>
                <w:lang w:eastAsia="lv-LV"/>
              </w:rPr>
            </w:pPr>
            <w:r>
              <w:rPr>
                <w:rFonts w:ascii="Times New Roman" w:eastAsia="Times New Roman" w:hAnsi="Times New Roman" w:cs="Times New Roman"/>
                <w:color w:val="000000" w:themeColor="text1"/>
                <w:sz w:val="16"/>
                <w:szCs w:val="16"/>
                <w:lang w:eastAsia="lv-LV"/>
              </w:rPr>
              <w:t>Bērnu drošības dēļ, v</w:t>
            </w:r>
            <w:r w:rsidR="00B848F7" w:rsidRPr="0086233F">
              <w:rPr>
                <w:rFonts w:ascii="Times New Roman" w:eastAsia="Times New Roman" w:hAnsi="Times New Roman" w:cs="Times New Roman"/>
                <w:color w:val="000000" w:themeColor="text1"/>
                <w:sz w:val="16"/>
                <w:szCs w:val="16"/>
                <w:lang w:eastAsia="lv-LV"/>
              </w:rPr>
              <w:t>ecākiem ir pienākums audzēkņus līdz 9 gadu vecumam pašiem atvest uz treniņu un laicīgi ierasties pakaļ pēc treniņa.</w:t>
            </w:r>
            <w:r>
              <w:rPr>
                <w:rFonts w:ascii="Times New Roman" w:eastAsia="Times New Roman" w:hAnsi="Times New Roman" w:cs="Times New Roman"/>
                <w:color w:val="000000" w:themeColor="text1"/>
                <w:sz w:val="16"/>
                <w:szCs w:val="16"/>
                <w:lang w:eastAsia="lv-LV"/>
              </w:rPr>
              <w:t xml:space="preserve"> (Vai iesniedzot rakstisku atļauju, ka uzņemas atbildību par audzēkni, ārpus Sporta centra telpām, audzēknis var doties prom).</w:t>
            </w:r>
          </w:p>
          <w:p w14:paraId="5821D967" w14:textId="77777777" w:rsidR="00D120FD" w:rsidRDefault="00D120FD" w:rsidP="00D42046">
            <w:pPr>
              <w:pStyle w:val="ListParagraph"/>
              <w:numPr>
                <w:ilvl w:val="0"/>
                <w:numId w:val="4"/>
              </w:numPr>
              <w:ind w:left="176" w:hanging="176"/>
              <w:jc w:val="both"/>
              <w:rPr>
                <w:rFonts w:ascii="Times New Roman" w:eastAsia="Times New Roman" w:hAnsi="Times New Roman" w:cs="Times New Roman"/>
                <w:color w:val="000000" w:themeColor="text1"/>
                <w:sz w:val="16"/>
                <w:szCs w:val="16"/>
                <w:lang w:eastAsia="lv-LV"/>
              </w:rPr>
            </w:pPr>
            <w:r w:rsidRPr="0086233F">
              <w:rPr>
                <w:rFonts w:ascii="Times New Roman" w:eastAsia="Times New Roman" w:hAnsi="Times New Roman" w:cs="Times New Roman"/>
                <w:color w:val="000000" w:themeColor="text1"/>
                <w:sz w:val="16"/>
                <w:szCs w:val="16"/>
                <w:lang w:eastAsia="lv-LV"/>
              </w:rPr>
              <w:t xml:space="preserve">Saskaņā ar </w:t>
            </w:r>
            <w:r w:rsidR="007C72D3" w:rsidRPr="0086233F">
              <w:rPr>
                <w:rFonts w:ascii="Times New Roman" w:eastAsia="Times New Roman" w:hAnsi="Times New Roman" w:cs="Times New Roman"/>
                <w:color w:val="000000" w:themeColor="text1"/>
                <w:sz w:val="16"/>
                <w:szCs w:val="16"/>
                <w:lang w:eastAsia="lv-LV"/>
              </w:rPr>
              <w:t>Mārupes Sp</w:t>
            </w:r>
            <w:r w:rsidRPr="0086233F">
              <w:rPr>
                <w:rFonts w:ascii="Times New Roman" w:eastAsia="Times New Roman" w:hAnsi="Times New Roman" w:cs="Times New Roman"/>
                <w:color w:val="000000" w:themeColor="text1"/>
                <w:sz w:val="16"/>
                <w:szCs w:val="16"/>
                <w:lang w:eastAsia="lv-LV"/>
              </w:rPr>
              <w:t>orta centra Trenera padomes lēmumu –</w:t>
            </w:r>
            <w:r w:rsidR="007C72D3" w:rsidRPr="0086233F">
              <w:rPr>
                <w:rFonts w:ascii="Times New Roman" w:eastAsia="Times New Roman" w:hAnsi="Times New Roman" w:cs="Times New Roman"/>
                <w:color w:val="000000" w:themeColor="text1"/>
                <w:sz w:val="16"/>
                <w:szCs w:val="16"/>
                <w:lang w:eastAsia="lv-LV"/>
              </w:rPr>
              <w:t xml:space="preserve"> </w:t>
            </w:r>
            <w:r w:rsidRPr="0086233F">
              <w:rPr>
                <w:rFonts w:ascii="Times New Roman" w:eastAsia="Times New Roman" w:hAnsi="Times New Roman" w:cs="Times New Roman"/>
                <w:color w:val="000000" w:themeColor="text1"/>
                <w:sz w:val="16"/>
                <w:szCs w:val="16"/>
                <w:lang w:eastAsia="lv-LV"/>
              </w:rPr>
              <w:t xml:space="preserve"> treniņu laikā</w:t>
            </w:r>
            <w:r w:rsidR="00A97DB3" w:rsidRPr="0086233F">
              <w:rPr>
                <w:rFonts w:ascii="Times New Roman" w:eastAsia="Times New Roman" w:hAnsi="Times New Roman" w:cs="Times New Roman"/>
                <w:color w:val="000000" w:themeColor="text1"/>
                <w:sz w:val="16"/>
                <w:szCs w:val="16"/>
                <w:lang w:eastAsia="lv-LV"/>
              </w:rPr>
              <w:t xml:space="preserve"> sporta</w:t>
            </w:r>
            <w:r w:rsidRPr="0086233F">
              <w:rPr>
                <w:rFonts w:ascii="Times New Roman" w:eastAsia="Times New Roman" w:hAnsi="Times New Roman" w:cs="Times New Roman"/>
                <w:color w:val="000000" w:themeColor="text1"/>
                <w:sz w:val="16"/>
                <w:szCs w:val="16"/>
                <w:lang w:eastAsia="lv-LV"/>
              </w:rPr>
              <w:t xml:space="preserve"> zālē</w:t>
            </w:r>
            <w:r w:rsidR="00A97DB3" w:rsidRPr="0086233F">
              <w:rPr>
                <w:rFonts w:ascii="Times New Roman" w:eastAsia="Times New Roman" w:hAnsi="Times New Roman" w:cs="Times New Roman"/>
                <w:color w:val="000000" w:themeColor="text1"/>
                <w:sz w:val="16"/>
                <w:szCs w:val="16"/>
                <w:lang w:eastAsia="lv-LV"/>
              </w:rPr>
              <w:t xml:space="preserve"> </w:t>
            </w:r>
            <w:r w:rsidR="00123568" w:rsidRPr="0086233F">
              <w:rPr>
                <w:rFonts w:ascii="Times New Roman" w:eastAsia="Times New Roman" w:hAnsi="Times New Roman" w:cs="Times New Roman"/>
                <w:color w:val="000000" w:themeColor="text1"/>
                <w:sz w:val="16"/>
                <w:szCs w:val="16"/>
                <w:lang w:eastAsia="lv-LV"/>
              </w:rPr>
              <w:t xml:space="preserve">un ģērbtuvēs </w:t>
            </w:r>
            <w:r w:rsidR="00A97DB3" w:rsidRPr="0086233F">
              <w:rPr>
                <w:rFonts w:ascii="Times New Roman" w:eastAsia="Times New Roman" w:hAnsi="Times New Roman" w:cs="Times New Roman"/>
                <w:color w:val="000000" w:themeColor="text1"/>
                <w:sz w:val="16"/>
                <w:szCs w:val="16"/>
                <w:lang w:eastAsia="lv-LV"/>
              </w:rPr>
              <w:t>nedrīkst atrasties nepiederošas personas, t</w:t>
            </w:r>
            <w:r w:rsidR="007C72D3" w:rsidRPr="0086233F">
              <w:rPr>
                <w:rFonts w:ascii="Times New Roman" w:eastAsia="Times New Roman" w:hAnsi="Times New Roman" w:cs="Times New Roman"/>
                <w:color w:val="000000" w:themeColor="text1"/>
                <w:sz w:val="16"/>
                <w:szCs w:val="16"/>
                <w:lang w:eastAsia="lv-LV"/>
              </w:rPr>
              <w:t>ai skaitā vecāki, draugi, radi u.c.</w:t>
            </w:r>
            <w:r w:rsidR="007B44A4" w:rsidRPr="0086233F">
              <w:rPr>
                <w:rFonts w:ascii="Times New Roman" w:eastAsia="Times New Roman" w:hAnsi="Times New Roman" w:cs="Times New Roman"/>
                <w:color w:val="000000" w:themeColor="text1"/>
                <w:sz w:val="16"/>
                <w:szCs w:val="16"/>
                <w:lang w:eastAsia="lv-LV"/>
              </w:rPr>
              <w:t xml:space="preserve"> Izņēmums: ņemot vērā taekvondo treniņu nodarbības specifiku, 1.klases audzēkņu vecākiem ir atļauts pirmos divus mēnešus ieiet ģērbtuvē un palīdzēt bērnam sagatavotie</w:t>
            </w:r>
            <w:r w:rsidR="008D1782">
              <w:rPr>
                <w:rFonts w:ascii="Times New Roman" w:eastAsia="Times New Roman" w:hAnsi="Times New Roman" w:cs="Times New Roman"/>
                <w:color w:val="000000" w:themeColor="text1"/>
                <w:sz w:val="16"/>
                <w:szCs w:val="16"/>
                <w:lang w:eastAsia="lv-LV"/>
              </w:rPr>
              <w:t>s</w:t>
            </w:r>
            <w:r w:rsidR="007B44A4" w:rsidRPr="0086233F">
              <w:rPr>
                <w:rFonts w:ascii="Times New Roman" w:eastAsia="Times New Roman" w:hAnsi="Times New Roman" w:cs="Times New Roman"/>
                <w:color w:val="000000" w:themeColor="text1"/>
                <w:sz w:val="16"/>
                <w:szCs w:val="16"/>
                <w:lang w:eastAsia="lv-LV"/>
              </w:rPr>
              <w:t xml:space="preserve"> treniņu nodarbībām. </w:t>
            </w:r>
          </w:p>
          <w:p w14:paraId="259E218E" w14:textId="77777777" w:rsidR="008D1782" w:rsidRPr="0086233F" w:rsidRDefault="008D1782" w:rsidP="00D42046">
            <w:pPr>
              <w:pStyle w:val="ListParagraph"/>
              <w:numPr>
                <w:ilvl w:val="0"/>
                <w:numId w:val="4"/>
              </w:numPr>
              <w:ind w:left="176" w:hanging="176"/>
              <w:jc w:val="both"/>
              <w:rPr>
                <w:rFonts w:ascii="Times New Roman" w:eastAsia="Times New Roman" w:hAnsi="Times New Roman" w:cs="Times New Roman"/>
                <w:color w:val="000000" w:themeColor="text1"/>
                <w:sz w:val="16"/>
                <w:szCs w:val="16"/>
                <w:lang w:eastAsia="lv-LV"/>
              </w:rPr>
            </w:pPr>
            <w:r>
              <w:rPr>
                <w:rFonts w:ascii="Times New Roman" w:eastAsia="Times New Roman" w:hAnsi="Times New Roman" w:cs="Times New Roman"/>
                <w:color w:val="000000" w:themeColor="text1"/>
                <w:sz w:val="16"/>
                <w:szCs w:val="16"/>
                <w:lang w:eastAsia="lv-LV"/>
              </w:rPr>
              <w:t>Vecāki, bez uzaicinājuma, nedrīkst atrasties sporta centra kompleksa otrajā stāvā.</w:t>
            </w:r>
          </w:p>
          <w:p w14:paraId="3E7A15F5" w14:textId="77777777" w:rsidR="002855FB" w:rsidRPr="002855FB" w:rsidRDefault="00FC48D4" w:rsidP="00D906AD">
            <w:pPr>
              <w:pStyle w:val="ListParagraph"/>
              <w:numPr>
                <w:ilvl w:val="0"/>
                <w:numId w:val="4"/>
              </w:numPr>
              <w:ind w:left="176" w:hanging="176"/>
              <w:jc w:val="both"/>
              <w:rPr>
                <w:rFonts w:ascii="Times New Roman" w:hAnsi="Times New Roman" w:cs="Times New Roman"/>
                <w:sz w:val="16"/>
                <w:szCs w:val="16"/>
              </w:rPr>
            </w:pPr>
            <w:r w:rsidRPr="0086233F">
              <w:rPr>
                <w:rFonts w:ascii="Times New Roman" w:eastAsia="Times New Roman" w:hAnsi="Times New Roman" w:cs="Times New Roman"/>
                <w:sz w:val="16"/>
                <w:szCs w:val="16"/>
                <w:lang w:eastAsia="lv-LV"/>
              </w:rPr>
              <w:t>U</w:t>
            </w:r>
            <w:r w:rsidRPr="0086233F">
              <w:rPr>
                <w:rFonts w:ascii="Times New Roman" w:hAnsi="Times New Roman" w:cs="Times New Roman"/>
                <w:sz w:val="16"/>
                <w:szCs w:val="16"/>
              </w:rPr>
              <w:t>z sporta treniņiem</w:t>
            </w:r>
            <w:r w:rsidR="00B848F7" w:rsidRPr="0086233F">
              <w:rPr>
                <w:rFonts w:ascii="Times New Roman" w:hAnsi="Times New Roman" w:cs="Times New Roman"/>
                <w:sz w:val="16"/>
                <w:szCs w:val="16"/>
              </w:rPr>
              <w:t xml:space="preserve"> jāierodas savlaicīgi, ne ātrāk kā </w:t>
            </w:r>
            <w:r w:rsidR="00E40412">
              <w:rPr>
                <w:rFonts w:ascii="Times New Roman" w:hAnsi="Times New Roman" w:cs="Times New Roman"/>
                <w:sz w:val="16"/>
                <w:szCs w:val="16"/>
              </w:rPr>
              <w:t>20</w:t>
            </w:r>
            <w:r w:rsidR="00B848F7" w:rsidRPr="0086233F">
              <w:rPr>
                <w:rFonts w:ascii="Times New Roman" w:hAnsi="Times New Roman" w:cs="Times New Roman"/>
                <w:sz w:val="16"/>
                <w:szCs w:val="16"/>
              </w:rPr>
              <w:t xml:space="preserve"> minūtes pirms treniņa uzsākšanas</w:t>
            </w:r>
            <w:r w:rsidR="002855FB">
              <w:rPr>
                <w:rFonts w:ascii="Times New Roman" w:hAnsi="Times New Roman" w:cs="Times New Roman"/>
                <w:sz w:val="16"/>
                <w:szCs w:val="16"/>
              </w:rPr>
              <w:t>.</w:t>
            </w:r>
            <w:r w:rsidR="00B848F7" w:rsidRPr="0086233F">
              <w:rPr>
                <w:rFonts w:ascii="Times New Roman" w:hAnsi="Times New Roman" w:cs="Times New Roman"/>
                <w:sz w:val="16"/>
                <w:szCs w:val="16"/>
              </w:rPr>
              <w:t xml:space="preserve"> </w:t>
            </w:r>
            <w:r w:rsidR="002855FB" w:rsidRPr="002855FB">
              <w:rPr>
                <w:rFonts w:ascii="Times New Roman" w:hAnsi="Times New Roman" w:cs="Times New Roman"/>
                <w:sz w:val="16"/>
                <w:szCs w:val="16"/>
              </w:rPr>
              <w:t xml:space="preserve">Nodarbībai beidzoties, audzēknim nekavējoties jāatstāj sporta zāle un </w:t>
            </w:r>
            <w:r w:rsidR="00E40412">
              <w:rPr>
                <w:rFonts w:ascii="Times New Roman" w:hAnsi="Times New Roman" w:cs="Times New Roman"/>
                <w:sz w:val="16"/>
                <w:szCs w:val="16"/>
              </w:rPr>
              <w:t>20</w:t>
            </w:r>
            <w:r w:rsidR="002855FB">
              <w:rPr>
                <w:rFonts w:ascii="Times New Roman" w:hAnsi="Times New Roman" w:cs="Times New Roman"/>
                <w:sz w:val="16"/>
                <w:szCs w:val="16"/>
              </w:rPr>
              <w:t xml:space="preserve"> </w:t>
            </w:r>
            <w:r w:rsidR="002855FB" w:rsidRPr="002855FB">
              <w:rPr>
                <w:rFonts w:ascii="Times New Roman" w:hAnsi="Times New Roman" w:cs="Times New Roman"/>
                <w:sz w:val="16"/>
                <w:szCs w:val="16"/>
              </w:rPr>
              <w:t xml:space="preserve">minūšu laikā jāatbrīvo ģērbtuve. </w:t>
            </w:r>
          </w:p>
          <w:p w14:paraId="6CA93BE2" w14:textId="77777777" w:rsidR="00B848F7" w:rsidRPr="002855FB" w:rsidRDefault="002855FB" w:rsidP="00D906AD">
            <w:pPr>
              <w:pStyle w:val="ListParagraph"/>
              <w:numPr>
                <w:ilvl w:val="0"/>
                <w:numId w:val="4"/>
              </w:numPr>
              <w:ind w:left="176" w:hanging="176"/>
              <w:jc w:val="both"/>
              <w:rPr>
                <w:rFonts w:ascii="Times New Roman" w:eastAsia="Times New Roman" w:hAnsi="Times New Roman" w:cs="Times New Roman"/>
                <w:color w:val="000000" w:themeColor="text1"/>
                <w:sz w:val="16"/>
                <w:szCs w:val="16"/>
                <w:lang w:eastAsia="lv-LV"/>
              </w:rPr>
            </w:pPr>
            <w:r w:rsidRPr="002855FB">
              <w:rPr>
                <w:rFonts w:ascii="Times New Roman" w:eastAsia="Times New Roman" w:hAnsi="Times New Roman" w:cs="Times New Roman"/>
                <w:color w:val="000000" w:themeColor="text1"/>
                <w:sz w:val="16"/>
                <w:szCs w:val="16"/>
                <w:lang w:eastAsia="lv-LV"/>
              </w:rPr>
              <w:t xml:space="preserve">Pēc nodarbībām Audzēknim ir jāatstāj sporta centra telpas ne vēlāk kā 30 - 45 minūtes pēc nodarbības beigām. Audzēkņa vecākiem ir jānodrošina, ka Audzēknis neatrodas Sporta centra telpās ārpus nodarbību laika. </w:t>
            </w:r>
          </w:p>
          <w:p w14:paraId="336B2BD0" w14:textId="77777777" w:rsidR="00FC48D4" w:rsidRPr="0086233F" w:rsidRDefault="00FC48D4" w:rsidP="00D42046">
            <w:pPr>
              <w:pStyle w:val="ListParagraph"/>
              <w:numPr>
                <w:ilvl w:val="0"/>
                <w:numId w:val="4"/>
              </w:numPr>
              <w:ind w:left="176" w:hanging="176"/>
              <w:jc w:val="both"/>
              <w:rPr>
                <w:rFonts w:ascii="Times New Roman" w:eastAsia="Times New Roman" w:hAnsi="Times New Roman" w:cs="Times New Roman"/>
                <w:sz w:val="16"/>
                <w:szCs w:val="16"/>
                <w:lang w:eastAsia="lv-LV"/>
              </w:rPr>
            </w:pPr>
            <w:r w:rsidRPr="0086233F">
              <w:rPr>
                <w:rFonts w:ascii="Times New Roman" w:hAnsi="Times New Roman" w:cs="Times New Roman"/>
                <w:sz w:val="16"/>
                <w:szCs w:val="16"/>
              </w:rPr>
              <w:t xml:space="preserve">Treniņos un sporta sacensībās audzēknim jābūt nodarbību raksturam un gadalaikam atbilstošā sporta apģērbā un apavos. </w:t>
            </w:r>
            <w:r w:rsidRPr="0086233F">
              <w:rPr>
                <w:rFonts w:ascii="Times New Roman" w:eastAsia="Times New Roman" w:hAnsi="Times New Roman" w:cs="Times New Roman"/>
                <w:sz w:val="16"/>
                <w:szCs w:val="16"/>
                <w:lang w:eastAsia="lv-LV"/>
              </w:rPr>
              <w:t>Ieiet sporta zālē un atsevišķi katrā nodarbību zālē atļauts tikai attiecīgajos sporta apavos (cīņas zālē bez apaviem).</w:t>
            </w:r>
            <w:r w:rsidRPr="0086233F">
              <w:rPr>
                <w:rFonts w:ascii="Times New Roman" w:hAnsi="Times New Roman" w:cs="Times New Roman"/>
                <w:sz w:val="16"/>
                <w:szCs w:val="16"/>
              </w:rPr>
              <w:t xml:space="preserve"> Sporta apaviem</w:t>
            </w:r>
            <w:r w:rsidR="000C3926" w:rsidRPr="0086233F">
              <w:rPr>
                <w:rFonts w:ascii="Times New Roman" w:hAnsi="Times New Roman" w:cs="Times New Roman"/>
                <w:sz w:val="16"/>
                <w:szCs w:val="16"/>
              </w:rPr>
              <w:t xml:space="preserve"> jābūt: ērtiem, tīriem, sausiem ar grīdas segumu nesmērējošu zoli.</w:t>
            </w:r>
            <w:r w:rsidR="007C72D3" w:rsidRPr="0086233F">
              <w:rPr>
                <w:rFonts w:ascii="Times New Roman" w:hAnsi="Times New Roman" w:cs="Times New Roman"/>
                <w:sz w:val="16"/>
                <w:szCs w:val="16"/>
              </w:rPr>
              <w:t xml:space="preserve"> Ģērbtuvēs apavus mazgāt i</w:t>
            </w:r>
            <w:r w:rsidR="002F1430" w:rsidRPr="0086233F">
              <w:rPr>
                <w:rFonts w:ascii="Times New Roman" w:hAnsi="Times New Roman" w:cs="Times New Roman"/>
                <w:sz w:val="16"/>
                <w:szCs w:val="16"/>
              </w:rPr>
              <w:t>r</w:t>
            </w:r>
            <w:r w:rsidR="007C72D3" w:rsidRPr="0086233F">
              <w:rPr>
                <w:rFonts w:ascii="Times New Roman" w:hAnsi="Times New Roman" w:cs="Times New Roman"/>
                <w:sz w:val="16"/>
                <w:szCs w:val="16"/>
              </w:rPr>
              <w:t xml:space="preserve"> aizliegts.</w:t>
            </w:r>
            <w:r w:rsidRPr="0086233F">
              <w:rPr>
                <w:rFonts w:ascii="Times New Roman" w:hAnsi="Times New Roman" w:cs="Times New Roman"/>
                <w:sz w:val="16"/>
                <w:szCs w:val="16"/>
              </w:rPr>
              <w:t xml:space="preserve"> Periodā, kad treniņi notiek arī ārā, vēlams</w:t>
            </w:r>
            <w:r w:rsidR="00530422" w:rsidRPr="0086233F">
              <w:rPr>
                <w:rFonts w:ascii="Times New Roman" w:hAnsi="Times New Roman" w:cs="Times New Roman"/>
                <w:sz w:val="16"/>
                <w:szCs w:val="16"/>
              </w:rPr>
              <w:t xml:space="preserve"> audzēkni nodrošināt ar diviem apavu pāriem (iekštelpām un stadionam)</w:t>
            </w:r>
            <w:r w:rsidR="007B44A4" w:rsidRPr="0086233F">
              <w:rPr>
                <w:rFonts w:ascii="Times New Roman" w:hAnsi="Times New Roman" w:cs="Times New Roman"/>
                <w:sz w:val="16"/>
                <w:szCs w:val="16"/>
              </w:rPr>
              <w:t>. Per</w:t>
            </w:r>
            <w:r w:rsidR="00E40412">
              <w:rPr>
                <w:rFonts w:ascii="Times New Roman" w:hAnsi="Times New Roman" w:cs="Times New Roman"/>
                <w:sz w:val="16"/>
                <w:szCs w:val="16"/>
              </w:rPr>
              <w:t>son</w:t>
            </w:r>
            <w:r w:rsidR="007B44A4" w:rsidRPr="0086233F">
              <w:rPr>
                <w:rFonts w:ascii="Times New Roman" w:hAnsi="Times New Roman" w:cs="Times New Roman"/>
                <w:sz w:val="16"/>
                <w:szCs w:val="16"/>
              </w:rPr>
              <w:t xml:space="preserve">īgajam sporta inventāram (bumbai, lecamauklai, u.c.) jābūt tīram. </w:t>
            </w:r>
          </w:p>
          <w:p w14:paraId="317C94D1" w14:textId="77777777" w:rsidR="009834C6" w:rsidRPr="0086233F" w:rsidRDefault="002F1430"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 xml:space="preserve">Audzēkņiem pēc sporta </w:t>
            </w:r>
            <w:r w:rsidR="00530422" w:rsidRPr="0086233F">
              <w:rPr>
                <w:rFonts w:ascii="Times New Roman" w:hAnsi="Times New Roman" w:cs="Times New Roman"/>
                <w:sz w:val="16"/>
                <w:szCs w:val="16"/>
              </w:rPr>
              <w:t>treniņ</w:t>
            </w:r>
            <w:r w:rsidRPr="0086233F">
              <w:rPr>
                <w:rFonts w:ascii="Times New Roman" w:hAnsi="Times New Roman" w:cs="Times New Roman"/>
                <w:sz w:val="16"/>
                <w:szCs w:val="16"/>
              </w:rPr>
              <w:t>a</w:t>
            </w:r>
            <w:r w:rsidR="00530422" w:rsidRPr="0086233F">
              <w:rPr>
                <w:rFonts w:ascii="Times New Roman" w:hAnsi="Times New Roman" w:cs="Times New Roman"/>
                <w:sz w:val="16"/>
                <w:szCs w:val="16"/>
              </w:rPr>
              <w:t xml:space="preserve"> ģērbtuve jāatstāj kārtīg</w:t>
            </w:r>
            <w:r w:rsidRPr="0086233F">
              <w:rPr>
                <w:rFonts w:ascii="Times New Roman" w:hAnsi="Times New Roman" w:cs="Times New Roman"/>
                <w:sz w:val="16"/>
                <w:szCs w:val="16"/>
              </w:rPr>
              <w:t>a</w:t>
            </w:r>
            <w:r w:rsidR="00530422" w:rsidRPr="0086233F">
              <w:rPr>
                <w:rFonts w:ascii="Times New Roman" w:hAnsi="Times New Roman" w:cs="Times New Roman"/>
                <w:sz w:val="16"/>
                <w:szCs w:val="16"/>
              </w:rPr>
              <w:t xml:space="preserve">. Administrators ir tiesīgs lūgt </w:t>
            </w:r>
            <w:r w:rsidR="005E247C" w:rsidRPr="0086233F">
              <w:rPr>
                <w:rFonts w:ascii="Times New Roman" w:hAnsi="Times New Roman" w:cs="Times New Roman"/>
                <w:sz w:val="16"/>
                <w:szCs w:val="16"/>
              </w:rPr>
              <w:t>audzēkņus</w:t>
            </w:r>
            <w:r w:rsidR="00530422" w:rsidRPr="0086233F">
              <w:rPr>
                <w:rFonts w:ascii="Times New Roman" w:hAnsi="Times New Roman" w:cs="Times New Roman"/>
                <w:sz w:val="16"/>
                <w:szCs w:val="16"/>
              </w:rPr>
              <w:t xml:space="preserve"> </w:t>
            </w:r>
            <w:r w:rsidRPr="0086233F">
              <w:rPr>
                <w:rFonts w:ascii="Times New Roman" w:hAnsi="Times New Roman" w:cs="Times New Roman"/>
                <w:sz w:val="16"/>
                <w:szCs w:val="16"/>
              </w:rPr>
              <w:t xml:space="preserve">ģērbtuvi </w:t>
            </w:r>
            <w:r w:rsidR="00530422" w:rsidRPr="0086233F">
              <w:rPr>
                <w:rFonts w:ascii="Times New Roman" w:hAnsi="Times New Roman" w:cs="Times New Roman"/>
                <w:sz w:val="16"/>
                <w:szCs w:val="16"/>
              </w:rPr>
              <w:t>sakārtot</w:t>
            </w:r>
            <w:r w:rsidR="005E247C" w:rsidRPr="0086233F">
              <w:rPr>
                <w:rFonts w:ascii="Times New Roman" w:hAnsi="Times New Roman" w:cs="Times New Roman"/>
                <w:sz w:val="16"/>
                <w:szCs w:val="16"/>
              </w:rPr>
              <w:t>.</w:t>
            </w:r>
          </w:p>
          <w:p w14:paraId="1365EFFE" w14:textId="77777777" w:rsidR="00D120FD" w:rsidRPr="0086233F" w:rsidRDefault="008D1782" w:rsidP="00D42046">
            <w:pPr>
              <w:pStyle w:val="ListParagraph"/>
              <w:numPr>
                <w:ilvl w:val="0"/>
                <w:numId w:val="4"/>
              </w:numPr>
              <w:ind w:left="176" w:hanging="176"/>
              <w:jc w:val="both"/>
              <w:rPr>
                <w:rFonts w:ascii="Times New Roman" w:hAnsi="Times New Roman" w:cs="Times New Roman"/>
                <w:sz w:val="16"/>
                <w:szCs w:val="16"/>
              </w:rPr>
            </w:pPr>
            <w:r>
              <w:rPr>
                <w:rFonts w:ascii="Times New Roman" w:hAnsi="Times New Roman" w:cs="Times New Roman"/>
                <w:sz w:val="16"/>
                <w:szCs w:val="16"/>
              </w:rPr>
              <w:t>V</w:t>
            </w:r>
            <w:r w:rsidR="00E40412" w:rsidRPr="00E40412">
              <w:rPr>
                <w:rFonts w:ascii="Times New Roman" w:hAnsi="Times New Roman" w:cs="Times New Roman"/>
                <w:sz w:val="16"/>
                <w:szCs w:val="16"/>
              </w:rPr>
              <w:t>ērtīgas personīgās mantas ir iespēja uzglabāt pie administratores, aizslēdzamā skapī</w:t>
            </w:r>
            <w:r w:rsidR="00530422" w:rsidRPr="0086233F">
              <w:rPr>
                <w:rFonts w:ascii="Times New Roman" w:hAnsi="Times New Roman" w:cs="Times New Roman"/>
                <w:sz w:val="16"/>
                <w:szCs w:val="16"/>
              </w:rPr>
              <w:t xml:space="preserve">. </w:t>
            </w:r>
            <w:r w:rsidR="007C72D3" w:rsidRPr="0086233F">
              <w:rPr>
                <w:rFonts w:ascii="Times New Roman" w:hAnsi="Times New Roman" w:cs="Times New Roman"/>
                <w:sz w:val="16"/>
                <w:szCs w:val="16"/>
              </w:rPr>
              <w:t>P</w:t>
            </w:r>
            <w:r w:rsidR="00530422" w:rsidRPr="0086233F">
              <w:rPr>
                <w:rFonts w:ascii="Times New Roman" w:hAnsi="Times New Roman" w:cs="Times New Roman"/>
                <w:sz w:val="16"/>
                <w:szCs w:val="16"/>
              </w:rPr>
              <w:t>ar garderobēs esošajām personīgajām lietām Mārupes Sporta centr</w:t>
            </w:r>
            <w:r>
              <w:rPr>
                <w:rFonts w:ascii="Times New Roman" w:hAnsi="Times New Roman" w:cs="Times New Roman"/>
                <w:sz w:val="16"/>
                <w:szCs w:val="16"/>
              </w:rPr>
              <w:t>a</w:t>
            </w:r>
            <w:r w:rsidR="00530422" w:rsidRPr="0086233F">
              <w:rPr>
                <w:rFonts w:ascii="Times New Roman" w:hAnsi="Times New Roman" w:cs="Times New Roman"/>
                <w:sz w:val="16"/>
                <w:szCs w:val="16"/>
              </w:rPr>
              <w:t xml:space="preserve"> darbinieki neatbild. </w:t>
            </w:r>
          </w:p>
          <w:p w14:paraId="48B4A37D" w14:textId="77777777" w:rsidR="00704E34" w:rsidRPr="004D2C77" w:rsidRDefault="00A94760" w:rsidP="00D906AD">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 xml:space="preserve">Nodarbības sporta  zālē var notikt tikai trenera  vai  līgumā noteiktās personas  vadībā. </w:t>
            </w:r>
            <w:r w:rsidR="0086233F" w:rsidRPr="0086233F">
              <w:rPr>
                <w:rFonts w:ascii="Times New Roman" w:eastAsia="Calibri" w:hAnsi="Times New Roman" w:cs="Times New Roman"/>
                <w:sz w:val="16"/>
                <w:szCs w:val="16"/>
              </w:rPr>
              <w:t>Sporta interešu izglītības programmas audzēknim  ir kategoriski aizliegts bez skolotāja/trenera  atļaujas un uzraudzības atrasties sporta zālē</w:t>
            </w:r>
            <w:r w:rsidR="0086233F">
              <w:rPr>
                <w:rFonts w:ascii="Times New Roman" w:eastAsia="Calibri" w:hAnsi="Times New Roman" w:cs="Times New Roman"/>
                <w:sz w:val="16"/>
                <w:szCs w:val="16"/>
              </w:rPr>
              <w:t>.</w:t>
            </w:r>
            <w:r w:rsidR="0086233F" w:rsidRPr="0086233F">
              <w:rPr>
                <w:rFonts w:ascii="Times New Roman" w:eastAsia="Calibri" w:hAnsi="Times New Roman" w:cs="Times New Roman"/>
                <w:sz w:val="16"/>
                <w:szCs w:val="16"/>
              </w:rPr>
              <w:t xml:space="preserve"> </w:t>
            </w:r>
          </w:p>
          <w:p w14:paraId="54F0BF6F" w14:textId="77777777" w:rsidR="004D2C77" w:rsidRPr="004D2C77" w:rsidRDefault="004D2C77" w:rsidP="00D906AD">
            <w:pPr>
              <w:pStyle w:val="ListParagraph"/>
              <w:numPr>
                <w:ilvl w:val="0"/>
                <w:numId w:val="4"/>
              </w:numPr>
              <w:ind w:left="176" w:hanging="176"/>
              <w:jc w:val="both"/>
              <w:rPr>
                <w:rFonts w:ascii="Times New Roman" w:hAnsi="Times New Roman" w:cs="Times New Roman"/>
                <w:sz w:val="16"/>
                <w:szCs w:val="16"/>
              </w:rPr>
            </w:pPr>
            <w:r w:rsidRPr="004D2C77">
              <w:rPr>
                <w:rFonts w:ascii="Times New Roman" w:hAnsi="Times New Roman" w:cs="Times New Roman"/>
                <w:sz w:val="16"/>
                <w:szCs w:val="16"/>
              </w:rPr>
              <w:t>Attaisnotu iemeslu dēļ nokavējot sporta treniņu, audzēkņu pienākums ir pieteikties pie trenera.</w:t>
            </w:r>
          </w:p>
        </w:tc>
        <w:tc>
          <w:tcPr>
            <w:tcW w:w="5670" w:type="dxa"/>
          </w:tcPr>
          <w:p w14:paraId="32ECFB0A" w14:textId="77777777" w:rsidR="000D1A28" w:rsidRPr="0086233F" w:rsidRDefault="000D1A28" w:rsidP="000D1A28">
            <w:pPr>
              <w:jc w:val="both"/>
              <w:rPr>
                <w:rFonts w:ascii="Times New Roman" w:hAnsi="Times New Roman" w:cs="Times New Roman"/>
                <w:sz w:val="16"/>
                <w:szCs w:val="16"/>
              </w:rPr>
            </w:pPr>
          </w:p>
          <w:p w14:paraId="48676FD2" w14:textId="77777777" w:rsidR="002F1430" w:rsidRPr="0086233F" w:rsidRDefault="002F143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Uzsākot sporta treniņu, audzēkņiem disciplinēti jāpulcējas trenera norādītajā vietā.</w:t>
            </w:r>
          </w:p>
          <w:p w14:paraId="4339A62D" w14:textId="77777777"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Sporta treniņu gaitā jāievēro disciplīna, jāpilda trenera kom</w:t>
            </w:r>
            <w:r w:rsidR="002F1430" w:rsidRPr="0086233F">
              <w:rPr>
                <w:rFonts w:ascii="Times New Roman" w:hAnsi="Times New Roman" w:cs="Times New Roman"/>
                <w:sz w:val="16"/>
                <w:szCs w:val="16"/>
              </w:rPr>
              <w:t xml:space="preserve">andas un norādījumi, nedrīkst </w:t>
            </w:r>
            <w:r w:rsidRPr="0086233F">
              <w:rPr>
                <w:rFonts w:ascii="Times New Roman" w:hAnsi="Times New Roman" w:cs="Times New Roman"/>
                <w:sz w:val="16"/>
                <w:szCs w:val="16"/>
              </w:rPr>
              <w:t xml:space="preserve">traucēt citus sportistus, iespēju robežās samazināt traumatisma risku sev un citiem. </w:t>
            </w:r>
          </w:p>
          <w:p w14:paraId="15A8F2DA" w14:textId="77777777"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Audzēknim ir aizliegts traucēt sporta zālē notiekošo mācību – treniņu procesu.</w:t>
            </w:r>
          </w:p>
          <w:p w14:paraId="0D795B42" w14:textId="77777777"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 xml:space="preserve">Ja audzēknis nodarbības laikā traucē citus audzēkņus, kā arī neievēro skolotāja/trenera norādījumus, treneris var </w:t>
            </w:r>
            <w:r w:rsidR="00072A56">
              <w:rPr>
                <w:rFonts w:ascii="Times New Roman" w:hAnsi="Times New Roman" w:cs="Times New Roman"/>
                <w:sz w:val="16"/>
                <w:szCs w:val="16"/>
              </w:rPr>
              <w:t>izraidīt no sporta zāles, audzēkni nododot administratora uzraudzībā</w:t>
            </w:r>
            <w:r w:rsidRPr="00A5079B">
              <w:rPr>
                <w:rFonts w:ascii="Times New Roman" w:hAnsi="Times New Roman" w:cs="Times New Roman"/>
                <w:sz w:val="16"/>
                <w:szCs w:val="16"/>
              </w:rPr>
              <w:t>.</w:t>
            </w:r>
          </w:p>
          <w:p w14:paraId="03AEA016" w14:textId="77777777"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Par nodarbību traucēšanu Audzēknim var izteikt mutisku aizrādījumu, kā arī brīdinājumu par to, ka ja viņš vēl turpinās traucēt sporta interešu izglītības programmas realizāciju, par to elektroniski tiks brīdināti viņa vecāki un Sporta centra treneru padome.</w:t>
            </w:r>
          </w:p>
          <w:p w14:paraId="5D402CCE" w14:textId="77777777"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 xml:space="preserve">Ja audzēknis atkārtoti nodarbības laikā traucē citus audzēkņus, kā arī neievēro skolotāja/trenera norādījumus, treneris ir tiesīgs pieprasīt un uzreiz saņemt no </w:t>
            </w:r>
            <w:r w:rsidRPr="0033008E">
              <w:rPr>
                <w:rFonts w:ascii="Times New Roman" w:hAnsi="Times New Roman" w:cs="Times New Roman"/>
                <w:sz w:val="16"/>
                <w:szCs w:val="16"/>
              </w:rPr>
              <w:t>viņa rakstisku paskaidrojumu par savu rīcību.</w:t>
            </w:r>
            <w:r w:rsidR="00E40412" w:rsidRPr="0033008E">
              <w:rPr>
                <w:rFonts w:ascii="Times New Roman" w:hAnsi="Times New Roman" w:cs="Times New Roman"/>
                <w:sz w:val="16"/>
                <w:szCs w:val="16"/>
              </w:rPr>
              <w:t xml:space="preserve"> Treneris </w:t>
            </w:r>
            <w:proofErr w:type="spellStart"/>
            <w:r w:rsidR="00E40412" w:rsidRPr="0033008E">
              <w:rPr>
                <w:rFonts w:ascii="Times New Roman" w:hAnsi="Times New Roman" w:cs="Times New Roman"/>
                <w:sz w:val="16"/>
                <w:szCs w:val="16"/>
              </w:rPr>
              <w:t>elektoroniski</w:t>
            </w:r>
            <w:proofErr w:type="spellEnd"/>
            <w:r w:rsidR="00E40412" w:rsidRPr="0033008E">
              <w:rPr>
                <w:rFonts w:ascii="Times New Roman" w:hAnsi="Times New Roman" w:cs="Times New Roman"/>
                <w:sz w:val="16"/>
                <w:szCs w:val="16"/>
              </w:rPr>
              <w:t xml:space="preserve"> </w:t>
            </w:r>
            <w:r w:rsidR="0033008E" w:rsidRPr="0033008E">
              <w:rPr>
                <w:rFonts w:ascii="Times New Roman" w:hAnsi="Times New Roman" w:cs="Times New Roman"/>
                <w:sz w:val="16"/>
                <w:szCs w:val="16"/>
              </w:rPr>
              <w:t xml:space="preserve">informē </w:t>
            </w:r>
            <w:r w:rsidR="00E40412" w:rsidRPr="0033008E">
              <w:rPr>
                <w:rFonts w:ascii="Times New Roman" w:hAnsi="Times New Roman" w:cs="Times New Roman"/>
                <w:sz w:val="16"/>
                <w:szCs w:val="16"/>
              </w:rPr>
              <w:t xml:space="preserve">vecākus par </w:t>
            </w:r>
            <w:r w:rsidR="0033008E" w:rsidRPr="0033008E">
              <w:rPr>
                <w:rFonts w:ascii="Times New Roman" w:hAnsi="Times New Roman" w:cs="Times New Roman"/>
                <w:sz w:val="16"/>
                <w:szCs w:val="16"/>
              </w:rPr>
              <w:t xml:space="preserve">audzēkņa </w:t>
            </w:r>
            <w:proofErr w:type="spellStart"/>
            <w:r w:rsidR="0033008E" w:rsidRPr="0033008E">
              <w:rPr>
                <w:rFonts w:ascii="Times New Roman" w:hAnsi="Times New Roman" w:cs="Times New Roman"/>
                <w:sz w:val="16"/>
                <w:szCs w:val="16"/>
              </w:rPr>
              <w:t>pārkārpumiem</w:t>
            </w:r>
            <w:proofErr w:type="spellEnd"/>
            <w:r w:rsidR="0033008E" w:rsidRPr="0033008E">
              <w:rPr>
                <w:rFonts w:ascii="Times New Roman" w:hAnsi="Times New Roman" w:cs="Times New Roman"/>
                <w:sz w:val="16"/>
                <w:szCs w:val="16"/>
              </w:rPr>
              <w:t xml:space="preserve">. </w:t>
            </w:r>
          </w:p>
          <w:p w14:paraId="0203B940" w14:textId="77777777"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 xml:space="preserve">Ja audzēknis </w:t>
            </w:r>
            <w:r w:rsidR="00E40412">
              <w:rPr>
                <w:rFonts w:ascii="Times New Roman" w:hAnsi="Times New Roman" w:cs="Times New Roman"/>
                <w:sz w:val="16"/>
                <w:szCs w:val="16"/>
              </w:rPr>
              <w:t xml:space="preserve">mēneša laikā atkārtoti  </w:t>
            </w:r>
            <w:r w:rsidRPr="00A5079B">
              <w:rPr>
                <w:rFonts w:ascii="Times New Roman" w:hAnsi="Times New Roman" w:cs="Times New Roman"/>
                <w:sz w:val="16"/>
                <w:szCs w:val="16"/>
              </w:rPr>
              <w:t>trīs reizes</w:t>
            </w:r>
            <w:r w:rsidR="00E40412">
              <w:rPr>
                <w:rFonts w:ascii="Times New Roman" w:hAnsi="Times New Roman" w:cs="Times New Roman"/>
                <w:sz w:val="16"/>
                <w:szCs w:val="16"/>
              </w:rPr>
              <w:t xml:space="preserve">, </w:t>
            </w:r>
            <w:r w:rsidRPr="00A5079B">
              <w:rPr>
                <w:rFonts w:ascii="Times New Roman" w:hAnsi="Times New Roman" w:cs="Times New Roman"/>
                <w:sz w:val="16"/>
                <w:szCs w:val="16"/>
              </w:rPr>
              <w:t>nodarbības laikā traucē citus audzēkņus, kā arī neievēro skolotāja/trenera norādījumus, treneris var rosināt treneru padomi aizliegt audzēknim turpmāk piedalīties/apmeklēt sporta centrā notiekošo mācību – treniņu procesu/ izslēgt no interešu izglītības sekcijas</w:t>
            </w:r>
            <w:r>
              <w:rPr>
                <w:rFonts w:ascii="Times New Roman" w:hAnsi="Times New Roman" w:cs="Times New Roman"/>
                <w:sz w:val="16"/>
                <w:szCs w:val="16"/>
              </w:rPr>
              <w:t>.</w:t>
            </w:r>
          </w:p>
          <w:p w14:paraId="63E67AA1" w14:textId="77777777"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 xml:space="preserve">Treneru padome var lemt par audzēkņa izslēgšanu uz laiku, vai izslēgšanu - aizliedzot turpmāk audzēknim piedalīties/apmeklēt sporta centrā notiekošo mācību – treniņu procesu </w:t>
            </w:r>
            <w:r>
              <w:rPr>
                <w:rFonts w:ascii="Times New Roman" w:hAnsi="Times New Roman" w:cs="Times New Roman"/>
                <w:sz w:val="16"/>
                <w:szCs w:val="16"/>
              </w:rPr>
              <w:t xml:space="preserve"> pavisam vai</w:t>
            </w:r>
            <w:r w:rsidRPr="00A5079B">
              <w:rPr>
                <w:rFonts w:ascii="Times New Roman" w:hAnsi="Times New Roman" w:cs="Times New Roman"/>
                <w:sz w:val="16"/>
                <w:szCs w:val="16"/>
              </w:rPr>
              <w:t xml:space="preserve"> konkrēt</w:t>
            </w:r>
            <w:r>
              <w:rPr>
                <w:rFonts w:ascii="Times New Roman" w:hAnsi="Times New Roman" w:cs="Times New Roman"/>
                <w:sz w:val="16"/>
                <w:szCs w:val="16"/>
              </w:rPr>
              <w:t>o sporta sekciju.</w:t>
            </w:r>
          </w:p>
          <w:p w14:paraId="1BFB5D0B" w14:textId="77777777" w:rsidR="00A5079B" w:rsidRPr="004D2C77"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Par pieņemtajiem lēmumiem treneru padome rakstiski/elektroniski informē audzēkni un viņa vecākus</w:t>
            </w:r>
            <w:r w:rsidR="004D2C77">
              <w:rPr>
                <w:rFonts w:ascii="Times New Roman" w:hAnsi="Times New Roman" w:cs="Times New Roman"/>
                <w:sz w:val="16"/>
                <w:szCs w:val="16"/>
              </w:rPr>
              <w:t>.</w:t>
            </w:r>
          </w:p>
          <w:p w14:paraId="152D1E5B" w14:textId="77777777" w:rsidR="00A94760" w:rsidRPr="0086233F" w:rsidRDefault="007C72D3"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T</w:t>
            </w:r>
            <w:r w:rsidR="00A94760" w:rsidRPr="0086233F">
              <w:rPr>
                <w:rFonts w:ascii="Times New Roman" w:hAnsi="Times New Roman" w:cs="Times New Roman"/>
                <w:sz w:val="16"/>
                <w:szCs w:val="16"/>
              </w:rPr>
              <w:t>reniņu laikā jāievēro sporta trenera norādījumi un drošības tehnika. Par drošības noteikumu ievērošanu treniņa laikā ir atbildīgs treneris.</w:t>
            </w:r>
          </w:p>
          <w:p w14:paraId="7EF234BD" w14:textId="77777777"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 xml:space="preserve">Sporta treniņu, sacensību laikā nenēsāt gredzenus,  aproces, pulksteņus, auskarus un tml., nelietot sporta apģērbu ar metāla uzšuvumiem, piespraustām nozīmītēm. Treneris ir tiesīgs nepielaist pie nodarbības, ja iepriekš minētie aksesuāri netiek noņemti. </w:t>
            </w:r>
          </w:p>
          <w:p w14:paraId="2CDE32E5" w14:textId="77777777"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 xml:space="preserve">Treniņu un sacensību laikā neēst un nekošļāt košļājamo gumiju. </w:t>
            </w:r>
          </w:p>
          <w:p w14:paraId="635334F6" w14:textId="77777777"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Audzēkņa traumas gadījumā treniņu laikā sporta treneris sniedz pirmo neatliekamo palīdzību, nepieciešamības gadījumā izsauc ārstu un paziņo vecākiem.</w:t>
            </w:r>
          </w:p>
          <w:p w14:paraId="0A239CEF" w14:textId="77777777"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Treneri un sporta centra darbinieki nenes atbildību, ja audzēknis pārkāpjot iekšējās kārtība un drošības noteikumus guvis traumas.</w:t>
            </w:r>
          </w:p>
          <w:p w14:paraId="13482EF4" w14:textId="77777777"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Ne vēlāk kā trīs dienas pirms sporta sacensībām atbildīgais sporta treneris informē vecākus par sacensību veidu, laiku, vietu, pārvietošanās iespējām un saziņas iespējām.</w:t>
            </w:r>
          </w:p>
          <w:p w14:paraId="533E0DF9" w14:textId="77777777" w:rsidR="00A94760" w:rsidRPr="0086233F" w:rsidRDefault="00A94760" w:rsidP="00D42046">
            <w:pPr>
              <w:pStyle w:val="ListParagraph"/>
              <w:ind w:left="168" w:hanging="168"/>
              <w:jc w:val="both"/>
              <w:rPr>
                <w:rFonts w:ascii="Times New Roman" w:hAnsi="Times New Roman" w:cs="Times New Roman"/>
                <w:b/>
                <w:sz w:val="16"/>
                <w:szCs w:val="16"/>
                <w:u w:val="single"/>
              </w:rPr>
            </w:pPr>
            <w:r w:rsidRPr="0086233F">
              <w:rPr>
                <w:rFonts w:ascii="Times New Roman" w:hAnsi="Times New Roman" w:cs="Times New Roman"/>
                <w:b/>
                <w:sz w:val="16"/>
                <w:szCs w:val="16"/>
                <w:u w:val="single"/>
              </w:rPr>
              <w:t>Vispārējie ierobežojumi:</w:t>
            </w:r>
          </w:p>
          <w:p w14:paraId="0EAAE04D" w14:textId="77777777"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Aizliegts lietot fizisku spēku pret citiem audzēkņiem, aizskart viņu pašcieņu, runāt necenzētiem vārdiem.</w:t>
            </w:r>
          </w:p>
          <w:p w14:paraId="4C6BB174" w14:textId="77777777"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 xml:space="preserve">Aizliegts bezmērķīgi uzkavēties ģērbtuvēs un </w:t>
            </w:r>
            <w:r w:rsidR="002F1430" w:rsidRPr="0086233F">
              <w:rPr>
                <w:rFonts w:ascii="Times New Roman" w:hAnsi="Times New Roman" w:cs="Times New Roman"/>
                <w:sz w:val="16"/>
                <w:szCs w:val="16"/>
              </w:rPr>
              <w:t>aiztikt svešas mantas.</w:t>
            </w:r>
          </w:p>
          <w:p w14:paraId="5A8393EB" w14:textId="77777777"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Sporta kompleksa telpās aizliegts smēķēt, lietot apreibinošas vielas un alkoholu.</w:t>
            </w:r>
          </w:p>
          <w:p w14:paraId="04CE83FA" w14:textId="77777777"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Ar ielas apaviem ieiet sporta zālē aizliegts.</w:t>
            </w:r>
          </w:p>
          <w:p w14:paraId="01A9CCFD" w14:textId="77777777" w:rsidR="00A94760" w:rsidRPr="0086233F" w:rsidRDefault="002F143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Aizliegts b</w:t>
            </w:r>
            <w:r w:rsidR="00A94760" w:rsidRPr="0086233F">
              <w:rPr>
                <w:rFonts w:ascii="Times New Roman" w:hAnsi="Times New Roman" w:cs="Times New Roman"/>
                <w:sz w:val="16"/>
                <w:szCs w:val="16"/>
              </w:rPr>
              <w:t xml:space="preserve">ojāt Mārupes Sporta centra inventāru un telpas. </w:t>
            </w:r>
          </w:p>
          <w:p w14:paraId="6A29BE1B" w14:textId="77777777"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Aizliegts veikt jebkādas šajos noteikumos  neminētas darbības, kas ir pretrunā ar godaprātu, taisnīgumu, labo gribu, sabiedrībā vispārpieņemtajām ētikas un morāles normām.</w:t>
            </w:r>
          </w:p>
          <w:p w14:paraId="5E6EF47D" w14:textId="77777777" w:rsidR="00A94760" w:rsidRPr="0086233F" w:rsidRDefault="00A94760" w:rsidP="00D42046">
            <w:pPr>
              <w:pStyle w:val="ListParagraph"/>
              <w:ind w:left="168" w:hanging="168"/>
              <w:jc w:val="both"/>
              <w:rPr>
                <w:rFonts w:ascii="Times New Roman" w:hAnsi="Times New Roman" w:cs="Times New Roman"/>
                <w:b/>
                <w:sz w:val="16"/>
                <w:szCs w:val="16"/>
                <w:u w:val="single"/>
              </w:rPr>
            </w:pPr>
            <w:r w:rsidRPr="0086233F">
              <w:rPr>
                <w:rFonts w:ascii="Times New Roman" w:hAnsi="Times New Roman" w:cs="Times New Roman"/>
                <w:b/>
                <w:sz w:val="16"/>
                <w:szCs w:val="16"/>
                <w:u w:val="single"/>
              </w:rPr>
              <w:t>Sods par noteikumu pārkāpumiem:</w:t>
            </w:r>
          </w:p>
          <w:p w14:paraId="61A64D2E" w14:textId="77777777"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Par šo noteikumu neievērošanu jebkurš sporta kompleksa darbinieks, kas to konstatē, ir tiesīgs pieprasīt no audzēkņa rakstisku paskaidrojumu.</w:t>
            </w:r>
          </w:p>
          <w:p w14:paraId="43EBBB85" w14:textId="77777777"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Audzēkņa paskaidrojumu un pārkāpumu izskata Mārupes Sporta centra administrācija un pieņem lēmumu.</w:t>
            </w:r>
          </w:p>
          <w:p w14:paraId="4585C70A" w14:textId="77777777"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Par ļaunprātīgu inventāra, kā arī zāles, aprīkojuma bojāšanu</w:t>
            </w:r>
            <w:r w:rsidR="009555CA">
              <w:rPr>
                <w:rFonts w:ascii="Times New Roman" w:hAnsi="Times New Roman" w:cs="Times New Roman"/>
                <w:sz w:val="16"/>
                <w:szCs w:val="16"/>
              </w:rPr>
              <w:t>,</w:t>
            </w:r>
            <w:r w:rsidRPr="0086233F">
              <w:rPr>
                <w:rFonts w:ascii="Times New Roman" w:hAnsi="Times New Roman" w:cs="Times New Roman"/>
                <w:sz w:val="16"/>
                <w:szCs w:val="16"/>
              </w:rPr>
              <w:t xml:space="preserve"> ja pārkāpumu rezultātā radīt</w:t>
            </w:r>
            <w:r w:rsidR="00732621" w:rsidRPr="0086233F">
              <w:rPr>
                <w:rFonts w:ascii="Times New Roman" w:hAnsi="Times New Roman" w:cs="Times New Roman"/>
                <w:sz w:val="16"/>
                <w:szCs w:val="16"/>
              </w:rPr>
              <w:t>i</w:t>
            </w:r>
            <w:r w:rsidRPr="0086233F">
              <w:rPr>
                <w:rFonts w:ascii="Times New Roman" w:hAnsi="Times New Roman" w:cs="Times New Roman"/>
                <w:sz w:val="16"/>
                <w:szCs w:val="16"/>
              </w:rPr>
              <w:t xml:space="preserve"> materiāli zaudējumi, tiek sastādīts akts, kurā konstatē tā apmēru. Materiālu zaudējumu izraisītājam vai tā vecākiem (aizbildņiem) jāatlīdzina remonta izdevumi vai jauna inventāra iegādes izdevumi.</w:t>
            </w:r>
          </w:p>
          <w:p w14:paraId="3831AFC9" w14:textId="77777777"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Par noteikumu prasību neievērošanu, inventāra bojāšanu, traucējošu uzvedību u.c. pārkāpumiem vainīgo drīkst izraidīt no sporta zāles uz to dienu, kā arī noteikt laiku, uz kuru aizliegt</w:t>
            </w:r>
            <w:r w:rsidR="006F3CB9">
              <w:rPr>
                <w:rFonts w:ascii="Times New Roman" w:hAnsi="Times New Roman" w:cs="Times New Roman"/>
                <w:sz w:val="16"/>
                <w:szCs w:val="16"/>
              </w:rPr>
              <w:t>s</w:t>
            </w:r>
            <w:r w:rsidRPr="0086233F">
              <w:rPr>
                <w:rFonts w:ascii="Times New Roman" w:hAnsi="Times New Roman" w:cs="Times New Roman"/>
                <w:sz w:val="16"/>
                <w:szCs w:val="16"/>
              </w:rPr>
              <w:t xml:space="preserve"> apmeklēt sporta zāli. Šo lēmumu drīkst pieņemt persona, kas atbild par kārtības ievērošanu sporta zālē – administratori, treneri, tiesneši, sporta zāles pārzinis vai sporta centra vadītāja.</w:t>
            </w:r>
          </w:p>
          <w:p w14:paraId="65319419" w14:textId="77777777" w:rsidR="00704E34"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Par vairākkārtējiem rupjiem noteikumu pārkāpumiem audzēkni var izslēgt no attiecīgās sporta treniņu grupas</w:t>
            </w:r>
            <w:r w:rsidR="0033008E">
              <w:rPr>
                <w:rFonts w:ascii="Times New Roman" w:hAnsi="Times New Roman" w:cs="Times New Roman"/>
                <w:sz w:val="16"/>
                <w:szCs w:val="16"/>
              </w:rPr>
              <w:t xml:space="preserve"> (</w:t>
            </w:r>
            <w:proofErr w:type="spellStart"/>
            <w:r w:rsidR="0033008E">
              <w:rPr>
                <w:rFonts w:ascii="Times New Roman" w:hAnsi="Times New Roman" w:cs="Times New Roman"/>
                <w:sz w:val="16"/>
                <w:szCs w:val="16"/>
              </w:rPr>
              <w:t>skat</w:t>
            </w:r>
            <w:r w:rsidRPr="0086233F">
              <w:rPr>
                <w:rFonts w:ascii="Times New Roman" w:hAnsi="Times New Roman" w:cs="Times New Roman"/>
                <w:sz w:val="16"/>
                <w:szCs w:val="16"/>
              </w:rPr>
              <w:t>.</w:t>
            </w:r>
            <w:r w:rsidR="0033008E">
              <w:rPr>
                <w:rFonts w:ascii="Times New Roman" w:hAnsi="Times New Roman" w:cs="Times New Roman"/>
                <w:sz w:val="16"/>
                <w:szCs w:val="16"/>
              </w:rPr>
              <w:t>iepriekšminētos</w:t>
            </w:r>
            <w:proofErr w:type="spellEnd"/>
            <w:r w:rsidR="0033008E">
              <w:rPr>
                <w:rFonts w:ascii="Times New Roman" w:hAnsi="Times New Roman" w:cs="Times New Roman"/>
                <w:sz w:val="16"/>
                <w:szCs w:val="16"/>
              </w:rPr>
              <w:t xml:space="preserve"> punktus).</w:t>
            </w:r>
          </w:p>
        </w:tc>
      </w:tr>
    </w:tbl>
    <w:p w14:paraId="65624894" w14:textId="77777777" w:rsidR="00732621" w:rsidRPr="0031472F" w:rsidRDefault="009555CA" w:rsidP="009555CA">
      <w:pPr>
        <w:spacing w:after="0" w:line="240" w:lineRule="auto"/>
        <w:rPr>
          <w:rFonts w:ascii="Times New Roman" w:hAnsi="Times New Roman" w:cs="Times New Roman"/>
          <w:i/>
          <w:sz w:val="18"/>
        </w:rPr>
      </w:pPr>
      <w:r>
        <w:rPr>
          <w:rFonts w:ascii="Times New Roman" w:hAnsi="Times New Roman" w:cs="Times New Roman"/>
          <w:i/>
          <w:sz w:val="18"/>
        </w:rPr>
        <w:t xml:space="preserve">          </w:t>
      </w:r>
      <w:r w:rsidR="007C72D3" w:rsidRPr="0031472F">
        <w:rPr>
          <w:rFonts w:ascii="Times New Roman" w:hAnsi="Times New Roman" w:cs="Times New Roman"/>
          <w:i/>
          <w:sz w:val="18"/>
        </w:rPr>
        <w:t xml:space="preserve">!!! </w:t>
      </w:r>
      <w:r w:rsidR="00E245FE" w:rsidRPr="0031472F">
        <w:rPr>
          <w:rFonts w:ascii="Times New Roman" w:hAnsi="Times New Roman" w:cs="Times New Roman"/>
          <w:i/>
          <w:sz w:val="18"/>
        </w:rPr>
        <w:t xml:space="preserve">Šajos Iekšējās kārtības un drošības noteikumos ir </w:t>
      </w:r>
      <w:r w:rsidR="005E247C" w:rsidRPr="0031472F">
        <w:rPr>
          <w:rFonts w:ascii="Times New Roman" w:hAnsi="Times New Roman" w:cs="Times New Roman"/>
          <w:i/>
          <w:sz w:val="18"/>
        </w:rPr>
        <w:t xml:space="preserve">iekļauti </w:t>
      </w:r>
      <w:r w:rsidR="00E245FE" w:rsidRPr="0031472F">
        <w:rPr>
          <w:rFonts w:ascii="Times New Roman" w:hAnsi="Times New Roman" w:cs="Times New Roman"/>
          <w:i/>
          <w:sz w:val="18"/>
        </w:rPr>
        <w:t xml:space="preserve">punkti, kuri vecākiem ir </w:t>
      </w:r>
      <w:proofErr w:type="spellStart"/>
      <w:r w:rsidR="00E245FE" w:rsidRPr="0031472F">
        <w:rPr>
          <w:rFonts w:ascii="Times New Roman" w:hAnsi="Times New Roman" w:cs="Times New Roman"/>
          <w:i/>
          <w:sz w:val="18"/>
        </w:rPr>
        <w:t>jāzin</w:t>
      </w:r>
      <w:proofErr w:type="spellEnd"/>
      <w:r w:rsidR="00E245FE" w:rsidRPr="0031472F">
        <w:rPr>
          <w:rFonts w:ascii="Times New Roman" w:hAnsi="Times New Roman" w:cs="Times New Roman"/>
          <w:i/>
          <w:sz w:val="18"/>
        </w:rPr>
        <w:t xml:space="preserve"> piesakot bērnu Mārupes Sporta centrā.</w:t>
      </w:r>
    </w:p>
    <w:p w14:paraId="06874D35" w14:textId="77777777" w:rsidR="002F1430" w:rsidRDefault="005E247C" w:rsidP="007B3428">
      <w:pPr>
        <w:spacing w:after="0" w:line="240" w:lineRule="auto"/>
        <w:jc w:val="center"/>
        <w:rPr>
          <w:rFonts w:ascii="Times New Roman" w:hAnsi="Times New Roman" w:cs="Times New Roman"/>
          <w:i/>
          <w:sz w:val="18"/>
        </w:rPr>
      </w:pPr>
      <w:r w:rsidRPr="0031472F">
        <w:rPr>
          <w:rFonts w:ascii="Times New Roman" w:hAnsi="Times New Roman" w:cs="Times New Roman"/>
          <w:i/>
          <w:sz w:val="18"/>
        </w:rPr>
        <w:t>Pilnā izklāstā Iekšējās kārtības un drošības noteikumi atrodas katrā sporta kompleksā pie informā</w:t>
      </w:r>
      <w:r w:rsidR="007C72D3" w:rsidRPr="0031472F">
        <w:rPr>
          <w:rFonts w:ascii="Times New Roman" w:hAnsi="Times New Roman" w:cs="Times New Roman"/>
          <w:i/>
          <w:sz w:val="18"/>
        </w:rPr>
        <w:t>cijas stenda vai administratora !!!</w:t>
      </w:r>
    </w:p>
    <w:p w14:paraId="0FA98BE6" w14:textId="77777777" w:rsidR="007B3428" w:rsidRPr="007B3428" w:rsidRDefault="007B3428" w:rsidP="007B3428">
      <w:pPr>
        <w:spacing w:after="0" w:line="240" w:lineRule="auto"/>
        <w:jc w:val="center"/>
        <w:rPr>
          <w:rFonts w:ascii="Times New Roman" w:hAnsi="Times New Roman" w:cs="Times New Roman"/>
          <w:i/>
          <w:sz w:val="18"/>
        </w:rPr>
      </w:pPr>
    </w:p>
    <w:p w14:paraId="7668BF62" w14:textId="118AF63D" w:rsidR="00B36D8F" w:rsidRPr="005E247C" w:rsidRDefault="00EC5D40" w:rsidP="00EE17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Iepazinos: </w:t>
      </w:r>
      <w:r w:rsidR="005E247C">
        <w:rPr>
          <w:rFonts w:ascii="Times New Roman" w:hAnsi="Times New Roman" w:cs="Times New Roman"/>
          <w:sz w:val="24"/>
          <w:szCs w:val="24"/>
        </w:rPr>
        <w:t>V</w:t>
      </w:r>
      <w:r w:rsidR="00A94760" w:rsidRPr="00A94760">
        <w:rPr>
          <w:rFonts w:ascii="Times New Roman" w:hAnsi="Times New Roman" w:cs="Times New Roman"/>
          <w:sz w:val="24"/>
          <w:szCs w:val="24"/>
        </w:rPr>
        <w:t>ecāku paraksts.................................</w:t>
      </w:r>
      <w:r w:rsidR="005E247C">
        <w:rPr>
          <w:rFonts w:ascii="Times New Roman" w:hAnsi="Times New Roman" w:cs="Times New Roman"/>
          <w:sz w:val="24"/>
          <w:szCs w:val="24"/>
        </w:rPr>
        <w:t xml:space="preserve">...............                </w:t>
      </w:r>
      <w:r w:rsidR="00A94760" w:rsidRPr="00A94760">
        <w:rPr>
          <w:rFonts w:ascii="Times New Roman" w:hAnsi="Times New Roman" w:cs="Times New Roman"/>
          <w:sz w:val="24"/>
          <w:szCs w:val="24"/>
        </w:rPr>
        <w:t xml:space="preserve">        </w:t>
      </w:r>
      <w:r w:rsidR="00523AC2">
        <w:rPr>
          <w:rFonts w:ascii="Times New Roman" w:hAnsi="Times New Roman" w:cs="Times New Roman"/>
          <w:sz w:val="24"/>
          <w:szCs w:val="24"/>
        </w:rPr>
        <w:t xml:space="preserve"> </w:t>
      </w:r>
      <w:r w:rsidR="00181F12">
        <w:rPr>
          <w:rFonts w:ascii="Times New Roman" w:hAnsi="Times New Roman" w:cs="Times New Roman"/>
          <w:sz w:val="24"/>
          <w:szCs w:val="24"/>
        </w:rPr>
        <w:t xml:space="preserve">       ______ .___________ 202</w:t>
      </w:r>
      <w:r w:rsidR="00920CD3">
        <w:rPr>
          <w:rFonts w:ascii="Times New Roman" w:hAnsi="Times New Roman" w:cs="Times New Roman"/>
          <w:sz w:val="24"/>
          <w:szCs w:val="24"/>
        </w:rPr>
        <w:t>3</w:t>
      </w:r>
      <w:r w:rsidR="00A94760" w:rsidRPr="00A94760">
        <w:rPr>
          <w:rFonts w:ascii="Times New Roman" w:hAnsi="Times New Roman" w:cs="Times New Roman"/>
          <w:sz w:val="24"/>
          <w:szCs w:val="24"/>
        </w:rPr>
        <w:t>. g.</w:t>
      </w:r>
    </w:p>
    <w:sectPr w:rsidR="00B36D8F" w:rsidRPr="005E247C" w:rsidSect="009555CA">
      <w:pgSz w:w="11906" w:h="16838"/>
      <w:pgMar w:top="340" w:right="624" w:bottom="295"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D900" w14:textId="77777777" w:rsidR="00395FB6" w:rsidRDefault="00395FB6" w:rsidP="009555CA">
      <w:pPr>
        <w:spacing w:after="0" w:line="240" w:lineRule="auto"/>
      </w:pPr>
      <w:r>
        <w:separator/>
      </w:r>
    </w:p>
  </w:endnote>
  <w:endnote w:type="continuationSeparator" w:id="0">
    <w:p w14:paraId="3AE75DC8" w14:textId="77777777" w:rsidR="00395FB6" w:rsidRDefault="00395FB6" w:rsidP="0095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7702" w14:textId="77777777" w:rsidR="00395FB6" w:rsidRDefault="00395FB6" w:rsidP="009555CA">
      <w:pPr>
        <w:spacing w:after="0" w:line="240" w:lineRule="auto"/>
      </w:pPr>
      <w:r>
        <w:separator/>
      </w:r>
    </w:p>
  </w:footnote>
  <w:footnote w:type="continuationSeparator" w:id="0">
    <w:p w14:paraId="1929D3A4" w14:textId="77777777" w:rsidR="00395FB6" w:rsidRDefault="00395FB6" w:rsidP="00955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150E"/>
      </v:shape>
    </w:pict>
  </w:numPicBullet>
  <w:abstractNum w:abstractNumId="0" w15:restartNumberingAfterBreak="0">
    <w:nsid w:val="034D5621"/>
    <w:multiLevelType w:val="hybridMultilevel"/>
    <w:tmpl w:val="0E16A5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776D"/>
    <w:multiLevelType w:val="hybridMultilevel"/>
    <w:tmpl w:val="03509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89473E"/>
    <w:multiLevelType w:val="hybridMultilevel"/>
    <w:tmpl w:val="450AF7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694176"/>
    <w:multiLevelType w:val="hybridMultilevel"/>
    <w:tmpl w:val="F59AAE1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DBA38F9"/>
    <w:multiLevelType w:val="hybridMultilevel"/>
    <w:tmpl w:val="C0CCDB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D2039CA"/>
    <w:multiLevelType w:val="hybridMultilevel"/>
    <w:tmpl w:val="AC9AFBCA"/>
    <w:lvl w:ilvl="0" w:tplc="BCE88486">
      <w:start w:val="3"/>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6E3C4214"/>
    <w:multiLevelType w:val="hybridMultilevel"/>
    <w:tmpl w:val="F2AA210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AB123C0"/>
    <w:multiLevelType w:val="hybridMultilevel"/>
    <w:tmpl w:val="6B54F9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48421204">
    <w:abstractNumId w:val="1"/>
  </w:num>
  <w:num w:numId="2" w16cid:durableId="1577014641">
    <w:abstractNumId w:val="5"/>
  </w:num>
  <w:num w:numId="3" w16cid:durableId="1692030036">
    <w:abstractNumId w:val="4"/>
  </w:num>
  <w:num w:numId="4" w16cid:durableId="1942567786">
    <w:abstractNumId w:val="2"/>
  </w:num>
  <w:num w:numId="5" w16cid:durableId="844246381">
    <w:abstractNumId w:val="6"/>
  </w:num>
  <w:num w:numId="6" w16cid:durableId="2132168212">
    <w:abstractNumId w:val="3"/>
  </w:num>
  <w:num w:numId="7" w16cid:durableId="2051106877">
    <w:abstractNumId w:val="0"/>
  </w:num>
  <w:num w:numId="8" w16cid:durableId="782505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B3"/>
    <w:rsid w:val="00021BB4"/>
    <w:rsid w:val="00025917"/>
    <w:rsid w:val="00034AB3"/>
    <w:rsid w:val="00060AB1"/>
    <w:rsid w:val="00072A56"/>
    <w:rsid w:val="00092E98"/>
    <w:rsid w:val="000C3926"/>
    <w:rsid w:val="000C41D8"/>
    <w:rsid w:val="000D1A28"/>
    <w:rsid w:val="000F53D7"/>
    <w:rsid w:val="0010566C"/>
    <w:rsid w:val="00123568"/>
    <w:rsid w:val="00147F32"/>
    <w:rsid w:val="001621AC"/>
    <w:rsid w:val="00181F12"/>
    <w:rsid w:val="00187074"/>
    <w:rsid w:val="001B4F5C"/>
    <w:rsid w:val="001D0A7B"/>
    <w:rsid w:val="001D5370"/>
    <w:rsid w:val="001E3E81"/>
    <w:rsid w:val="001F1DFF"/>
    <w:rsid w:val="0027283C"/>
    <w:rsid w:val="00284CBC"/>
    <w:rsid w:val="00285021"/>
    <w:rsid w:val="002853C9"/>
    <w:rsid w:val="002855FB"/>
    <w:rsid w:val="002C2036"/>
    <w:rsid w:val="002E3812"/>
    <w:rsid w:val="002F1430"/>
    <w:rsid w:val="002F42B1"/>
    <w:rsid w:val="00304AD3"/>
    <w:rsid w:val="0031472F"/>
    <w:rsid w:val="0031785E"/>
    <w:rsid w:val="0033008E"/>
    <w:rsid w:val="00335418"/>
    <w:rsid w:val="003406B1"/>
    <w:rsid w:val="00341A0F"/>
    <w:rsid w:val="00351259"/>
    <w:rsid w:val="00374628"/>
    <w:rsid w:val="00395FB6"/>
    <w:rsid w:val="003C6D75"/>
    <w:rsid w:val="003E671F"/>
    <w:rsid w:val="00422A6E"/>
    <w:rsid w:val="00440D65"/>
    <w:rsid w:val="00450AAC"/>
    <w:rsid w:val="004A628E"/>
    <w:rsid w:val="004D2C77"/>
    <w:rsid w:val="00506314"/>
    <w:rsid w:val="00516E34"/>
    <w:rsid w:val="00523AC2"/>
    <w:rsid w:val="00530422"/>
    <w:rsid w:val="00543564"/>
    <w:rsid w:val="00552F0F"/>
    <w:rsid w:val="00586534"/>
    <w:rsid w:val="00592D87"/>
    <w:rsid w:val="005B08D5"/>
    <w:rsid w:val="005B6F22"/>
    <w:rsid w:val="005D4F73"/>
    <w:rsid w:val="005E247C"/>
    <w:rsid w:val="00607375"/>
    <w:rsid w:val="0060746A"/>
    <w:rsid w:val="00620B56"/>
    <w:rsid w:val="00644E6F"/>
    <w:rsid w:val="006622E6"/>
    <w:rsid w:val="00665268"/>
    <w:rsid w:val="006E2848"/>
    <w:rsid w:val="006F3CB9"/>
    <w:rsid w:val="00704E34"/>
    <w:rsid w:val="00732621"/>
    <w:rsid w:val="00793349"/>
    <w:rsid w:val="007B3428"/>
    <w:rsid w:val="007B44A4"/>
    <w:rsid w:val="007C1CF9"/>
    <w:rsid w:val="007C6DD6"/>
    <w:rsid w:val="007C72D3"/>
    <w:rsid w:val="007E788D"/>
    <w:rsid w:val="007F3632"/>
    <w:rsid w:val="007F4089"/>
    <w:rsid w:val="007F5474"/>
    <w:rsid w:val="007F6C81"/>
    <w:rsid w:val="00801C67"/>
    <w:rsid w:val="00802332"/>
    <w:rsid w:val="0085787E"/>
    <w:rsid w:val="0086233F"/>
    <w:rsid w:val="0086236B"/>
    <w:rsid w:val="00872572"/>
    <w:rsid w:val="00875886"/>
    <w:rsid w:val="008801A7"/>
    <w:rsid w:val="008A3C88"/>
    <w:rsid w:val="008D1782"/>
    <w:rsid w:val="008F2301"/>
    <w:rsid w:val="00920CD3"/>
    <w:rsid w:val="009427F6"/>
    <w:rsid w:val="009550C6"/>
    <w:rsid w:val="009555CA"/>
    <w:rsid w:val="009834C6"/>
    <w:rsid w:val="00986894"/>
    <w:rsid w:val="009C5C46"/>
    <w:rsid w:val="009D3167"/>
    <w:rsid w:val="009E5C7E"/>
    <w:rsid w:val="00A11EBA"/>
    <w:rsid w:val="00A5079B"/>
    <w:rsid w:val="00A70663"/>
    <w:rsid w:val="00A82455"/>
    <w:rsid w:val="00A8696C"/>
    <w:rsid w:val="00A94760"/>
    <w:rsid w:val="00A9593D"/>
    <w:rsid w:val="00A97DB3"/>
    <w:rsid w:val="00AD0993"/>
    <w:rsid w:val="00AD2B38"/>
    <w:rsid w:val="00AD44BB"/>
    <w:rsid w:val="00B36D8F"/>
    <w:rsid w:val="00B602F0"/>
    <w:rsid w:val="00B70CD9"/>
    <w:rsid w:val="00B848F7"/>
    <w:rsid w:val="00BA7676"/>
    <w:rsid w:val="00BC2485"/>
    <w:rsid w:val="00C0199E"/>
    <w:rsid w:val="00C042E4"/>
    <w:rsid w:val="00C057DE"/>
    <w:rsid w:val="00C1564E"/>
    <w:rsid w:val="00C232A3"/>
    <w:rsid w:val="00C24B96"/>
    <w:rsid w:val="00C27373"/>
    <w:rsid w:val="00C2783F"/>
    <w:rsid w:val="00CA3C90"/>
    <w:rsid w:val="00CD1D1D"/>
    <w:rsid w:val="00CF0A96"/>
    <w:rsid w:val="00D120FD"/>
    <w:rsid w:val="00D42046"/>
    <w:rsid w:val="00D4362C"/>
    <w:rsid w:val="00D568E3"/>
    <w:rsid w:val="00D83EB5"/>
    <w:rsid w:val="00D906AD"/>
    <w:rsid w:val="00DC5825"/>
    <w:rsid w:val="00DD731B"/>
    <w:rsid w:val="00E06D87"/>
    <w:rsid w:val="00E245FE"/>
    <w:rsid w:val="00E26169"/>
    <w:rsid w:val="00E40412"/>
    <w:rsid w:val="00E53928"/>
    <w:rsid w:val="00E75FD7"/>
    <w:rsid w:val="00EB2D61"/>
    <w:rsid w:val="00EB580F"/>
    <w:rsid w:val="00EC1857"/>
    <w:rsid w:val="00EC5D40"/>
    <w:rsid w:val="00EE17FC"/>
    <w:rsid w:val="00F258C5"/>
    <w:rsid w:val="00F268FA"/>
    <w:rsid w:val="00F81656"/>
    <w:rsid w:val="00F862D2"/>
    <w:rsid w:val="00FB19E2"/>
    <w:rsid w:val="00FB6899"/>
    <w:rsid w:val="00FC48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8ADA"/>
  <w15:docId w15:val="{2B9DFFE6-579A-4331-A036-9F292DB4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373"/>
    <w:pPr>
      <w:ind w:left="720"/>
      <w:contextualSpacing/>
    </w:pPr>
  </w:style>
  <w:style w:type="paragraph" w:styleId="Header">
    <w:name w:val="header"/>
    <w:basedOn w:val="Normal"/>
    <w:link w:val="HeaderChar"/>
    <w:uiPriority w:val="99"/>
    <w:unhideWhenUsed/>
    <w:rsid w:val="009555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55CA"/>
  </w:style>
  <w:style w:type="paragraph" w:styleId="Footer">
    <w:name w:val="footer"/>
    <w:basedOn w:val="Normal"/>
    <w:link w:val="FooterChar"/>
    <w:uiPriority w:val="99"/>
    <w:unhideWhenUsed/>
    <w:rsid w:val="009555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55CA"/>
  </w:style>
  <w:style w:type="character" w:styleId="Hyperlink">
    <w:name w:val="Hyperlink"/>
    <w:basedOn w:val="DefaultParagraphFont"/>
    <w:uiPriority w:val="99"/>
    <w:unhideWhenUsed/>
    <w:rsid w:val="0027283C"/>
    <w:rPr>
      <w:color w:val="0563C1" w:themeColor="hyperlink"/>
      <w:u w:val="single"/>
    </w:rPr>
  </w:style>
  <w:style w:type="character" w:styleId="UnresolvedMention">
    <w:name w:val="Unresolved Mention"/>
    <w:basedOn w:val="DefaultParagraphFont"/>
    <w:uiPriority w:val="99"/>
    <w:semiHidden/>
    <w:unhideWhenUsed/>
    <w:rsid w:val="00272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3B69A-2E0E-4F0D-BFE3-6EC5C9D6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8882</Words>
  <Characters>5064</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dc:creator>
  <cp:keywords/>
  <dc:description/>
  <cp:lastModifiedBy>Eva Macuļeviča</cp:lastModifiedBy>
  <cp:revision>12</cp:revision>
  <cp:lastPrinted>2019-07-03T07:17:00Z</cp:lastPrinted>
  <dcterms:created xsi:type="dcterms:W3CDTF">2022-05-25T17:41:00Z</dcterms:created>
  <dcterms:modified xsi:type="dcterms:W3CDTF">2023-02-15T09:52:00Z</dcterms:modified>
</cp:coreProperties>
</file>