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C5F8" w14:textId="730D6FFB" w:rsidR="00E154C9" w:rsidRPr="00551233" w:rsidRDefault="00E154C9" w:rsidP="00531502">
      <w:pPr>
        <w:jc w:val="right"/>
        <w:rPr>
          <w:rFonts w:ascii="Times New Roman" w:hAnsi="Times New Roman"/>
          <w:szCs w:val="24"/>
          <w:lang w:val="lv-LV"/>
        </w:rPr>
      </w:pPr>
      <w:r w:rsidRPr="00551233">
        <w:rPr>
          <w:rFonts w:ascii="Times New Roman" w:hAnsi="Times New Roman"/>
          <w:szCs w:val="24"/>
          <w:lang w:val="lv-LV"/>
        </w:rPr>
        <w:t>4.Pielikums</w:t>
      </w:r>
    </w:p>
    <w:p w14:paraId="278D6C98" w14:textId="77777777" w:rsidR="00E154C9" w:rsidRPr="00551233" w:rsidRDefault="00E154C9" w:rsidP="00531502">
      <w:pPr>
        <w:jc w:val="center"/>
        <w:rPr>
          <w:rFonts w:ascii="Times New Roman" w:hAnsi="Times New Roman"/>
          <w:szCs w:val="24"/>
          <w:lang w:val="lv-LV"/>
        </w:rPr>
      </w:pPr>
    </w:p>
    <w:p w14:paraId="6124429A" w14:textId="02627726" w:rsidR="00E154C9" w:rsidRPr="00551233" w:rsidRDefault="00E154C9" w:rsidP="00531502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551233">
        <w:rPr>
          <w:rFonts w:ascii="Times New Roman" w:hAnsi="Times New Roman"/>
          <w:b/>
          <w:bCs/>
          <w:szCs w:val="24"/>
          <w:lang w:val="lv-LV"/>
        </w:rPr>
        <w:t>PIETEIKUMS DALĪBAI</w:t>
      </w:r>
    </w:p>
    <w:p w14:paraId="2C3DBC51" w14:textId="6B96D11F" w:rsidR="00E154C9" w:rsidRPr="00551233" w:rsidRDefault="00E154C9" w:rsidP="00531502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551233">
        <w:rPr>
          <w:rFonts w:ascii="Times New Roman" w:hAnsi="Times New Roman"/>
          <w:b/>
          <w:bCs/>
          <w:szCs w:val="24"/>
          <w:lang w:val="lv-LV"/>
        </w:rPr>
        <w:t>AUTOMAŠĪNAS _____________, REĢISTRĀCIJAS NUMURS ___________</w:t>
      </w:r>
    </w:p>
    <w:p w14:paraId="576E4B23" w14:textId="7485180E" w:rsidR="00E154C9" w:rsidRPr="00551233" w:rsidRDefault="00E154C9" w:rsidP="00531502">
      <w:pPr>
        <w:jc w:val="center"/>
        <w:rPr>
          <w:rFonts w:ascii="Times New Roman" w:hAnsi="Times New Roman"/>
          <w:b/>
          <w:bCs/>
          <w:szCs w:val="24"/>
          <w:lang w:val="lv-LV"/>
        </w:rPr>
      </w:pPr>
      <w:r w:rsidRPr="00551233">
        <w:rPr>
          <w:rFonts w:ascii="Times New Roman" w:hAnsi="Times New Roman"/>
          <w:b/>
          <w:bCs/>
          <w:szCs w:val="24"/>
          <w:lang w:val="lv-LV"/>
        </w:rPr>
        <w:t>IZSOLEI</w:t>
      </w:r>
    </w:p>
    <w:p w14:paraId="24B3D919" w14:textId="77777777" w:rsidR="00E154C9" w:rsidRPr="00551233" w:rsidRDefault="00E154C9" w:rsidP="00531502">
      <w:pPr>
        <w:jc w:val="center"/>
        <w:rPr>
          <w:rFonts w:ascii="Times New Roman" w:hAnsi="Times New Roman"/>
          <w:szCs w:val="24"/>
          <w:lang w:val="lv-LV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154C9" w:rsidRPr="00551233" w14:paraId="167A33C0" w14:textId="77777777" w:rsidTr="006569F9">
        <w:trPr>
          <w:jc w:val="center"/>
        </w:trPr>
        <w:tc>
          <w:tcPr>
            <w:tcW w:w="426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119F00" w14:textId="77777777" w:rsidR="00E154C9" w:rsidRPr="00551233" w:rsidRDefault="00E154C9" w:rsidP="00531502">
            <w:pPr>
              <w:rPr>
                <w:rFonts w:ascii="Times New Roman" w:hAnsi="Times New Roman"/>
                <w:szCs w:val="24"/>
                <w:lang w:val="lv-LV"/>
              </w:rPr>
            </w:pPr>
            <w:r w:rsidRPr="00551233">
              <w:rPr>
                <w:rFonts w:ascii="Times New Roman" w:hAnsi="Times New Roman"/>
                <w:szCs w:val="24"/>
                <w:lang w:val="lv-LV"/>
              </w:rPr>
              <w:t>Kam:</w:t>
            </w:r>
          </w:p>
        </w:tc>
        <w:tc>
          <w:tcPr>
            <w:tcW w:w="426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10D8371" w14:textId="215F7AE6" w:rsidR="00E154C9" w:rsidRPr="00551233" w:rsidRDefault="00E154C9" w:rsidP="00531502">
            <w:pPr>
              <w:jc w:val="both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551233">
              <w:rPr>
                <w:rFonts w:ascii="Times New Roman" w:hAnsi="Times New Roman"/>
                <w:b/>
                <w:szCs w:val="24"/>
                <w:lang w:val="lv-LV"/>
              </w:rPr>
              <w:t>Mārupes novada Domei</w:t>
            </w:r>
          </w:p>
          <w:p w14:paraId="6E78419E" w14:textId="7793E418" w:rsidR="00E154C9" w:rsidRPr="00551233" w:rsidRDefault="00E154C9" w:rsidP="00531502">
            <w:pPr>
              <w:jc w:val="both"/>
              <w:rPr>
                <w:rFonts w:ascii="Times New Roman" w:hAnsi="Times New Roman"/>
                <w:szCs w:val="24"/>
                <w:lang w:val="lv-LV"/>
              </w:rPr>
            </w:pPr>
            <w:r w:rsidRPr="00551233">
              <w:rPr>
                <w:rFonts w:ascii="Times New Roman" w:hAnsi="Times New Roman"/>
                <w:szCs w:val="24"/>
                <w:lang w:val="lv-LV"/>
              </w:rPr>
              <w:t>Daugavas iela 29, Mārupe, Mārupes novads, LV-2167</w:t>
            </w:r>
          </w:p>
        </w:tc>
      </w:tr>
      <w:tr w:rsidR="00E154C9" w:rsidRPr="00551233" w14:paraId="7468468B" w14:textId="77777777" w:rsidTr="006569F9">
        <w:trPr>
          <w:jc w:val="center"/>
        </w:trPr>
        <w:tc>
          <w:tcPr>
            <w:tcW w:w="426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9200F36" w14:textId="77777777" w:rsidR="00E154C9" w:rsidRPr="00551233" w:rsidRDefault="00E154C9" w:rsidP="00531502">
            <w:pPr>
              <w:tabs>
                <w:tab w:val="left" w:pos="3045"/>
              </w:tabs>
              <w:rPr>
                <w:rFonts w:ascii="Times New Roman" w:hAnsi="Times New Roman"/>
                <w:szCs w:val="24"/>
                <w:lang w:val="lv-LV"/>
              </w:rPr>
            </w:pPr>
            <w:r w:rsidRPr="00551233">
              <w:rPr>
                <w:rFonts w:ascii="Times New Roman" w:hAnsi="Times New Roman"/>
                <w:szCs w:val="24"/>
                <w:lang w:val="lv-LV"/>
              </w:rPr>
              <w:t>Juridiskās personas nosaukums/ Fiziskās personas vārds, uzvārds/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DF468E1" w14:textId="77777777" w:rsidR="00E154C9" w:rsidRPr="00551233" w:rsidRDefault="00E154C9" w:rsidP="00531502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154C9" w:rsidRPr="00551233" w14:paraId="6E7A4CCC" w14:textId="77777777" w:rsidTr="006569F9">
        <w:trPr>
          <w:jc w:val="center"/>
        </w:trPr>
        <w:tc>
          <w:tcPr>
            <w:tcW w:w="426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F673549" w14:textId="77777777" w:rsidR="00E154C9" w:rsidRPr="00551233" w:rsidRDefault="00E154C9" w:rsidP="00531502">
            <w:pPr>
              <w:rPr>
                <w:rFonts w:ascii="Times New Roman" w:hAnsi="Times New Roman"/>
                <w:szCs w:val="24"/>
                <w:lang w:val="lv-LV"/>
              </w:rPr>
            </w:pPr>
            <w:r w:rsidRPr="00551233">
              <w:rPr>
                <w:rFonts w:ascii="Times New Roman" w:hAnsi="Times New Roman"/>
                <w:szCs w:val="24"/>
                <w:lang w:val="lv-LV"/>
              </w:rPr>
              <w:t>Reģistrācijas numurs / Personas kods: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17707FE" w14:textId="77777777" w:rsidR="00E154C9" w:rsidRPr="00551233" w:rsidRDefault="00E154C9" w:rsidP="00531502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154C9" w:rsidRPr="00551233" w14:paraId="1387F9DB" w14:textId="77777777" w:rsidTr="006569F9">
        <w:trPr>
          <w:jc w:val="center"/>
        </w:trPr>
        <w:tc>
          <w:tcPr>
            <w:tcW w:w="426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4E130C8" w14:textId="77777777" w:rsidR="00E154C9" w:rsidRPr="00551233" w:rsidRDefault="00E154C9" w:rsidP="00531502">
            <w:pPr>
              <w:rPr>
                <w:rFonts w:ascii="Times New Roman" w:hAnsi="Times New Roman"/>
                <w:szCs w:val="24"/>
                <w:lang w:val="lv-LV"/>
              </w:rPr>
            </w:pPr>
            <w:r w:rsidRPr="00551233">
              <w:rPr>
                <w:rFonts w:ascii="Times New Roman" w:hAnsi="Times New Roman"/>
                <w:szCs w:val="24"/>
                <w:lang w:val="lv-LV"/>
              </w:rPr>
              <w:t>Adrese: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E96A015" w14:textId="77777777" w:rsidR="00E154C9" w:rsidRPr="00551233" w:rsidRDefault="00E154C9" w:rsidP="00531502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154C9" w:rsidRPr="00551233" w14:paraId="42B8F46E" w14:textId="77777777" w:rsidTr="006569F9">
        <w:trPr>
          <w:jc w:val="center"/>
        </w:trPr>
        <w:tc>
          <w:tcPr>
            <w:tcW w:w="426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89112F" w14:textId="77777777" w:rsidR="00E154C9" w:rsidRPr="00551233" w:rsidRDefault="00E154C9" w:rsidP="00531502">
            <w:pPr>
              <w:rPr>
                <w:rFonts w:ascii="Times New Roman" w:hAnsi="Times New Roman"/>
                <w:szCs w:val="24"/>
                <w:lang w:val="lv-LV"/>
              </w:rPr>
            </w:pPr>
            <w:r w:rsidRPr="00551233">
              <w:rPr>
                <w:rFonts w:ascii="Times New Roman" w:hAnsi="Times New Roman"/>
                <w:szCs w:val="24"/>
                <w:lang w:val="lv-LV"/>
              </w:rPr>
              <w:t>E-pasts: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8AE5328" w14:textId="77777777" w:rsidR="00E154C9" w:rsidRPr="00551233" w:rsidRDefault="00E154C9" w:rsidP="00531502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154C9" w:rsidRPr="00551233" w14:paraId="43C13062" w14:textId="77777777" w:rsidTr="00EF3BBD">
        <w:trPr>
          <w:jc w:val="center"/>
        </w:trPr>
        <w:tc>
          <w:tcPr>
            <w:tcW w:w="426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C860411" w14:textId="77777777" w:rsidR="00E154C9" w:rsidRPr="00551233" w:rsidRDefault="00E154C9" w:rsidP="00531502">
            <w:pPr>
              <w:rPr>
                <w:rFonts w:ascii="Times New Roman" w:hAnsi="Times New Roman"/>
                <w:szCs w:val="24"/>
                <w:lang w:val="lv-LV"/>
              </w:rPr>
            </w:pPr>
            <w:r w:rsidRPr="00551233">
              <w:rPr>
                <w:rFonts w:ascii="Times New Roman" w:hAnsi="Times New Roman"/>
                <w:szCs w:val="24"/>
                <w:lang w:val="lv-LV"/>
              </w:rPr>
              <w:t>Telefona Nr.: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13B2DA" w14:textId="77777777" w:rsidR="00E154C9" w:rsidRPr="00551233" w:rsidRDefault="00E154C9" w:rsidP="00531502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  <w:tr w:rsidR="00EF3BBD" w:rsidRPr="00551233" w14:paraId="288BEB3D" w14:textId="77777777" w:rsidTr="006569F9">
        <w:trPr>
          <w:jc w:val="center"/>
        </w:trPr>
        <w:tc>
          <w:tcPr>
            <w:tcW w:w="426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0E0FA0" w14:textId="27C617F9" w:rsidR="00EF3BBD" w:rsidRPr="00551233" w:rsidRDefault="00EF3BBD" w:rsidP="00531502">
            <w:pPr>
              <w:rPr>
                <w:rFonts w:ascii="Times New Roman" w:hAnsi="Times New Roman"/>
                <w:szCs w:val="24"/>
                <w:lang w:val="lv-LV"/>
              </w:rPr>
            </w:pPr>
            <w:r w:rsidRPr="00551233">
              <w:rPr>
                <w:rFonts w:ascii="Times New Roman" w:hAnsi="Times New Roman"/>
                <w:bCs/>
                <w:szCs w:val="24"/>
                <w:lang w:val="lv-LV"/>
              </w:rPr>
              <w:t>Persona, kura ir tiesīga pārstāvēt pretendentu vai pilnvarotā persona, pārstāvību pamatojošs dokuments.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567A2FE3" w14:textId="77777777" w:rsidR="00EF3BBD" w:rsidRPr="00551233" w:rsidRDefault="00EF3BBD" w:rsidP="00531502">
            <w:pPr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70F93D1E" w14:textId="77777777" w:rsidR="00E154C9" w:rsidRPr="00551233" w:rsidRDefault="00E154C9" w:rsidP="00531502">
      <w:pPr>
        <w:suppressAutoHyphens/>
        <w:rPr>
          <w:rFonts w:ascii="Times New Roman" w:hAnsi="Times New Roman"/>
          <w:b/>
          <w:szCs w:val="24"/>
          <w:lang w:val="lv-LV" w:eastAsia="ar-SA"/>
        </w:rPr>
      </w:pPr>
    </w:p>
    <w:p w14:paraId="5BDF616E" w14:textId="510D411E" w:rsidR="00E154C9" w:rsidRPr="00551233" w:rsidRDefault="00E154C9" w:rsidP="00531502">
      <w:pPr>
        <w:suppressAutoHyphens/>
        <w:ind w:firstLine="720"/>
        <w:jc w:val="both"/>
        <w:rPr>
          <w:rFonts w:ascii="Times New Roman" w:hAnsi="Times New Roman"/>
          <w:b/>
          <w:szCs w:val="24"/>
          <w:lang w:val="lv-LV" w:eastAsia="ar-SA"/>
        </w:rPr>
      </w:pPr>
      <w:r w:rsidRPr="00551233">
        <w:rPr>
          <w:rFonts w:ascii="Times New Roman" w:hAnsi="Times New Roman"/>
          <w:b/>
          <w:szCs w:val="24"/>
          <w:lang w:val="lv-LV" w:eastAsia="ar-SA"/>
        </w:rPr>
        <w:t xml:space="preserve">Ar </w:t>
      </w:r>
      <w:r w:rsidR="00EF3BBD" w:rsidRPr="00551233">
        <w:rPr>
          <w:rFonts w:ascii="Times New Roman" w:hAnsi="Times New Roman"/>
          <w:bCs/>
          <w:szCs w:val="24"/>
          <w:lang w:val="lv-LV"/>
        </w:rPr>
        <w:t xml:space="preserve">šī pieteikuma iesniegšanu </w:t>
      </w:r>
      <w:r w:rsidRPr="00551233">
        <w:rPr>
          <w:rFonts w:ascii="Times New Roman" w:hAnsi="Times New Roman"/>
          <w:b/>
          <w:szCs w:val="24"/>
          <w:lang w:val="lv-LV" w:eastAsia="ar-SA"/>
        </w:rPr>
        <w:t xml:space="preserve">________________ </w:t>
      </w:r>
      <w:r w:rsidR="00EF3BBD" w:rsidRPr="00551233">
        <w:rPr>
          <w:rFonts w:ascii="Times New Roman" w:hAnsi="Times New Roman"/>
          <w:bCs/>
          <w:i/>
          <w:iCs/>
          <w:szCs w:val="24"/>
          <w:lang w:val="lv-LV"/>
        </w:rPr>
        <w:t>(pretendenta nosaukums)</w:t>
      </w:r>
      <w:r w:rsidR="00EF3BBD" w:rsidRPr="00551233">
        <w:rPr>
          <w:rFonts w:ascii="Times New Roman" w:hAnsi="Times New Roman"/>
          <w:bCs/>
          <w:szCs w:val="24"/>
          <w:lang w:val="lv-LV"/>
        </w:rPr>
        <w:t xml:space="preserve"> </w:t>
      </w:r>
      <w:r w:rsidRPr="00551233">
        <w:rPr>
          <w:rFonts w:ascii="Times New Roman" w:hAnsi="Times New Roman"/>
          <w:b/>
          <w:szCs w:val="24"/>
          <w:lang w:val="lv-LV" w:eastAsia="ar-SA"/>
        </w:rPr>
        <w:t>piesak</w:t>
      </w:r>
      <w:r w:rsidR="00EF3BBD" w:rsidRPr="00551233">
        <w:rPr>
          <w:rFonts w:ascii="Times New Roman" w:hAnsi="Times New Roman"/>
          <w:b/>
          <w:szCs w:val="24"/>
          <w:lang w:val="lv-LV" w:eastAsia="ar-SA"/>
        </w:rPr>
        <w:t>u savu</w:t>
      </w:r>
      <w:r w:rsidRPr="00551233">
        <w:rPr>
          <w:rFonts w:ascii="Times New Roman" w:hAnsi="Times New Roman"/>
          <w:b/>
          <w:szCs w:val="24"/>
          <w:lang w:val="lv-LV" w:eastAsia="ar-SA"/>
        </w:rPr>
        <w:t xml:space="preserve"> dalīb</w:t>
      </w:r>
      <w:r w:rsidR="00EF3BBD" w:rsidRPr="00551233">
        <w:rPr>
          <w:rFonts w:ascii="Times New Roman" w:hAnsi="Times New Roman"/>
          <w:b/>
          <w:szCs w:val="24"/>
          <w:lang w:val="lv-LV" w:eastAsia="ar-SA"/>
        </w:rPr>
        <w:t xml:space="preserve">u Mārupes novada Domei </w:t>
      </w:r>
      <w:r w:rsidR="00EF3BBD" w:rsidRPr="00551233">
        <w:rPr>
          <w:rFonts w:ascii="Times New Roman" w:hAnsi="Times New Roman"/>
          <w:bCs/>
          <w:szCs w:val="24"/>
          <w:lang w:val="lv-LV"/>
        </w:rPr>
        <w:t xml:space="preserve">piederošas kustamās mantas – </w:t>
      </w:r>
      <w:r w:rsidRPr="00551233">
        <w:rPr>
          <w:rFonts w:ascii="Times New Roman" w:hAnsi="Times New Roman"/>
          <w:szCs w:val="24"/>
          <w:lang w:val="lv-LV"/>
        </w:rPr>
        <w:t xml:space="preserve">vieglās pasažieru automašīnas/kravas pašizgāzēja ____, reģistrācijas numurs ______ </w:t>
      </w:r>
      <w:r w:rsidR="00D8433A" w:rsidRPr="00551233">
        <w:rPr>
          <w:rFonts w:ascii="Times New Roman" w:hAnsi="Times New Roman"/>
          <w:bCs/>
          <w:szCs w:val="24"/>
          <w:lang w:val="lv-LV"/>
        </w:rPr>
        <w:t>pirkšanai</w:t>
      </w:r>
      <w:r w:rsidRPr="00551233">
        <w:rPr>
          <w:rFonts w:ascii="Times New Roman" w:hAnsi="Times New Roman"/>
          <w:szCs w:val="24"/>
          <w:lang w:val="lv-LV"/>
        </w:rPr>
        <w:t xml:space="preserve"> </w:t>
      </w:r>
      <w:r w:rsidRPr="00551233">
        <w:rPr>
          <w:rFonts w:ascii="Times New Roman" w:hAnsi="Times New Roman"/>
          <w:b/>
          <w:szCs w:val="24"/>
          <w:lang w:val="lv-LV" w:eastAsia="ar-SA"/>
        </w:rPr>
        <w:t xml:space="preserve">izsolei. </w:t>
      </w:r>
    </w:p>
    <w:p w14:paraId="23A9A1F0" w14:textId="77777777" w:rsidR="00E154C9" w:rsidRPr="00551233" w:rsidRDefault="00E154C9" w:rsidP="00531502">
      <w:pPr>
        <w:suppressAutoHyphens/>
        <w:ind w:firstLine="720"/>
        <w:jc w:val="both"/>
        <w:rPr>
          <w:rFonts w:ascii="Times New Roman" w:hAnsi="Times New Roman"/>
          <w:szCs w:val="24"/>
          <w:lang w:val="lv-LV" w:eastAsia="ar-SA"/>
        </w:rPr>
      </w:pPr>
    </w:p>
    <w:p w14:paraId="3DB63A05" w14:textId="77777777" w:rsidR="00E154C9" w:rsidRPr="00551233" w:rsidRDefault="00E154C9" w:rsidP="00531502">
      <w:pPr>
        <w:suppressAutoHyphens/>
        <w:ind w:firstLine="720"/>
        <w:jc w:val="both"/>
        <w:rPr>
          <w:rFonts w:ascii="Times New Roman" w:hAnsi="Times New Roman"/>
          <w:szCs w:val="24"/>
          <w:lang w:val="lv-LV" w:eastAsia="ar-SA"/>
        </w:rPr>
      </w:pPr>
      <w:r w:rsidRPr="00551233">
        <w:rPr>
          <w:rFonts w:ascii="Times New Roman" w:hAnsi="Times New Roman"/>
          <w:szCs w:val="24"/>
          <w:lang w:val="lv-LV" w:eastAsia="ar-SA"/>
        </w:rPr>
        <w:t xml:space="preserve">Apliecinu, ka: </w:t>
      </w:r>
    </w:p>
    <w:p w14:paraId="1A8AE7CD" w14:textId="6A19502B" w:rsidR="00D8433A" w:rsidRPr="00551233" w:rsidRDefault="00D8433A" w:rsidP="00D8433A">
      <w:pPr>
        <w:pStyle w:val="ListParagraph"/>
        <w:numPr>
          <w:ilvl w:val="0"/>
          <w:numId w:val="6"/>
        </w:numPr>
        <w:tabs>
          <w:tab w:val="left" w:pos="0"/>
        </w:tabs>
        <w:ind w:right="-102"/>
        <w:jc w:val="both"/>
        <w:rPr>
          <w:rFonts w:ascii="Times New Roman" w:hAnsi="Times New Roman"/>
          <w:bCs/>
          <w:szCs w:val="24"/>
          <w:lang w:val="lv-LV" w:eastAsia="x-none"/>
        </w:rPr>
      </w:pPr>
      <w:r w:rsidRPr="00551233">
        <w:rPr>
          <w:rFonts w:ascii="Times New Roman" w:hAnsi="Times New Roman"/>
          <w:bCs/>
          <w:szCs w:val="24"/>
          <w:lang w:val="lv-LV" w:eastAsia="x-none"/>
        </w:rPr>
        <w:t>man ir skaidras un saprotamas manas tiesības un pienākumi, kas ir noteikti Mārupes novada domei piederošas kustamās mantas atsavināšanas – pārdošanas izsolē noteikumos, tā pielikumos un normatīvajos aktos;</w:t>
      </w:r>
    </w:p>
    <w:p w14:paraId="68255EAE" w14:textId="4A07B39F" w:rsidR="00852F44" w:rsidRPr="00551233" w:rsidRDefault="00852F44" w:rsidP="00852F44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/>
          <w:szCs w:val="24"/>
          <w:lang w:eastAsia="lv-LV"/>
        </w:rPr>
      </w:pPr>
      <w:r w:rsidRPr="00551233">
        <w:rPr>
          <w:rFonts w:ascii="Times New Roman" w:hAnsi="Times New Roman"/>
          <w:szCs w:val="24"/>
          <w:lang w:eastAsia="lv-LV"/>
        </w:rPr>
        <w:t xml:space="preserve">man </w:t>
      </w:r>
      <w:proofErr w:type="spellStart"/>
      <w:r w:rsidRPr="00551233">
        <w:rPr>
          <w:rFonts w:ascii="Times New Roman" w:hAnsi="Times New Roman"/>
          <w:szCs w:val="24"/>
          <w:lang w:eastAsia="lv-LV"/>
        </w:rPr>
        <w:t>nav</w:t>
      </w:r>
      <w:proofErr w:type="spellEnd"/>
      <w:r w:rsidRPr="00551233">
        <w:rPr>
          <w:rFonts w:ascii="Times New Roman" w:hAnsi="Times New Roman"/>
          <w:szCs w:val="24"/>
          <w:lang w:eastAsia="lv-LV"/>
        </w:rPr>
        <w:t xml:space="preserve"> </w:t>
      </w:r>
      <w:proofErr w:type="spellStart"/>
      <w:r w:rsidRPr="00551233">
        <w:rPr>
          <w:rFonts w:ascii="Times New Roman" w:hAnsi="Times New Roman"/>
          <w:szCs w:val="24"/>
          <w:lang w:eastAsia="lv-LV"/>
        </w:rPr>
        <w:t>pretenziju</w:t>
      </w:r>
      <w:proofErr w:type="spellEnd"/>
      <w:r w:rsidRPr="00551233">
        <w:rPr>
          <w:rFonts w:ascii="Times New Roman" w:hAnsi="Times New Roman"/>
          <w:szCs w:val="24"/>
          <w:lang w:eastAsia="lv-LV"/>
        </w:rPr>
        <w:t xml:space="preserve"> </w:t>
      </w:r>
      <w:proofErr w:type="spellStart"/>
      <w:r w:rsidRPr="00551233">
        <w:rPr>
          <w:rFonts w:ascii="Times New Roman" w:hAnsi="Times New Roman"/>
          <w:szCs w:val="24"/>
          <w:lang w:eastAsia="lv-LV"/>
        </w:rPr>
        <w:t>pret</w:t>
      </w:r>
      <w:proofErr w:type="spellEnd"/>
      <w:r w:rsidRPr="00551233">
        <w:rPr>
          <w:rFonts w:ascii="Times New Roman" w:hAnsi="Times New Roman"/>
          <w:szCs w:val="24"/>
          <w:lang w:eastAsia="lv-LV"/>
        </w:rPr>
        <w:t xml:space="preserve"> </w:t>
      </w:r>
      <w:proofErr w:type="spellStart"/>
      <w:r w:rsidRPr="00551233">
        <w:rPr>
          <w:rFonts w:ascii="Times New Roman" w:hAnsi="Times New Roman"/>
          <w:szCs w:val="24"/>
          <w:lang w:eastAsia="lv-LV"/>
        </w:rPr>
        <w:t>izsolāmās</w:t>
      </w:r>
      <w:proofErr w:type="spellEnd"/>
      <w:r w:rsidRPr="00551233">
        <w:rPr>
          <w:rFonts w:ascii="Times New Roman" w:hAnsi="Times New Roman"/>
          <w:szCs w:val="24"/>
          <w:lang w:eastAsia="lv-LV"/>
        </w:rPr>
        <w:t xml:space="preserve"> mantas </w:t>
      </w:r>
      <w:proofErr w:type="spellStart"/>
      <w:r w:rsidRPr="00551233">
        <w:rPr>
          <w:rFonts w:ascii="Times New Roman" w:hAnsi="Times New Roman"/>
          <w:szCs w:val="24"/>
          <w:lang w:eastAsia="lv-LV"/>
        </w:rPr>
        <w:t>faktisko</w:t>
      </w:r>
      <w:proofErr w:type="spellEnd"/>
      <w:r w:rsidRPr="00551233">
        <w:rPr>
          <w:rFonts w:ascii="Times New Roman" w:hAnsi="Times New Roman"/>
          <w:szCs w:val="24"/>
          <w:lang w:eastAsia="lv-LV"/>
        </w:rPr>
        <w:t xml:space="preserve"> </w:t>
      </w:r>
      <w:proofErr w:type="spellStart"/>
      <w:r w:rsidRPr="00551233">
        <w:rPr>
          <w:rFonts w:ascii="Times New Roman" w:hAnsi="Times New Roman"/>
          <w:szCs w:val="24"/>
          <w:lang w:eastAsia="lv-LV"/>
        </w:rPr>
        <w:t>stāvokli</w:t>
      </w:r>
      <w:proofErr w:type="spellEnd"/>
      <w:r w:rsidRPr="00551233">
        <w:rPr>
          <w:rFonts w:ascii="Times New Roman" w:hAnsi="Times New Roman"/>
          <w:szCs w:val="24"/>
          <w:lang w:eastAsia="lv-LV"/>
        </w:rPr>
        <w:t>;</w:t>
      </w:r>
    </w:p>
    <w:p w14:paraId="44B33EB9" w14:textId="77777777" w:rsidR="00D8433A" w:rsidRPr="00551233" w:rsidRDefault="00D8433A" w:rsidP="00D8433A">
      <w:pPr>
        <w:pStyle w:val="ListParagraph"/>
        <w:numPr>
          <w:ilvl w:val="0"/>
          <w:numId w:val="6"/>
        </w:numPr>
        <w:tabs>
          <w:tab w:val="left" w:pos="0"/>
        </w:tabs>
        <w:ind w:right="-102"/>
        <w:jc w:val="both"/>
        <w:rPr>
          <w:rFonts w:ascii="Times New Roman" w:hAnsi="Times New Roman"/>
          <w:bCs/>
          <w:szCs w:val="24"/>
          <w:lang w:val="lv-LV" w:eastAsia="x-none"/>
        </w:rPr>
      </w:pPr>
      <w:r w:rsidRPr="00551233">
        <w:rPr>
          <w:rFonts w:ascii="Times New Roman" w:hAnsi="Times New Roman"/>
          <w:bCs/>
          <w:szCs w:val="24"/>
          <w:lang w:val="lv-LV" w:eastAsia="x-none"/>
        </w:rPr>
        <w:t>piekrītu pildīt noteikumos noteiktos pienākumus;</w:t>
      </w:r>
    </w:p>
    <w:p w14:paraId="6E464D00" w14:textId="77777777" w:rsidR="00D8433A" w:rsidRPr="00551233" w:rsidRDefault="00D8433A" w:rsidP="00D8433A">
      <w:pPr>
        <w:pStyle w:val="ListParagraph"/>
        <w:numPr>
          <w:ilvl w:val="0"/>
          <w:numId w:val="6"/>
        </w:numPr>
        <w:tabs>
          <w:tab w:val="left" w:pos="0"/>
        </w:tabs>
        <w:ind w:right="-102"/>
        <w:jc w:val="both"/>
        <w:rPr>
          <w:rFonts w:ascii="Times New Roman" w:hAnsi="Times New Roman"/>
          <w:bCs/>
          <w:szCs w:val="24"/>
          <w:lang w:val="lv-LV" w:eastAsia="x-none"/>
        </w:rPr>
      </w:pPr>
      <w:r w:rsidRPr="00551233">
        <w:rPr>
          <w:rFonts w:ascii="Times New Roman" w:hAnsi="Times New Roman"/>
          <w:bCs/>
          <w:szCs w:val="24"/>
          <w:lang w:val="lv-LV" w:eastAsia="x-none"/>
        </w:rPr>
        <w:t>visas pieteikumā sniegtās ziņas par pretendentu ir patiesas;</w:t>
      </w:r>
    </w:p>
    <w:p w14:paraId="2070F9EC" w14:textId="77777777" w:rsidR="00D8433A" w:rsidRPr="00551233" w:rsidRDefault="00E154C9" w:rsidP="00D8433A">
      <w:pPr>
        <w:pStyle w:val="ListParagraph"/>
        <w:numPr>
          <w:ilvl w:val="0"/>
          <w:numId w:val="6"/>
        </w:numPr>
        <w:tabs>
          <w:tab w:val="left" w:pos="0"/>
        </w:tabs>
        <w:ind w:right="-102"/>
        <w:jc w:val="both"/>
        <w:rPr>
          <w:rFonts w:ascii="Times New Roman" w:hAnsi="Times New Roman"/>
          <w:bCs/>
          <w:szCs w:val="24"/>
          <w:lang w:val="lv-LV" w:eastAsia="x-none"/>
        </w:rPr>
      </w:pPr>
      <w:r w:rsidRPr="00551233">
        <w:rPr>
          <w:rFonts w:ascii="Times New Roman" w:hAnsi="Times New Roman"/>
          <w:szCs w:val="24"/>
          <w:lang w:val="lv-LV" w:eastAsia="ar-SA"/>
        </w:rPr>
        <w:t>esmu/</w:t>
      </w:r>
      <w:r w:rsidRPr="00551233">
        <w:rPr>
          <w:rFonts w:ascii="Times New Roman" w:hAnsi="Times New Roman"/>
          <w:iCs/>
          <w:color w:val="333333"/>
          <w:szCs w:val="24"/>
          <w:lang w:val="lv-LV"/>
        </w:rPr>
        <w:t>„</w:t>
      </w:r>
      <w:r w:rsidRPr="00551233">
        <w:rPr>
          <w:rFonts w:ascii="Times New Roman" w:hAnsi="Times New Roman"/>
          <w:szCs w:val="24"/>
          <w:lang w:val="lv-LV" w:eastAsia="ar-SA"/>
        </w:rPr>
        <w:t xml:space="preserve">_______” samaksājis izsoles </w:t>
      </w:r>
      <w:r w:rsidR="00E57E5E" w:rsidRPr="00551233">
        <w:rPr>
          <w:rFonts w:ascii="Times New Roman" w:hAnsi="Times New Roman"/>
          <w:szCs w:val="24"/>
          <w:lang w:val="lv-LV"/>
        </w:rPr>
        <w:t xml:space="preserve">nodrošinājuma naudu un </w:t>
      </w:r>
      <w:r w:rsidRPr="00551233">
        <w:rPr>
          <w:rFonts w:ascii="Times New Roman" w:hAnsi="Times New Roman"/>
          <w:szCs w:val="24"/>
          <w:lang w:val="lv-LV" w:eastAsia="ar-SA"/>
        </w:rPr>
        <w:t>dalības maksu;</w:t>
      </w:r>
    </w:p>
    <w:p w14:paraId="1807C4EB" w14:textId="5D837648" w:rsidR="00D8433A" w:rsidRPr="00551233" w:rsidRDefault="00E57E5E" w:rsidP="00D8433A">
      <w:pPr>
        <w:pStyle w:val="ListParagraph"/>
        <w:numPr>
          <w:ilvl w:val="0"/>
          <w:numId w:val="6"/>
        </w:numPr>
        <w:tabs>
          <w:tab w:val="left" w:pos="0"/>
        </w:tabs>
        <w:ind w:right="-102"/>
        <w:jc w:val="both"/>
        <w:rPr>
          <w:rFonts w:ascii="Times New Roman" w:hAnsi="Times New Roman"/>
          <w:bCs/>
          <w:szCs w:val="24"/>
          <w:lang w:val="lv-LV" w:eastAsia="x-none"/>
        </w:rPr>
      </w:pPr>
      <w:r w:rsidRPr="00551233">
        <w:rPr>
          <w:rFonts w:ascii="Times New Roman" w:hAnsi="Times New Roman"/>
          <w:szCs w:val="24"/>
          <w:lang w:val="lv-LV" w:eastAsia="lv-LV"/>
        </w:rPr>
        <w:t>man/</w:t>
      </w:r>
      <w:r w:rsidRPr="00551233">
        <w:rPr>
          <w:rFonts w:ascii="Times New Roman" w:hAnsi="Times New Roman"/>
          <w:iCs/>
          <w:color w:val="333333"/>
          <w:szCs w:val="24"/>
          <w:lang w:val="lv-LV"/>
        </w:rPr>
        <w:t>„</w:t>
      </w:r>
      <w:r w:rsidRPr="00551233">
        <w:rPr>
          <w:rFonts w:ascii="Times New Roman" w:hAnsi="Times New Roman"/>
          <w:szCs w:val="24"/>
          <w:lang w:val="lv-LV" w:eastAsia="ar-SA"/>
        </w:rPr>
        <w:t>_______”</w:t>
      </w:r>
      <w:r w:rsidRPr="00551233">
        <w:rPr>
          <w:rFonts w:ascii="Times New Roman" w:hAnsi="Times New Roman"/>
          <w:szCs w:val="24"/>
          <w:lang w:val="lv-LV" w:eastAsia="lv-LV"/>
        </w:rPr>
        <w:t xml:space="preserve"> nav nodokļu parādu, t.sk. valsts sociālās apdrošināšanas iemaksu parādi, kas kopsummā kādā no valstīm pārsniedz 150 </w:t>
      </w:r>
      <w:proofErr w:type="spellStart"/>
      <w:r w:rsidRPr="00551233">
        <w:rPr>
          <w:rFonts w:ascii="Times New Roman" w:hAnsi="Times New Roman"/>
          <w:szCs w:val="24"/>
          <w:lang w:val="lv-LV" w:eastAsia="lv-LV"/>
        </w:rPr>
        <w:t>euro</w:t>
      </w:r>
      <w:proofErr w:type="spellEnd"/>
      <w:r w:rsidR="00D8433A" w:rsidRPr="00551233">
        <w:rPr>
          <w:rFonts w:ascii="Times New Roman" w:hAnsi="Times New Roman"/>
          <w:szCs w:val="24"/>
          <w:lang w:val="lv-LV" w:eastAsia="lv-LV"/>
        </w:rPr>
        <w:t>.</w:t>
      </w:r>
    </w:p>
    <w:p w14:paraId="051F6284" w14:textId="7B02F1C7" w:rsidR="00E154C9" w:rsidRPr="00551233" w:rsidRDefault="00E154C9" w:rsidP="00531502">
      <w:pPr>
        <w:suppressAutoHyphens/>
        <w:rPr>
          <w:rFonts w:ascii="Times New Roman" w:hAnsi="Times New Roman"/>
          <w:szCs w:val="24"/>
          <w:lang w:val="lv-LV" w:eastAsia="ar-SA"/>
        </w:rPr>
      </w:pPr>
    </w:p>
    <w:p w14:paraId="790808F3" w14:textId="1C2233D0" w:rsidR="00D8433A" w:rsidRPr="00551233" w:rsidRDefault="00D8433A" w:rsidP="00D8433A">
      <w:pPr>
        <w:tabs>
          <w:tab w:val="left" w:pos="284"/>
        </w:tabs>
        <w:ind w:right="-102"/>
        <w:jc w:val="both"/>
        <w:rPr>
          <w:rFonts w:ascii="Times New Roman" w:hAnsi="Times New Roman"/>
          <w:bCs/>
          <w:szCs w:val="24"/>
          <w:lang w:val="lv-LV" w:eastAsia="lv-LV"/>
        </w:rPr>
      </w:pPr>
      <w:r w:rsidRPr="00551233">
        <w:rPr>
          <w:rFonts w:ascii="Times New Roman" w:hAnsi="Times New Roman"/>
          <w:bCs/>
          <w:szCs w:val="24"/>
          <w:lang w:val="lv-LV"/>
        </w:rPr>
        <w:tab/>
        <w:t>Iesniedzot šo pieteikumu</w:t>
      </w:r>
      <w:r w:rsidRPr="00551233">
        <w:rPr>
          <w:rFonts w:ascii="Times New Roman" w:hAnsi="Times New Roman"/>
          <w:bCs/>
          <w:szCs w:val="24"/>
          <w:lang w:val="lv-LV" w:eastAsia="lv-LV"/>
        </w:rPr>
        <w:t xml:space="preserve"> pretendents/persona, kura ir tiesīga pārstāvēt nomas tiesību pretendentu, vai pilnvarotā persona </w:t>
      </w:r>
      <w:r w:rsidRPr="00551233">
        <w:rPr>
          <w:rFonts w:ascii="Times New Roman" w:hAnsi="Times New Roman"/>
          <w:bCs/>
          <w:szCs w:val="24"/>
          <w:lang w:val="lv-LV"/>
        </w:rPr>
        <w:t xml:space="preserve">nodod </w:t>
      </w:r>
      <w:r w:rsidRPr="00551233">
        <w:rPr>
          <w:rFonts w:ascii="Times New Roman" w:hAnsi="Times New Roman"/>
          <w:bCs/>
          <w:szCs w:val="24"/>
          <w:lang w:val="lv-LV" w:eastAsia="lv-LV"/>
        </w:rPr>
        <w:t>savus personas datus</w:t>
      </w:r>
      <w:r w:rsidRPr="00551233">
        <w:rPr>
          <w:rFonts w:ascii="Times New Roman" w:hAnsi="Times New Roman"/>
          <w:bCs/>
          <w:szCs w:val="24"/>
          <w:lang w:val="lv-LV"/>
        </w:rPr>
        <w:t xml:space="preserve"> apstrādei Mārupes novada domei, lai nodrošinātu pretendenta piedalīšanos atsavināšanas procesā, tai skaitā pirkuma līguma noslēgšanu. Mārupes novada dome informē, ka tā veiks </w:t>
      </w:r>
      <w:r w:rsidRPr="00551233">
        <w:rPr>
          <w:rFonts w:ascii="Times New Roman" w:hAnsi="Times New Roman"/>
          <w:bCs/>
          <w:szCs w:val="24"/>
          <w:lang w:val="lv-LV" w:eastAsia="lv-LV"/>
        </w:rPr>
        <w:t>pretendenta un/vai personas, kura ir tiesīga pārstāvēt pretendentu, vai pilnvarotās personas</w:t>
      </w:r>
      <w:r w:rsidRPr="00551233">
        <w:rPr>
          <w:rFonts w:ascii="Times New Roman" w:hAnsi="Times New Roman"/>
          <w:bCs/>
          <w:szCs w:val="24"/>
          <w:lang w:val="lv-LV"/>
        </w:rPr>
        <w:t xml:space="preserve"> iesniegto personas datu apstrādi, lai nodrošinātu pretendenta piedalīšanos atsavināšanas procesā saskaņā ar noteikumos noteikto un/vai pirkuma līguma noslēgšanai ar to; personas dati tiks apstrādāti atbilstoši fizisko personu datu aizsardzības regulējuma prasībām. </w:t>
      </w:r>
    </w:p>
    <w:p w14:paraId="63381199" w14:textId="77777777" w:rsidR="00D8433A" w:rsidRPr="00551233" w:rsidRDefault="00D8433A" w:rsidP="00531502">
      <w:pPr>
        <w:suppressAutoHyphens/>
        <w:rPr>
          <w:rFonts w:ascii="Times New Roman" w:hAnsi="Times New Roman"/>
          <w:szCs w:val="24"/>
          <w:lang w:val="lv-LV" w:eastAsia="ar-SA"/>
        </w:rPr>
      </w:pPr>
    </w:p>
    <w:p w14:paraId="201312CF" w14:textId="77777777" w:rsidR="00E154C9" w:rsidRPr="00551233" w:rsidRDefault="00E154C9" w:rsidP="00531502">
      <w:pPr>
        <w:suppressAutoHyphens/>
        <w:rPr>
          <w:rFonts w:ascii="Times New Roman" w:hAnsi="Times New Roman"/>
          <w:szCs w:val="24"/>
          <w:lang w:val="lv-LV" w:eastAsia="ar-SA"/>
        </w:rPr>
      </w:pPr>
      <w:r w:rsidRPr="00551233">
        <w:rPr>
          <w:rFonts w:ascii="Times New Roman" w:hAnsi="Times New Roman"/>
          <w:szCs w:val="24"/>
          <w:lang w:val="lv-LV" w:eastAsia="ar-SA"/>
        </w:rPr>
        <w:t xml:space="preserve">Pielikumā: </w:t>
      </w:r>
    </w:p>
    <w:p w14:paraId="16C55329" w14:textId="1A4A41A3" w:rsidR="00E154C9" w:rsidRPr="00551233" w:rsidRDefault="00E154C9" w:rsidP="00531502">
      <w:pPr>
        <w:suppressAutoHyphens/>
        <w:rPr>
          <w:rFonts w:ascii="Times New Roman" w:hAnsi="Times New Roman"/>
          <w:szCs w:val="24"/>
          <w:lang w:val="lv-LV" w:eastAsia="ar-SA"/>
        </w:rPr>
      </w:pP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  <w:t xml:space="preserve">1. </w:t>
      </w:r>
      <w:r w:rsidRPr="00551233">
        <w:rPr>
          <w:rFonts w:ascii="Times New Roman" w:hAnsi="Times New Roman"/>
          <w:szCs w:val="24"/>
          <w:lang w:val="lv-LV"/>
        </w:rPr>
        <w:t xml:space="preserve">nodrošinājuma naudas </w:t>
      </w:r>
      <w:r w:rsidRPr="00551233">
        <w:rPr>
          <w:rFonts w:ascii="Times New Roman" w:hAnsi="Times New Roman"/>
          <w:szCs w:val="24"/>
          <w:lang w:val="lv-LV" w:eastAsia="ar-SA"/>
        </w:rPr>
        <w:t xml:space="preserve">apmaksas kvīts; </w:t>
      </w:r>
    </w:p>
    <w:p w14:paraId="2B141C12" w14:textId="640523BA" w:rsidR="00E154C9" w:rsidRPr="00551233" w:rsidRDefault="00E154C9" w:rsidP="00531502">
      <w:pPr>
        <w:suppressAutoHyphens/>
        <w:rPr>
          <w:rFonts w:ascii="Times New Roman" w:hAnsi="Times New Roman"/>
          <w:szCs w:val="24"/>
          <w:lang w:val="lv-LV" w:eastAsia="ar-SA"/>
        </w:rPr>
      </w:pP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  <w:t>2. dalības maksas apmaksas kvīts;</w:t>
      </w:r>
    </w:p>
    <w:p w14:paraId="343878E1" w14:textId="3C7210D5" w:rsidR="00E154C9" w:rsidRPr="00551233" w:rsidRDefault="00E154C9" w:rsidP="00531502">
      <w:pPr>
        <w:suppressAutoHyphens/>
        <w:rPr>
          <w:rFonts w:ascii="Times New Roman" w:hAnsi="Times New Roman"/>
          <w:szCs w:val="24"/>
          <w:lang w:val="lv-LV" w:eastAsia="ar-SA"/>
        </w:rPr>
      </w:pP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  <w:t>3. ____________</w:t>
      </w:r>
    </w:p>
    <w:p w14:paraId="3D859FA7" w14:textId="77777777" w:rsidR="00E154C9" w:rsidRPr="00551233" w:rsidRDefault="00E154C9" w:rsidP="00531502">
      <w:pPr>
        <w:suppressAutoHyphens/>
        <w:rPr>
          <w:rFonts w:ascii="Times New Roman" w:hAnsi="Times New Roman"/>
          <w:szCs w:val="24"/>
          <w:lang w:val="lv-LV" w:eastAsia="ar-SA"/>
        </w:rPr>
      </w:pPr>
      <w:r w:rsidRPr="00551233">
        <w:rPr>
          <w:rFonts w:ascii="Times New Roman" w:hAnsi="Times New Roman"/>
          <w:szCs w:val="24"/>
          <w:lang w:val="lv-LV" w:eastAsia="ar-SA"/>
        </w:rPr>
        <w:tab/>
      </w:r>
    </w:p>
    <w:p w14:paraId="503C4DFC" w14:textId="63B58C9A" w:rsidR="00E57E5E" w:rsidRPr="00551233" w:rsidRDefault="00E154C9" w:rsidP="00D8433A">
      <w:pPr>
        <w:suppressAutoHyphens/>
        <w:rPr>
          <w:rFonts w:ascii="Times New Roman" w:hAnsi="Times New Roman"/>
          <w:szCs w:val="24"/>
          <w:lang w:val="lv-LV" w:eastAsia="ar-SA"/>
        </w:rPr>
      </w:pPr>
      <w:r w:rsidRPr="00551233">
        <w:rPr>
          <w:rFonts w:ascii="Times New Roman" w:hAnsi="Times New Roman"/>
          <w:szCs w:val="24"/>
          <w:lang w:val="lv-LV" w:eastAsia="ar-SA"/>
        </w:rPr>
        <w:t xml:space="preserve">Mārupe, 2020.gada ___._________ </w:t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b/>
          <w:szCs w:val="24"/>
          <w:lang w:val="lv-LV" w:eastAsia="ar-SA"/>
        </w:rPr>
        <w:t xml:space="preserve">______________________ </w:t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</w:r>
      <w:r w:rsidRPr="00551233">
        <w:rPr>
          <w:rFonts w:ascii="Times New Roman" w:hAnsi="Times New Roman"/>
          <w:szCs w:val="24"/>
          <w:lang w:val="lv-LV" w:eastAsia="ar-SA"/>
        </w:rPr>
        <w:tab/>
        <w:t xml:space="preserve"> /paraksts/ </w:t>
      </w:r>
      <w:bookmarkStart w:id="0" w:name="_GoBack"/>
      <w:bookmarkEnd w:id="0"/>
    </w:p>
    <w:sectPr w:rsidR="00E57E5E" w:rsidRPr="00551233" w:rsidSect="00B20252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83F4A"/>
    <w:multiLevelType w:val="multilevel"/>
    <w:tmpl w:val="1DB02B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373D5D42"/>
    <w:multiLevelType w:val="hybridMultilevel"/>
    <w:tmpl w:val="D7E4EE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0F7"/>
    <w:multiLevelType w:val="multilevel"/>
    <w:tmpl w:val="C3B8D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16E7CD8"/>
    <w:multiLevelType w:val="hybridMultilevel"/>
    <w:tmpl w:val="6F48B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73FD8"/>
    <w:multiLevelType w:val="multilevel"/>
    <w:tmpl w:val="4B4E704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510" w:hanging="5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1474" w:hanging="623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2552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9306B54"/>
    <w:multiLevelType w:val="hybridMultilevel"/>
    <w:tmpl w:val="FA32E278"/>
    <w:lvl w:ilvl="0" w:tplc="042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875" w:hanging="360"/>
      </w:pPr>
    </w:lvl>
    <w:lvl w:ilvl="2" w:tplc="0426001B" w:tentative="1">
      <w:start w:val="1"/>
      <w:numFmt w:val="lowerRoman"/>
      <w:lvlText w:val="%3."/>
      <w:lvlJc w:val="right"/>
      <w:pPr>
        <w:ind w:left="2595" w:hanging="180"/>
      </w:pPr>
    </w:lvl>
    <w:lvl w:ilvl="3" w:tplc="0426000F" w:tentative="1">
      <w:start w:val="1"/>
      <w:numFmt w:val="decimal"/>
      <w:lvlText w:val="%4."/>
      <w:lvlJc w:val="left"/>
      <w:pPr>
        <w:ind w:left="3315" w:hanging="360"/>
      </w:pPr>
    </w:lvl>
    <w:lvl w:ilvl="4" w:tplc="04260019" w:tentative="1">
      <w:start w:val="1"/>
      <w:numFmt w:val="lowerLetter"/>
      <w:lvlText w:val="%5."/>
      <w:lvlJc w:val="left"/>
      <w:pPr>
        <w:ind w:left="4035" w:hanging="360"/>
      </w:pPr>
    </w:lvl>
    <w:lvl w:ilvl="5" w:tplc="0426001B" w:tentative="1">
      <w:start w:val="1"/>
      <w:numFmt w:val="lowerRoman"/>
      <w:lvlText w:val="%6."/>
      <w:lvlJc w:val="right"/>
      <w:pPr>
        <w:ind w:left="4755" w:hanging="180"/>
      </w:pPr>
    </w:lvl>
    <w:lvl w:ilvl="6" w:tplc="0426000F" w:tentative="1">
      <w:start w:val="1"/>
      <w:numFmt w:val="decimal"/>
      <w:lvlText w:val="%7."/>
      <w:lvlJc w:val="left"/>
      <w:pPr>
        <w:ind w:left="5475" w:hanging="360"/>
      </w:pPr>
    </w:lvl>
    <w:lvl w:ilvl="7" w:tplc="04260019" w:tentative="1">
      <w:start w:val="1"/>
      <w:numFmt w:val="lowerLetter"/>
      <w:lvlText w:val="%8."/>
      <w:lvlJc w:val="left"/>
      <w:pPr>
        <w:ind w:left="6195" w:hanging="360"/>
      </w:pPr>
    </w:lvl>
    <w:lvl w:ilvl="8" w:tplc="0426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7C867CA2"/>
    <w:multiLevelType w:val="hybridMultilevel"/>
    <w:tmpl w:val="F5C2C172"/>
    <w:lvl w:ilvl="0" w:tplc="CBE49ABE">
      <w:start w:val="2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26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9C"/>
    <w:rsid w:val="00030D1D"/>
    <w:rsid w:val="00032117"/>
    <w:rsid w:val="000B2C90"/>
    <w:rsid w:val="001072B0"/>
    <w:rsid w:val="00134C50"/>
    <w:rsid w:val="001431B1"/>
    <w:rsid w:val="001532EC"/>
    <w:rsid w:val="001816F4"/>
    <w:rsid w:val="00192D9C"/>
    <w:rsid w:val="001939D9"/>
    <w:rsid w:val="001962BB"/>
    <w:rsid w:val="001A06F7"/>
    <w:rsid w:val="001B5112"/>
    <w:rsid w:val="00206DFF"/>
    <w:rsid w:val="00210917"/>
    <w:rsid w:val="0025014D"/>
    <w:rsid w:val="00282621"/>
    <w:rsid w:val="002950BF"/>
    <w:rsid w:val="002B0CB2"/>
    <w:rsid w:val="002C1853"/>
    <w:rsid w:val="002C3E34"/>
    <w:rsid w:val="002F150F"/>
    <w:rsid w:val="00306B9F"/>
    <w:rsid w:val="00307233"/>
    <w:rsid w:val="003118EC"/>
    <w:rsid w:val="00323E09"/>
    <w:rsid w:val="00335528"/>
    <w:rsid w:val="003922C5"/>
    <w:rsid w:val="003932BA"/>
    <w:rsid w:val="00394E72"/>
    <w:rsid w:val="003D0B6A"/>
    <w:rsid w:val="004331E1"/>
    <w:rsid w:val="004836B9"/>
    <w:rsid w:val="004A3303"/>
    <w:rsid w:val="004D464E"/>
    <w:rsid w:val="004F3564"/>
    <w:rsid w:val="004F610E"/>
    <w:rsid w:val="00504790"/>
    <w:rsid w:val="00531502"/>
    <w:rsid w:val="005378D8"/>
    <w:rsid w:val="00551233"/>
    <w:rsid w:val="00557296"/>
    <w:rsid w:val="00561497"/>
    <w:rsid w:val="005C53DF"/>
    <w:rsid w:val="005E3633"/>
    <w:rsid w:val="005F49C1"/>
    <w:rsid w:val="0060391E"/>
    <w:rsid w:val="0065619E"/>
    <w:rsid w:val="006569F9"/>
    <w:rsid w:val="00657AF0"/>
    <w:rsid w:val="006722D6"/>
    <w:rsid w:val="00695ABA"/>
    <w:rsid w:val="006B516F"/>
    <w:rsid w:val="006E605E"/>
    <w:rsid w:val="006F5D31"/>
    <w:rsid w:val="00723D70"/>
    <w:rsid w:val="0072773C"/>
    <w:rsid w:val="00773322"/>
    <w:rsid w:val="007773D2"/>
    <w:rsid w:val="007D5A34"/>
    <w:rsid w:val="008035CA"/>
    <w:rsid w:val="00836855"/>
    <w:rsid w:val="00837C56"/>
    <w:rsid w:val="00840D9E"/>
    <w:rsid w:val="00852F44"/>
    <w:rsid w:val="00866441"/>
    <w:rsid w:val="008B1C0D"/>
    <w:rsid w:val="008C28A0"/>
    <w:rsid w:val="008C5E41"/>
    <w:rsid w:val="009313BD"/>
    <w:rsid w:val="00936013"/>
    <w:rsid w:val="00936D84"/>
    <w:rsid w:val="00946F56"/>
    <w:rsid w:val="00952A41"/>
    <w:rsid w:val="009702DC"/>
    <w:rsid w:val="0097730C"/>
    <w:rsid w:val="00981202"/>
    <w:rsid w:val="00993F71"/>
    <w:rsid w:val="00997A9A"/>
    <w:rsid w:val="009F2C2D"/>
    <w:rsid w:val="00A00D63"/>
    <w:rsid w:val="00A45408"/>
    <w:rsid w:val="00A45645"/>
    <w:rsid w:val="00A54DE0"/>
    <w:rsid w:val="00A5697D"/>
    <w:rsid w:val="00A61720"/>
    <w:rsid w:val="00A72787"/>
    <w:rsid w:val="00AD28BC"/>
    <w:rsid w:val="00AE76A8"/>
    <w:rsid w:val="00AF4940"/>
    <w:rsid w:val="00B0246D"/>
    <w:rsid w:val="00B07A67"/>
    <w:rsid w:val="00B20048"/>
    <w:rsid w:val="00B20252"/>
    <w:rsid w:val="00B262E6"/>
    <w:rsid w:val="00B43DE6"/>
    <w:rsid w:val="00B50865"/>
    <w:rsid w:val="00B86D30"/>
    <w:rsid w:val="00BA3B10"/>
    <w:rsid w:val="00BA5B99"/>
    <w:rsid w:val="00BA6845"/>
    <w:rsid w:val="00BC0627"/>
    <w:rsid w:val="00BC450F"/>
    <w:rsid w:val="00BC4A0A"/>
    <w:rsid w:val="00BE43A9"/>
    <w:rsid w:val="00BF2513"/>
    <w:rsid w:val="00C42DA7"/>
    <w:rsid w:val="00C57CEF"/>
    <w:rsid w:val="00C814A3"/>
    <w:rsid w:val="00C85639"/>
    <w:rsid w:val="00C87858"/>
    <w:rsid w:val="00CA5281"/>
    <w:rsid w:val="00CB4E08"/>
    <w:rsid w:val="00CE4111"/>
    <w:rsid w:val="00D20D86"/>
    <w:rsid w:val="00D30458"/>
    <w:rsid w:val="00D453DF"/>
    <w:rsid w:val="00D666A4"/>
    <w:rsid w:val="00D8433A"/>
    <w:rsid w:val="00DB089D"/>
    <w:rsid w:val="00DB16C5"/>
    <w:rsid w:val="00DD3542"/>
    <w:rsid w:val="00DE139F"/>
    <w:rsid w:val="00E05416"/>
    <w:rsid w:val="00E0733D"/>
    <w:rsid w:val="00E154C9"/>
    <w:rsid w:val="00E22E38"/>
    <w:rsid w:val="00E57E5E"/>
    <w:rsid w:val="00E635C7"/>
    <w:rsid w:val="00E750B1"/>
    <w:rsid w:val="00E80AFD"/>
    <w:rsid w:val="00E9347A"/>
    <w:rsid w:val="00E96057"/>
    <w:rsid w:val="00EE677A"/>
    <w:rsid w:val="00EF3BBD"/>
    <w:rsid w:val="00F07785"/>
    <w:rsid w:val="00F1047B"/>
    <w:rsid w:val="00F6312D"/>
    <w:rsid w:val="00F64D85"/>
    <w:rsid w:val="00F667F3"/>
    <w:rsid w:val="00F66B61"/>
    <w:rsid w:val="00F7172D"/>
    <w:rsid w:val="00FC48FA"/>
    <w:rsid w:val="00FD7013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A50100"/>
  <w15:docId w15:val="{B7D3C3F9-F5BC-4D95-9C98-1F886BCC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4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4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416"/>
    <w:rPr>
      <w:rFonts w:ascii="Teutonica" w:eastAsia="Times New Roman" w:hAnsi="Teutonic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4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416"/>
    <w:rPr>
      <w:rFonts w:ascii="Teutonica" w:eastAsia="Times New Roman" w:hAnsi="Teutonic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4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1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v213">
    <w:name w:val="tv213"/>
    <w:basedOn w:val="Normal"/>
    <w:rsid w:val="00F66B61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odyText">
    <w:name w:val="Body Text"/>
    <w:aliases w:val="Body Text1"/>
    <w:basedOn w:val="Normal"/>
    <w:link w:val="BodyTextChar"/>
    <w:rsid w:val="00E96057"/>
    <w:pPr>
      <w:jc w:val="both"/>
    </w:pPr>
    <w:rPr>
      <w:rFonts w:ascii="Times New Roman" w:hAnsi="Times New Roman"/>
      <w:szCs w:val="24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96057"/>
    <w:rPr>
      <w:rFonts w:eastAsia="Times New Roman"/>
    </w:rPr>
  </w:style>
  <w:style w:type="table" w:styleId="TableGrid">
    <w:name w:val="Table Grid"/>
    <w:basedOn w:val="TableNormal"/>
    <w:uiPriority w:val="59"/>
    <w:rsid w:val="00EF3BBD"/>
    <w:pPr>
      <w:spacing w:after="0"/>
      <w:jc w:val="left"/>
    </w:pPr>
    <w:rPr>
      <w:rFonts w:ascii="Calibri" w:eastAsia="Calibri" w:hAnsi="Calibri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eld-content">
    <w:name w:val="field-content"/>
    <w:basedOn w:val="DefaultParagraphFont"/>
    <w:rsid w:val="005C53DF"/>
  </w:style>
  <w:style w:type="character" w:customStyle="1" w:styleId="highlight">
    <w:name w:val="highlight"/>
    <w:basedOn w:val="DefaultParagraphFont"/>
    <w:rsid w:val="005C53DF"/>
  </w:style>
  <w:style w:type="character" w:customStyle="1" w:styleId="st">
    <w:name w:val="st"/>
    <w:basedOn w:val="DefaultParagraphFont"/>
    <w:rsid w:val="002B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10907-E390-4CC9-AA52-CC162F5C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Andris Spricis</dc:creator>
  <cp:lastModifiedBy>Aivars AS. Svirido</cp:lastModifiedBy>
  <cp:revision>3</cp:revision>
  <cp:lastPrinted>2020-05-14T08:32:00Z</cp:lastPrinted>
  <dcterms:created xsi:type="dcterms:W3CDTF">2020-05-14T08:36:00Z</dcterms:created>
  <dcterms:modified xsi:type="dcterms:W3CDTF">2020-05-14T08:36:00Z</dcterms:modified>
</cp:coreProperties>
</file>