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83BAC6" w14:textId="129B0D33" w:rsidR="00406A96" w:rsidRPr="00406A96" w:rsidRDefault="003E0909" w:rsidP="00406A96">
      <w:pPr>
        <w:jc w:val="center"/>
        <w:rPr>
          <w:rFonts w:ascii="Times New Roman" w:eastAsia="Times New Roman" w:hAnsi="Times New Roman" w:cs="Times New Roman"/>
          <w:sz w:val="8"/>
          <w:szCs w:val="8"/>
        </w:rPr>
      </w:pPr>
      <w:r w:rsidRPr="00406A96">
        <w:rPr>
          <w:rFonts w:ascii="Times New Roman" w:eastAsia="Times New Roman" w:hAnsi="Times New Roman" w:cs="Times New Roman"/>
          <w:b/>
          <w:noProof/>
          <w:szCs w:val="24"/>
        </w:rPr>
        <w:drawing>
          <wp:inline distT="0" distB="0" distL="0" distR="0" wp14:anchorId="4ED21110" wp14:editId="06BCC33F">
            <wp:extent cx="612140" cy="683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683895"/>
                    </a:xfrm>
                    <a:prstGeom prst="rect">
                      <a:avLst/>
                    </a:prstGeom>
                    <a:noFill/>
                    <a:ln>
                      <a:noFill/>
                    </a:ln>
                  </pic:spPr>
                </pic:pic>
              </a:graphicData>
            </a:graphic>
          </wp:inline>
        </w:drawing>
      </w:r>
    </w:p>
    <w:p w14:paraId="0CA1208A" w14:textId="77777777" w:rsidR="00406A96" w:rsidRPr="00406A96" w:rsidRDefault="00406A96" w:rsidP="00406A96">
      <w:pPr>
        <w:keepNext/>
        <w:jc w:val="center"/>
        <w:outlineLvl w:val="0"/>
        <w:rPr>
          <w:rFonts w:ascii="Times New Roman" w:eastAsia="Times New Roman" w:hAnsi="Times New Roman" w:cs="Times New Roman"/>
          <w:b/>
          <w:spacing w:val="20"/>
          <w:sz w:val="36"/>
          <w:szCs w:val="36"/>
        </w:rPr>
      </w:pPr>
      <w:r w:rsidRPr="00406A96">
        <w:rPr>
          <w:rFonts w:ascii="Times New Roman" w:eastAsia="Times New Roman" w:hAnsi="Times New Roman" w:cs="Times New Roman"/>
          <w:b/>
          <w:spacing w:val="20"/>
          <w:sz w:val="36"/>
          <w:szCs w:val="36"/>
        </w:rPr>
        <w:t>BABĪTES NOVADA PAŠVALDĪBAS</w:t>
      </w:r>
    </w:p>
    <w:p w14:paraId="1C6A031C" w14:textId="77777777" w:rsidR="00406A96" w:rsidRPr="00406A96" w:rsidRDefault="00406A96" w:rsidP="00406A96">
      <w:pPr>
        <w:keepNext/>
        <w:jc w:val="center"/>
        <w:outlineLvl w:val="0"/>
        <w:rPr>
          <w:rFonts w:ascii="Times New Roman" w:eastAsia="Times New Roman" w:hAnsi="Times New Roman" w:cs="Times New Roman"/>
          <w:b/>
          <w:spacing w:val="20"/>
          <w:sz w:val="36"/>
          <w:szCs w:val="36"/>
        </w:rPr>
      </w:pPr>
      <w:r w:rsidRPr="00406A96">
        <w:rPr>
          <w:rFonts w:ascii="Times New Roman" w:eastAsia="Times New Roman" w:hAnsi="Times New Roman" w:cs="Times New Roman"/>
          <w:b/>
          <w:spacing w:val="20"/>
          <w:sz w:val="36"/>
          <w:szCs w:val="36"/>
        </w:rPr>
        <w:t>DOME</w:t>
      </w:r>
    </w:p>
    <w:p w14:paraId="2A060CC2" w14:textId="77777777" w:rsidR="00406A96" w:rsidRPr="00406A96" w:rsidRDefault="00406A96" w:rsidP="00406A96">
      <w:pPr>
        <w:jc w:val="center"/>
        <w:rPr>
          <w:rFonts w:ascii="Times New Roman" w:hAnsi="Times New Roman" w:cs="Times New Roman"/>
          <w:sz w:val="16"/>
          <w:szCs w:val="16"/>
        </w:rPr>
      </w:pPr>
    </w:p>
    <w:p w14:paraId="4524422C" w14:textId="77777777" w:rsidR="00406A96" w:rsidRPr="00406A96" w:rsidRDefault="00406A96" w:rsidP="00406A96">
      <w:pPr>
        <w:jc w:val="center"/>
        <w:rPr>
          <w:rFonts w:ascii="Times New Roman" w:hAnsi="Times New Roman" w:cs="Times New Roman"/>
        </w:rPr>
      </w:pPr>
      <w:r w:rsidRPr="00406A96">
        <w:rPr>
          <w:rFonts w:ascii="Times New Roman" w:hAnsi="Times New Roman" w:cs="Times New Roman"/>
        </w:rPr>
        <w:t>Reģ. Nr. 90000028870</w:t>
      </w:r>
    </w:p>
    <w:p w14:paraId="1B0B67B4" w14:textId="77777777" w:rsidR="00406A96" w:rsidRPr="00406A96" w:rsidRDefault="00406A96" w:rsidP="00406A96">
      <w:pPr>
        <w:jc w:val="center"/>
        <w:rPr>
          <w:rFonts w:ascii="Times New Roman" w:hAnsi="Times New Roman" w:cs="Times New Roman"/>
        </w:rPr>
      </w:pPr>
      <w:r w:rsidRPr="00406A96">
        <w:rPr>
          <w:rFonts w:ascii="Times New Roman" w:hAnsi="Times New Roman" w:cs="Times New Roman"/>
        </w:rPr>
        <w:t>Centra iela 4, Piņķi, Babītes pagasts, Babītes novads, LV-2107</w:t>
      </w:r>
    </w:p>
    <w:p w14:paraId="1F963670" w14:textId="77777777" w:rsidR="00406A96" w:rsidRPr="00406A96" w:rsidRDefault="00406A96" w:rsidP="00406A96">
      <w:pPr>
        <w:pBdr>
          <w:bottom w:val="double" w:sz="6" w:space="1" w:color="auto"/>
        </w:pBdr>
        <w:jc w:val="center"/>
        <w:rPr>
          <w:rFonts w:ascii="Times New Roman" w:hAnsi="Times New Roman" w:cs="Times New Roman"/>
        </w:rPr>
      </w:pPr>
      <w:r w:rsidRPr="00406A96">
        <w:rPr>
          <w:rFonts w:ascii="Times New Roman" w:hAnsi="Times New Roman" w:cs="Times New Roman"/>
        </w:rPr>
        <w:t xml:space="preserve">tālr. 26120706, 67914650, fakss 67914435, e-pasts </w:t>
      </w:r>
      <w:hyperlink r:id="rId6" w:history="1">
        <w:r w:rsidRPr="00406A96">
          <w:rPr>
            <w:rFonts w:ascii="Times New Roman" w:hAnsi="Times New Roman" w:cs="Times New Roman"/>
            <w:color w:val="0000FF"/>
            <w:u w:val="single"/>
          </w:rPr>
          <w:t>dome@babite.lv</w:t>
        </w:r>
      </w:hyperlink>
      <w:r w:rsidRPr="00406A96">
        <w:rPr>
          <w:rFonts w:ascii="Times New Roman" w:hAnsi="Times New Roman" w:cs="Times New Roman"/>
        </w:rPr>
        <w:t xml:space="preserve">, </w:t>
      </w:r>
      <w:hyperlink r:id="rId7" w:history="1">
        <w:r w:rsidRPr="00406A96">
          <w:rPr>
            <w:rFonts w:ascii="Times New Roman" w:hAnsi="Times New Roman" w:cs="Times New Roman"/>
            <w:color w:val="0000FF"/>
            <w:u w:val="single"/>
          </w:rPr>
          <w:t>www.babite.lv</w:t>
        </w:r>
      </w:hyperlink>
    </w:p>
    <w:p w14:paraId="60B33C8E" w14:textId="77777777" w:rsidR="00406A96" w:rsidRPr="00406A96" w:rsidRDefault="00406A96" w:rsidP="00406A96">
      <w:pPr>
        <w:jc w:val="center"/>
        <w:rPr>
          <w:rFonts w:ascii="Times New Roman" w:hAnsi="Times New Roman" w:cs="Times New Roman"/>
        </w:rPr>
      </w:pPr>
      <w:r w:rsidRPr="00406A96">
        <w:rPr>
          <w:rFonts w:ascii="Times New Roman" w:hAnsi="Times New Roman" w:cs="Times New Roman"/>
        </w:rPr>
        <w:t>Babītes novada Babītes pagastā</w:t>
      </w:r>
    </w:p>
    <w:p w14:paraId="5726F391" w14:textId="77777777" w:rsidR="002706DE" w:rsidRDefault="002706DE" w:rsidP="00406A96">
      <w:pPr>
        <w:ind w:left="6663"/>
        <w:rPr>
          <w:rFonts w:ascii="Times New Roman" w:eastAsia="Times New Roman" w:hAnsi="Times New Roman" w:cs="Times New Roman"/>
          <w:spacing w:val="60"/>
          <w:sz w:val="24"/>
          <w:szCs w:val="24"/>
        </w:rPr>
      </w:pPr>
    </w:p>
    <w:p w14:paraId="0C5AF5AB" w14:textId="77777777" w:rsidR="00406A96" w:rsidRPr="00406A96" w:rsidRDefault="00406A96" w:rsidP="00BE0176">
      <w:pPr>
        <w:ind w:left="6521"/>
        <w:rPr>
          <w:rFonts w:ascii="Times New Roman" w:eastAsia="Times New Roman" w:hAnsi="Times New Roman" w:cs="Times New Roman"/>
          <w:spacing w:val="60"/>
          <w:sz w:val="24"/>
          <w:szCs w:val="24"/>
        </w:rPr>
      </w:pPr>
      <w:r w:rsidRPr="00406A96">
        <w:rPr>
          <w:rFonts w:ascii="Times New Roman" w:eastAsia="Times New Roman" w:hAnsi="Times New Roman" w:cs="Times New Roman"/>
          <w:spacing w:val="60"/>
          <w:sz w:val="24"/>
          <w:szCs w:val="24"/>
        </w:rPr>
        <w:t>APSTIPRINĀTI</w:t>
      </w:r>
    </w:p>
    <w:p w14:paraId="188F5B7E" w14:textId="77777777" w:rsidR="00406A96" w:rsidRPr="00406A96" w:rsidRDefault="00406A96" w:rsidP="00BE0176">
      <w:pPr>
        <w:ind w:left="6521"/>
        <w:rPr>
          <w:rFonts w:ascii="Times New Roman" w:eastAsia="Times New Roman" w:hAnsi="Times New Roman" w:cs="Times New Roman"/>
          <w:sz w:val="24"/>
          <w:szCs w:val="24"/>
        </w:rPr>
      </w:pPr>
      <w:r w:rsidRPr="00406A96">
        <w:rPr>
          <w:rFonts w:ascii="Times New Roman" w:eastAsia="Times New Roman" w:hAnsi="Times New Roman" w:cs="Times New Roman"/>
          <w:sz w:val="24"/>
          <w:szCs w:val="24"/>
        </w:rPr>
        <w:t>ar Babītes novada pašvaldības</w:t>
      </w:r>
    </w:p>
    <w:p w14:paraId="4EB5B75B" w14:textId="77777777" w:rsidR="00406A96" w:rsidRPr="00406A96" w:rsidRDefault="00406A96" w:rsidP="00BE0176">
      <w:pPr>
        <w:ind w:left="6521"/>
        <w:rPr>
          <w:rFonts w:ascii="Times New Roman" w:eastAsia="Times New Roman" w:hAnsi="Times New Roman" w:cs="Times New Roman"/>
          <w:sz w:val="24"/>
          <w:szCs w:val="24"/>
        </w:rPr>
      </w:pPr>
      <w:r w:rsidRPr="00406A96">
        <w:rPr>
          <w:rFonts w:ascii="Times New Roman" w:eastAsia="Times New Roman" w:hAnsi="Times New Roman" w:cs="Times New Roman"/>
          <w:sz w:val="24"/>
          <w:szCs w:val="24"/>
        </w:rPr>
        <w:t>domes 2014.gada 22.janvāra</w:t>
      </w:r>
    </w:p>
    <w:p w14:paraId="2C47FBF2" w14:textId="77777777" w:rsidR="00406A96" w:rsidRDefault="00406A96" w:rsidP="00BE0176">
      <w:pPr>
        <w:ind w:left="6521"/>
        <w:rPr>
          <w:rFonts w:ascii="Times New Roman" w:eastAsia="Times New Roman" w:hAnsi="Times New Roman" w:cs="Times New Roman"/>
          <w:sz w:val="24"/>
          <w:szCs w:val="24"/>
        </w:rPr>
      </w:pPr>
      <w:r w:rsidRPr="00406A96">
        <w:rPr>
          <w:rFonts w:ascii="Times New Roman" w:eastAsia="Times New Roman" w:hAnsi="Times New Roman" w:cs="Times New Roman"/>
          <w:sz w:val="24"/>
          <w:szCs w:val="24"/>
        </w:rPr>
        <w:t>lēmumu, protokols Nr.1, 22.§</w:t>
      </w:r>
    </w:p>
    <w:p w14:paraId="60993D3E" w14:textId="77777777" w:rsidR="00406A96" w:rsidRPr="002706DE" w:rsidRDefault="00406A96" w:rsidP="00406A96">
      <w:pPr>
        <w:jc w:val="center"/>
        <w:rPr>
          <w:rFonts w:ascii="Times New Roman" w:eastAsia="Times New Roman" w:hAnsi="Times New Roman" w:cs="Times New Roman"/>
          <w:b/>
          <w:sz w:val="24"/>
          <w:szCs w:val="24"/>
        </w:rPr>
      </w:pPr>
    </w:p>
    <w:p w14:paraId="71CF548E" w14:textId="77777777" w:rsidR="00406A96" w:rsidRPr="002706DE" w:rsidRDefault="00406A96" w:rsidP="00406A96">
      <w:pPr>
        <w:jc w:val="center"/>
        <w:rPr>
          <w:rFonts w:ascii="Times New Roman Bold" w:eastAsia="Times New Roman" w:hAnsi="Times New Roman Bold" w:cs="Times New Roman"/>
          <w:b/>
          <w:spacing w:val="50"/>
          <w:sz w:val="32"/>
          <w:szCs w:val="24"/>
        </w:rPr>
      </w:pPr>
      <w:r w:rsidRPr="002706DE">
        <w:rPr>
          <w:rFonts w:ascii="Times New Roman Bold" w:eastAsia="Times New Roman" w:hAnsi="Times New Roman Bold" w:cs="Times New Roman"/>
          <w:b/>
          <w:spacing w:val="50"/>
          <w:sz w:val="32"/>
          <w:szCs w:val="24"/>
        </w:rPr>
        <w:t>NOTEIKUMI</w:t>
      </w:r>
    </w:p>
    <w:p w14:paraId="39EBAE0B" w14:textId="77777777" w:rsidR="002706DE" w:rsidRPr="00122F7F" w:rsidRDefault="002706DE" w:rsidP="00406A96">
      <w:pPr>
        <w:jc w:val="center"/>
        <w:rPr>
          <w:rFonts w:ascii="Times New Roman" w:eastAsia="Times New Roman" w:hAnsi="Times New Roman" w:cs="Times New Roman"/>
          <w:b/>
          <w:sz w:val="24"/>
          <w:szCs w:val="24"/>
        </w:rPr>
      </w:pPr>
    </w:p>
    <w:p w14:paraId="2180A98D" w14:textId="77777777" w:rsidR="00406A96" w:rsidRPr="00406A96" w:rsidRDefault="00406A96" w:rsidP="00406A96">
      <w:pPr>
        <w:spacing w:line="0" w:lineRule="atLeast"/>
        <w:rPr>
          <w:rFonts w:ascii="Times New Roman" w:eastAsia="Times New Roman" w:hAnsi="Times New Roman"/>
          <w:b/>
          <w:sz w:val="24"/>
        </w:rPr>
      </w:pPr>
      <w:r w:rsidRPr="00406A96">
        <w:rPr>
          <w:rFonts w:ascii="Times New Roman" w:eastAsia="Times New Roman" w:hAnsi="Times New Roman"/>
          <w:sz w:val="24"/>
        </w:rPr>
        <w:t>2014. gada 22. janvārī</w:t>
      </w:r>
      <w:r w:rsidR="00BE0176">
        <w:rPr>
          <w:rFonts w:ascii="Times New Roman" w:eastAsia="Times New Roman" w:hAnsi="Times New Roman"/>
          <w:b/>
          <w:sz w:val="24"/>
        </w:rPr>
        <w:t xml:space="preserve"> </w:t>
      </w:r>
      <w:r w:rsidR="00BE0176">
        <w:rPr>
          <w:rFonts w:ascii="Times New Roman" w:eastAsia="Times New Roman" w:hAnsi="Times New Roman"/>
          <w:b/>
          <w:sz w:val="24"/>
        </w:rPr>
        <w:tab/>
      </w:r>
      <w:r w:rsidR="00BE0176">
        <w:rPr>
          <w:rFonts w:ascii="Times New Roman" w:eastAsia="Times New Roman" w:hAnsi="Times New Roman"/>
          <w:b/>
          <w:sz w:val="24"/>
        </w:rPr>
        <w:tab/>
      </w:r>
      <w:r w:rsidR="00BE0176">
        <w:rPr>
          <w:rFonts w:ascii="Times New Roman" w:eastAsia="Times New Roman" w:hAnsi="Times New Roman"/>
          <w:b/>
          <w:sz w:val="24"/>
        </w:rPr>
        <w:tab/>
      </w:r>
      <w:r w:rsidR="00BE0176">
        <w:rPr>
          <w:rFonts w:ascii="Times New Roman" w:eastAsia="Times New Roman" w:hAnsi="Times New Roman"/>
          <w:b/>
          <w:sz w:val="24"/>
        </w:rPr>
        <w:tab/>
      </w:r>
      <w:r w:rsidR="00BE0176">
        <w:rPr>
          <w:rFonts w:ascii="Times New Roman" w:eastAsia="Times New Roman" w:hAnsi="Times New Roman"/>
          <w:b/>
          <w:sz w:val="24"/>
        </w:rPr>
        <w:tab/>
      </w:r>
      <w:r w:rsidR="00BE0176">
        <w:rPr>
          <w:rFonts w:ascii="Times New Roman" w:eastAsia="Times New Roman" w:hAnsi="Times New Roman"/>
          <w:b/>
          <w:sz w:val="24"/>
        </w:rPr>
        <w:tab/>
      </w:r>
      <w:r w:rsidR="00BE0176">
        <w:rPr>
          <w:rFonts w:ascii="Times New Roman" w:eastAsia="Times New Roman" w:hAnsi="Times New Roman"/>
          <w:b/>
          <w:sz w:val="24"/>
        </w:rPr>
        <w:tab/>
      </w:r>
      <w:r w:rsidR="00BE0176">
        <w:rPr>
          <w:rFonts w:ascii="Times New Roman" w:eastAsia="Times New Roman" w:hAnsi="Times New Roman"/>
          <w:b/>
          <w:sz w:val="24"/>
        </w:rPr>
        <w:tab/>
      </w:r>
      <w:r w:rsidRPr="00406A96">
        <w:rPr>
          <w:rFonts w:ascii="Times New Roman" w:eastAsia="Times New Roman" w:hAnsi="Times New Roman"/>
          <w:b/>
          <w:sz w:val="24"/>
        </w:rPr>
        <w:t>Nr. 1</w:t>
      </w:r>
    </w:p>
    <w:p w14:paraId="5FF5399F" w14:textId="77777777" w:rsidR="00406A96" w:rsidRPr="002706DE" w:rsidRDefault="00406A96" w:rsidP="004569F8">
      <w:pPr>
        <w:spacing w:line="0" w:lineRule="atLeast"/>
        <w:ind w:left="1820"/>
        <w:rPr>
          <w:rFonts w:ascii="Times New Roman" w:eastAsia="Times New Roman" w:hAnsi="Times New Roman"/>
          <w:b/>
          <w:sz w:val="24"/>
        </w:rPr>
      </w:pPr>
    </w:p>
    <w:p w14:paraId="5DB079D4" w14:textId="77777777" w:rsidR="004569F8" w:rsidRDefault="004569F8" w:rsidP="004569F8">
      <w:pPr>
        <w:spacing w:line="0" w:lineRule="atLeast"/>
        <w:ind w:left="1820"/>
        <w:rPr>
          <w:rFonts w:ascii="Times New Roman" w:eastAsia="Times New Roman" w:hAnsi="Times New Roman"/>
          <w:b/>
          <w:sz w:val="28"/>
        </w:rPr>
      </w:pPr>
      <w:r>
        <w:rPr>
          <w:rFonts w:ascii="Times New Roman" w:eastAsia="Times New Roman" w:hAnsi="Times New Roman"/>
          <w:b/>
          <w:sz w:val="28"/>
        </w:rPr>
        <w:t>Nomas maksas cenrādis Babītes novada pašvaldības</w:t>
      </w:r>
    </w:p>
    <w:p w14:paraId="563E9786" w14:textId="77777777" w:rsidR="004569F8" w:rsidRDefault="004569F8" w:rsidP="004569F8">
      <w:pPr>
        <w:spacing w:line="239" w:lineRule="auto"/>
        <w:ind w:left="3380"/>
        <w:rPr>
          <w:rFonts w:ascii="Times New Roman" w:eastAsia="Times New Roman" w:hAnsi="Times New Roman"/>
          <w:b/>
          <w:sz w:val="28"/>
        </w:rPr>
      </w:pPr>
      <w:r>
        <w:rPr>
          <w:rFonts w:ascii="Times New Roman" w:eastAsia="Times New Roman" w:hAnsi="Times New Roman"/>
          <w:b/>
          <w:sz w:val="28"/>
        </w:rPr>
        <w:t>Babītes Sporta kompleksā</w:t>
      </w:r>
    </w:p>
    <w:p w14:paraId="3A47E3E5" w14:textId="77777777" w:rsidR="00406A96" w:rsidRDefault="00406A96" w:rsidP="00406A96">
      <w:pPr>
        <w:spacing w:line="239" w:lineRule="auto"/>
        <w:jc w:val="center"/>
        <w:rPr>
          <w:rFonts w:ascii="Times New Roman" w:hAnsi="Times New Roman" w:cs="Times New Roman"/>
          <w:i/>
          <w:sz w:val="24"/>
        </w:rPr>
      </w:pPr>
      <w:r w:rsidRPr="00406A96">
        <w:rPr>
          <w:rFonts w:ascii="Times New Roman" w:hAnsi="Times New Roman" w:cs="Times New Roman"/>
          <w:i/>
          <w:sz w:val="24"/>
        </w:rPr>
        <w:t>(ar 26.04.2017. protokols Nr.7,44.§ grozījumiem )</w:t>
      </w:r>
    </w:p>
    <w:p w14:paraId="72FE9776" w14:textId="77777777" w:rsidR="00BE0176" w:rsidRPr="00B203FB" w:rsidRDefault="00BE0176" w:rsidP="00BE0176">
      <w:pPr>
        <w:spacing w:line="239" w:lineRule="auto"/>
        <w:jc w:val="center"/>
        <w:rPr>
          <w:rFonts w:ascii="Times New Roman" w:hAnsi="Times New Roman" w:cs="Times New Roman"/>
          <w:i/>
          <w:sz w:val="24"/>
        </w:rPr>
      </w:pPr>
      <w:r w:rsidRPr="00B203FB">
        <w:rPr>
          <w:rFonts w:ascii="Times New Roman" w:hAnsi="Times New Roman" w:cs="Times New Roman"/>
          <w:i/>
          <w:sz w:val="24"/>
        </w:rPr>
        <w:t>(ar 25.10.2017. protokols Nr.14,32.§ grozījumiem )</w:t>
      </w:r>
    </w:p>
    <w:p w14:paraId="2C0590D1" w14:textId="77777777" w:rsidR="00BE0176" w:rsidRDefault="00BE0176" w:rsidP="00BE0176">
      <w:pPr>
        <w:spacing w:line="239" w:lineRule="auto"/>
        <w:jc w:val="center"/>
        <w:rPr>
          <w:rFonts w:ascii="Times New Roman" w:hAnsi="Times New Roman" w:cs="Times New Roman"/>
          <w:i/>
          <w:sz w:val="24"/>
        </w:rPr>
      </w:pPr>
      <w:r>
        <w:rPr>
          <w:rFonts w:ascii="Times New Roman" w:hAnsi="Times New Roman" w:cs="Times New Roman"/>
          <w:i/>
          <w:sz w:val="24"/>
        </w:rPr>
        <w:t>(ar 02.11.2017. protokols Nr.15,1</w:t>
      </w:r>
      <w:r w:rsidRPr="00406A96">
        <w:rPr>
          <w:rFonts w:ascii="Times New Roman" w:hAnsi="Times New Roman" w:cs="Times New Roman"/>
          <w:i/>
          <w:sz w:val="24"/>
        </w:rPr>
        <w:t>.§ grozījumiem )</w:t>
      </w:r>
    </w:p>
    <w:p w14:paraId="6C915AA5" w14:textId="77777777" w:rsidR="00002E7C" w:rsidRDefault="00002E7C" w:rsidP="00002E7C">
      <w:pPr>
        <w:spacing w:line="239" w:lineRule="auto"/>
        <w:jc w:val="center"/>
        <w:rPr>
          <w:rFonts w:ascii="Times New Roman" w:hAnsi="Times New Roman" w:cs="Times New Roman"/>
          <w:i/>
          <w:sz w:val="24"/>
        </w:rPr>
      </w:pPr>
      <w:r>
        <w:rPr>
          <w:rFonts w:ascii="Times New Roman" w:hAnsi="Times New Roman" w:cs="Times New Roman"/>
          <w:i/>
          <w:sz w:val="24"/>
        </w:rPr>
        <w:t>(ar 28.08.2019. protokols Nr.15,30</w:t>
      </w:r>
      <w:r w:rsidRPr="00406A96">
        <w:rPr>
          <w:rFonts w:ascii="Times New Roman" w:hAnsi="Times New Roman" w:cs="Times New Roman"/>
          <w:i/>
          <w:sz w:val="24"/>
        </w:rPr>
        <w:t>.§ grozījumiem )</w:t>
      </w:r>
    </w:p>
    <w:p w14:paraId="4A6CA9C7" w14:textId="48478BEB" w:rsidR="00B546BB" w:rsidRDefault="00B546BB" w:rsidP="00B546BB">
      <w:pPr>
        <w:spacing w:line="239" w:lineRule="auto"/>
        <w:jc w:val="center"/>
        <w:rPr>
          <w:rFonts w:ascii="Times New Roman" w:hAnsi="Times New Roman" w:cs="Times New Roman"/>
          <w:i/>
          <w:sz w:val="24"/>
        </w:rPr>
      </w:pPr>
      <w:r>
        <w:rPr>
          <w:rFonts w:ascii="Times New Roman" w:hAnsi="Times New Roman" w:cs="Times New Roman"/>
          <w:i/>
          <w:sz w:val="24"/>
        </w:rPr>
        <w:t>(ar 27.11.2019. protokols Nr.20,48</w:t>
      </w:r>
      <w:r w:rsidRPr="00406A96">
        <w:rPr>
          <w:rFonts w:ascii="Times New Roman" w:hAnsi="Times New Roman" w:cs="Times New Roman"/>
          <w:i/>
          <w:sz w:val="24"/>
        </w:rPr>
        <w:t>.§ grozījumiem )</w:t>
      </w:r>
    </w:p>
    <w:p w14:paraId="497F0C62" w14:textId="77777777" w:rsidR="00B546BB" w:rsidRDefault="00B546BB" w:rsidP="00002E7C">
      <w:pPr>
        <w:spacing w:line="239" w:lineRule="auto"/>
        <w:jc w:val="center"/>
        <w:rPr>
          <w:rFonts w:ascii="Times New Roman" w:hAnsi="Times New Roman" w:cs="Times New Roman"/>
          <w:i/>
          <w:sz w:val="24"/>
        </w:rPr>
      </w:pPr>
    </w:p>
    <w:p w14:paraId="1F4F590A" w14:textId="77777777" w:rsidR="00BE0176" w:rsidRDefault="00BE0176" w:rsidP="00BE0176">
      <w:pPr>
        <w:spacing w:line="239" w:lineRule="auto"/>
        <w:jc w:val="center"/>
        <w:rPr>
          <w:rFonts w:ascii="Times New Roman" w:hAnsi="Times New Roman" w:cs="Times New Roman"/>
          <w:i/>
          <w:sz w:val="24"/>
        </w:rPr>
      </w:pPr>
    </w:p>
    <w:p w14:paraId="42179A17" w14:textId="77777777" w:rsidR="004569F8" w:rsidRDefault="004569F8" w:rsidP="004569F8">
      <w:pPr>
        <w:numPr>
          <w:ilvl w:val="0"/>
          <w:numId w:val="1"/>
        </w:numPr>
        <w:tabs>
          <w:tab w:val="left" w:pos="380"/>
        </w:tabs>
        <w:spacing w:line="234" w:lineRule="auto"/>
        <w:ind w:left="380" w:right="120" w:hanging="283"/>
        <w:jc w:val="both"/>
        <w:rPr>
          <w:rFonts w:ascii="Times New Roman" w:eastAsia="Times New Roman" w:hAnsi="Times New Roman"/>
          <w:sz w:val="24"/>
        </w:rPr>
      </w:pPr>
      <w:r>
        <w:rPr>
          <w:rFonts w:ascii="Times New Roman" w:eastAsia="Times New Roman" w:hAnsi="Times New Roman"/>
          <w:sz w:val="24"/>
        </w:rPr>
        <w:t>Nomas maksa, ja Babītes sporta kompleksa telpas, adrese: Jūrmalas iela 17, Piņķi, Babītes pagasts, Babītes novads, tiek izmantotas sporta, izglītības un kultūras pasākumiem:</w:t>
      </w:r>
    </w:p>
    <w:p w14:paraId="1E7F4CCF" w14:textId="77777777" w:rsidR="004569F8" w:rsidRDefault="004569F8" w:rsidP="004569F8">
      <w:pPr>
        <w:spacing w:line="277" w:lineRule="exact"/>
        <w:rPr>
          <w:rFonts w:ascii="Times New Roman" w:eastAsia="Times New Roman" w:hAnsi="Times New Roman"/>
          <w:sz w:val="24"/>
        </w:rPr>
      </w:pPr>
    </w:p>
    <w:p w14:paraId="14B25C9F" w14:textId="77777777" w:rsidR="004569F8" w:rsidRPr="00D71F36" w:rsidRDefault="004569F8" w:rsidP="004569F8">
      <w:pPr>
        <w:numPr>
          <w:ilvl w:val="1"/>
          <w:numId w:val="8"/>
        </w:numPr>
        <w:spacing w:line="0" w:lineRule="atLeast"/>
        <w:jc w:val="both"/>
        <w:rPr>
          <w:rFonts w:ascii="Times New Roman" w:eastAsia="Times New Roman" w:hAnsi="Times New Roman"/>
          <w:b/>
          <w:sz w:val="24"/>
        </w:rPr>
      </w:pPr>
      <w:r w:rsidRPr="00D71F36">
        <w:rPr>
          <w:rFonts w:ascii="Times New Roman" w:eastAsia="Times New Roman" w:hAnsi="Times New Roman"/>
          <w:b/>
          <w:sz w:val="24"/>
        </w:rPr>
        <w:t>Sporta zāle un stadions:</w:t>
      </w:r>
    </w:p>
    <w:p w14:paraId="1997F4D0" w14:textId="77777777" w:rsidR="004569F8" w:rsidRDefault="004569F8" w:rsidP="004569F8">
      <w:pPr>
        <w:spacing w:line="0" w:lineRule="atLeast"/>
        <w:jc w:val="both"/>
        <w:rPr>
          <w:rFonts w:ascii="Times New Roman" w:eastAsia="Times New Roman" w:hAnsi="Times New Roman"/>
          <w:sz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2"/>
        <w:gridCol w:w="3265"/>
        <w:gridCol w:w="903"/>
        <w:gridCol w:w="903"/>
        <w:gridCol w:w="903"/>
        <w:gridCol w:w="903"/>
        <w:gridCol w:w="903"/>
        <w:gridCol w:w="903"/>
      </w:tblGrid>
      <w:tr w:rsidR="00406A96" w:rsidRPr="00997384" w14:paraId="7084B267" w14:textId="77777777" w:rsidTr="00BE0176">
        <w:tc>
          <w:tcPr>
            <w:tcW w:w="982" w:type="dxa"/>
            <w:vMerge w:val="restart"/>
            <w:shd w:val="clear" w:color="auto" w:fill="auto"/>
            <w:vAlign w:val="center"/>
          </w:tcPr>
          <w:p w14:paraId="75979A1D" w14:textId="77777777" w:rsidR="00406A96" w:rsidRPr="00997384" w:rsidRDefault="00406A96" w:rsidP="00997384">
            <w:pPr>
              <w:spacing w:line="0" w:lineRule="atLeast"/>
              <w:jc w:val="center"/>
              <w:rPr>
                <w:rFonts w:ascii="Times New Roman" w:eastAsia="Times New Roman" w:hAnsi="Times New Roman"/>
                <w:w w:val="99"/>
              </w:rPr>
            </w:pPr>
            <w:proofErr w:type="spellStart"/>
            <w:r w:rsidRPr="00997384">
              <w:rPr>
                <w:rFonts w:ascii="Times New Roman" w:eastAsia="Times New Roman" w:hAnsi="Times New Roman"/>
                <w:w w:val="99"/>
              </w:rPr>
              <w:t>N.p</w:t>
            </w:r>
            <w:proofErr w:type="spellEnd"/>
            <w:r w:rsidRPr="00997384">
              <w:rPr>
                <w:rFonts w:ascii="Times New Roman" w:eastAsia="Times New Roman" w:hAnsi="Times New Roman"/>
                <w:w w:val="99"/>
              </w:rPr>
              <w:t>.</w:t>
            </w:r>
          </w:p>
          <w:p w14:paraId="54004079" w14:textId="77777777" w:rsidR="00406A96" w:rsidRPr="00997384" w:rsidRDefault="00406A96"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k.</w:t>
            </w:r>
          </w:p>
        </w:tc>
        <w:tc>
          <w:tcPr>
            <w:tcW w:w="3265" w:type="dxa"/>
            <w:vMerge w:val="restart"/>
            <w:shd w:val="clear" w:color="auto" w:fill="auto"/>
            <w:vAlign w:val="center"/>
          </w:tcPr>
          <w:p w14:paraId="28B63834" w14:textId="77777777" w:rsidR="00406A96" w:rsidRPr="00997384" w:rsidRDefault="00406A96"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Nosaukums</w:t>
            </w:r>
          </w:p>
        </w:tc>
        <w:tc>
          <w:tcPr>
            <w:tcW w:w="2709" w:type="dxa"/>
            <w:gridSpan w:val="3"/>
            <w:shd w:val="clear" w:color="auto" w:fill="auto"/>
            <w:vAlign w:val="center"/>
          </w:tcPr>
          <w:p w14:paraId="7196D8FC" w14:textId="77777777" w:rsidR="00406A96" w:rsidRPr="00B203FB" w:rsidRDefault="00B203FB" w:rsidP="00BE0176">
            <w:pPr>
              <w:spacing w:line="0" w:lineRule="atLeast"/>
              <w:jc w:val="center"/>
              <w:rPr>
                <w:rFonts w:ascii="Times New Roman" w:eastAsia="Times New Roman" w:hAnsi="Times New Roman" w:cs="Times New Roman"/>
                <w:sz w:val="24"/>
              </w:rPr>
            </w:pPr>
            <w:r w:rsidRPr="00B203FB">
              <w:rPr>
                <w:rFonts w:ascii="Times New Roman" w:hAnsi="Times New Roman" w:cs="Times New Roman"/>
              </w:rPr>
              <w:t>Nomas maksa nodarbībām Babītes novadā deklarētajiem iedzīvotājiem (izņemot saimnieciskā darba veikšanai), EUR (t.sk. PVN)</w:t>
            </w:r>
          </w:p>
        </w:tc>
        <w:tc>
          <w:tcPr>
            <w:tcW w:w="2709" w:type="dxa"/>
            <w:gridSpan w:val="3"/>
            <w:shd w:val="clear" w:color="auto" w:fill="auto"/>
            <w:vAlign w:val="center"/>
          </w:tcPr>
          <w:p w14:paraId="430F414B" w14:textId="77777777" w:rsidR="00B203FB" w:rsidRPr="00B203FB" w:rsidRDefault="00B203FB" w:rsidP="00B203FB">
            <w:pPr>
              <w:jc w:val="center"/>
            </w:pPr>
            <w:r w:rsidRPr="00B203FB">
              <w:t xml:space="preserve">Nomas maksa nodarbībām fiziskām (arī saimnieciskā darba veikšanai) un juridiskajām personām, </w:t>
            </w:r>
          </w:p>
          <w:p w14:paraId="3B48BCED" w14:textId="77777777" w:rsidR="00406A96" w:rsidRPr="00B203FB" w:rsidRDefault="00B203FB" w:rsidP="00B203FB">
            <w:pPr>
              <w:spacing w:line="0" w:lineRule="atLeast"/>
              <w:jc w:val="center"/>
              <w:rPr>
                <w:rFonts w:ascii="Times New Roman" w:eastAsia="Times New Roman" w:hAnsi="Times New Roman"/>
                <w:sz w:val="24"/>
              </w:rPr>
            </w:pPr>
            <w:r w:rsidRPr="00B203FB">
              <w:t xml:space="preserve"> EUR (t.sk. PVN)</w:t>
            </w:r>
          </w:p>
        </w:tc>
      </w:tr>
      <w:tr w:rsidR="00406A96" w:rsidRPr="00997384" w14:paraId="3E1DE514" w14:textId="77777777" w:rsidTr="00BE0176">
        <w:tc>
          <w:tcPr>
            <w:tcW w:w="982" w:type="dxa"/>
            <w:vMerge/>
            <w:shd w:val="clear" w:color="auto" w:fill="auto"/>
            <w:vAlign w:val="center"/>
          </w:tcPr>
          <w:p w14:paraId="2DBCFF3F" w14:textId="77777777" w:rsidR="00406A96" w:rsidRPr="00997384" w:rsidRDefault="00406A96" w:rsidP="00997384">
            <w:pPr>
              <w:spacing w:line="0" w:lineRule="atLeast"/>
              <w:jc w:val="center"/>
              <w:rPr>
                <w:rFonts w:ascii="Times New Roman" w:eastAsia="Times New Roman" w:hAnsi="Times New Roman"/>
                <w:sz w:val="24"/>
              </w:rPr>
            </w:pPr>
          </w:p>
        </w:tc>
        <w:tc>
          <w:tcPr>
            <w:tcW w:w="3265" w:type="dxa"/>
            <w:vMerge/>
            <w:shd w:val="clear" w:color="auto" w:fill="auto"/>
            <w:vAlign w:val="center"/>
          </w:tcPr>
          <w:p w14:paraId="4698E808" w14:textId="77777777" w:rsidR="00406A96" w:rsidRPr="00997384" w:rsidRDefault="00406A96" w:rsidP="00997384">
            <w:pPr>
              <w:spacing w:line="0" w:lineRule="atLeast"/>
              <w:jc w:val="center"/>
              <w:rPr>
                <w:rFonts w:ascii="Times New Roman" w:eastAsia="Times New Roman" w:hAnsi="Times New Roman"/>
                <w:sz w:val="24"/>
              </w:rPr>
            </w:pPr>
          </w:p>
        </w:tc>
        <w:tc>
          <w:tcPr>
            <w:tcW w:w="903" w:type="dxa"/>
            <w:shd w:val="clear" w:color="auto" w:fill="E7E6E6"/>
            <w:vAlign w:val="center"/>
          </w:tcPr>
          <w:p w14:paraId="730A5411" w14:textId="77777777" w:rsidR="00406A96" w:rsidRPr="00997384" w:rsidRDefault="00406A96"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1 h</w:t>
            </w:r>
          </w:p>
        </w:tc>
        <w:tc>
          <w:tcPr>
            <w:tcW w:w="903" w:type="dxa"/>
            <w:shd w:val="clear" w:color="auto" w:fill="E7E6E6"/>
            <w:vAlign w:val="center"/>
          </w:tcPr>
          <w:p w14:paraId="6E481638" w14:textId="77777777" w:rsidR="00406A96" w:rsidRPr="00997384" w:rsidRDefault="00406A96"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1,5 h</w:t>
            </w:r>
          </w:p>
        </w:tc>
        <w:tc>
          <w:tcPr>
            <w:tcW w:w="903" w:type="dxa"/>
            <w:shd w:val="clear" w:color="auto" w:fill="E7E6E6"/>
            <w:vAlign w:val="center"/>
          </w:tcPr>
          <w:p w14:paraId="5E8960E5" w14:textId="77777777" w:rsidR="00406A96" w:rsidRPr="00997384" w:rsidRDefault="00406A96"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2 h</w:t>
            </w:r>
          </w:p>
        </w:tc>
        <w:tc>
          <w:tcPr>
            <w:tcW w:w="903" w:type="dxa"/>
            <w:shd w:val="clear" w:color="auto" w:fill="E7E6E6"/>
            <w:vAlign w:val="center"/>
          </w:tcPr>
          <w:p w14:paraId="57572973" w14:textId="77777777" w:rsidR="00406A96" w:rsidRPr="00997384" w:rsidRDefault="00406A96"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1 h</w:t>
            </w:r>
          </w:p>
        </w:tc>
        <w:tc>
          <w:tcPr>
            <w:tcW w:w="903" w:type="dxa"/>
            <w:shd w:val="clear" w:color="auto" w:fill="E7E6E6"/>
            <w:vAlign w:val="center"/>
          </w:tcPr>
          <w:p w14:paraId="45DE0F12" w14:textId="77777777" w:rsidR="00406A96" w:rsidRPr="00997384" w:rsidRDefault="00406A96"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1,5 h</w:t>
            </w:r>
          </w:p>
        </w:tc>
        <w:tc>
          <w:tcPr>
            <w:tcW w:w="903" w:type="dxa"/>
            <w:shd w:val="clear" w:color="auto" w:fill="E7E6E6"/>
            <w:vAlign w:val="center"/>
          </w:tcPr>
          <w:p w14:paraId="72F50DC3" w14:textId="77777777" w:rsidR="00406A96" w:rsidRPr="00997384" w:rsidRDefault="00406A96"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2 h</w:t>
            </w:r>
          </w:p>
        </w:tc>
      </w:tr>
      <w:tr w:rsidR="00406A96" w:rsidRPr="00997384" w14:paraId="69C3EC4D" w14:textId="77777777" w:rsidTr="00EF7816">
        <w:trPr>
          <w:trHeight w:val="567"/>
        </w:trPr>
        <w:tc>
          <w:tcPr>
            <w:tcW w:w="982" w:type="dxa"/>
            <w:shd w:val="clear" w:color="auto" w:fill="auto"/>
            <w:vAlign w:val="center"/>
          </w:tcPr>
          <w:p w14:paraId="1BEA1832" w14:textId="77777777" w:rsidR="00406A96" w:rsidRPr="00997384" w:rsidRDefault="00406A96" w:rsidP="00997384">
            <w:pPr>
              <w:spacing w:line="0" w:lineRule="atLeast"/>
              <w:jc w:val="center"/>
              <w:rPr>
                <w:rFonts w:ascii="Times New Roman" w:eastAsia="Times New Roman" w:hAnsi="Times New Roman"/>
                <w:sz w:val="24"/>
              </w:rPr>
            </w:pPr>
            <w:r w:rsidRPr="00997384">
              <w:rPr>
                <w:rFonts w:ascii="Times New Roman" w:eastAsia="Times New Roman" w:hAnsi="Times New Roman"/>
                <w:sz w:val="24"/>
              </w:rPr>
              <w:t>1.1.1.</w:t>
            </w:r>
          </w:p>
        </w:tc>
        <w:tc>
          <w:tcPr>
            <w:tcW w:w="3265" w:type="dxa"/>
            <w:shd w:val="clear" w:color="auto" w:fill="auto"/>
            <w:vAlign w:val="center"/>
          </w:tcPr>
          <w:p w14:paraId="7EAEE72A" w14:textId="77777777" w:rsidR="00406A96" w:rsidRPr="00997384" w:rsidRDefault="00406A96" w:rsidP="00997384">
            <w:pPr>
              <w:spacing w:line="0" w:lineRule="atLeast"/>
              <w:rPr>
                <w:rFonts w:ascii="Times New Roman" w:eastAsia="Times New Roman" w:hAnsi="Times New Roman"/>
                <w:sz w:val="24"/>
              </w:rPr>
            </w:pPr>
            <w:r w:rsidRPr="00997384">
              <w:rPr>
                <w:rFonts w:ascii="Times New Roman" w:eastAsia="Times New Roman" w:hAnsi="Times New Roman"/>
                <w:sz w:val="24"/>
              </w:rPr>
              <w:t xml:space="preserve">Lielā sporta zāle t.sk. dušas un </w:t>
            </w:r>
            <w:r w:rsidRPr="00997384">
              <w:rPr>
                <w:rFonts w:ascii="Times New Roman" w:eastAsia="Times New Roman" w:hAnsi="Times New Roman"/>
                <w:sz w:val="24"/>
              </w:rPr>
              <w:br/>
              <w:t>1 ģērbtuve</w:t>
            </w:r>
          </w:p>
        </w:tc>
        <w:tc>
          <w:tcPr>
            <w:tcW w:w="903" w:type="dxa"/>
            <w:shd w:val="clear" w:color="auto" w:fill="auto"/>
            <w:vAlign w:val="center"/>
          </w:tcPr>
          <w:p w14:paraId="16E72E85" w14:textId="77777777" w:rsidR="00406A96" w:rsidRPr="00997384" w:rsidRDefault="00406A96"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11,00</w:t>
            </w:r>
          </w:p>
        </w:tc>
        <w:tc>
          <w:tcPr>
            <w:tcW w:w="903" w:type="dxa"/>
            <w:shd w:val="clear" w:color="auto" w:fill="auto"/>
            <w:vAlign w:val="center"/>
          </w:tcPr>
          <w:p w14:paraId="3DF06C53" w14:textId="77777777" w:rsidR="00406A96" w:rsidRPr="00997384" w:rsidRDefault="00406A96"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14,00</w:t>
            </w:r>
          </w:p>
        </w:tc>
        <w:tc>
          <w:tcPr>
            <w:tcW w:w="903" w:type="dxa"/>
            <w:shd w:val="clear" w:color="auto" w:fill="auto"/>
            <w:vAlign w:val="center"/>
          </w:tcPr>
          <w:p w14:paraId="4B7874FB" w14:textId="77777777" w:rsidR="00406A96" w:rsidRPr="00997384" w:rsidRDefault="00406A96"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17,00</w:t>
            </w:r>
          </w:p>
        </w:tc>
        <w:tc>
          <w:tcPr>
            <w:tcW w:w="903" w:type="dxa"/>
            <w:shd w:val="clear" w:color="auto" w:fill="auto"/>
            <w:vAlign w:val="center"/>
          </w:tcPr>
          <w:p w14:paraId="672CB04D" w14:textId="77777777" w:rsidR="00406A96" w:rsidRPr="00997384" w:rsidRDefault="00406A96"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28,00</w:t>
            </w:r>
          </w:p>
        </w:tc>
        <w:tc>
          <w:tcPr>
            <w:tcW w:w="903" w:type="dxa"/>
            <w:shd w:val="clear" w:color="auto" w:fill="auto"/>
            <w:vAlign w:val="center"/>
          </w:tcPr>
          <w:p w14:paraId="38746220" w14:textId="77777777" w:rsidR="00406A96" w:rsidRPr="00997384" w:rsidRDefault="00406A96"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40,00</w:t>
            </w:r>
          </w:p>
        </w:tc>
        <w:tc>
          <w:tcPr>
            <w:tcW w:w="903" w:type="dxa"/>
            <w:shd w:val="clear" w:color="auto" w:fill="auto"/>
            <w:vAlign w:val="center"/>
          </w:tcPr>
          <w:p w14:paraId="63E52B88" w14:textId="77777777" w:rsidR="00406A96" w:rsidRPr="00997384" w:rsidRDefault="00406A96"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50,00</w:t>
            </w:r>
          </w:p>
        </w:tc>
      </w:tr>
      <w:tr w:rsidR="00406A96" w:rsidRPr="00997384" w14:paraId="7535CC02" w14:textId="77777777" w:rsidTr="00EF7816">
        <w:trPr>
          <w:trHeight w:val="567"/>
        </w:trPr>
        <w:tc>
          <w:tcPr>
            <w:tcW w:w="982" w:type="dxa"/>
            <w:shd w:val="clear" w:color="auto" w:fill="auto"/>
            <w:vAlign w:val="center"/>
          </w:tcPr>
          <w:p w14:paraId="1C4D3565" w14:textId="77777777" w:rsidR="00406A96" w:rsidRPr="00997384" w:rsidRDefault="00406A96" w:rsidP="00997384">
            <w:pPr>
              <w:spacing w:line="0" w:lineRule="atLeast"/>
              <w:jc w:val="center"/>
              <w:rPr>
                <w:rFonts w:ascii="Times New Roman" w:eastAsia="Times New Roman" w:hAnsi="Times New Roman"/>
                <w:sz w:val="24"/>
              </w:rPr>
            </w:pPr>
            <w:r w:rsidRPr="00997384">
              <w:rPr>
                <w:rFonts w:ascii="Times New Roman" w:eastAsia="Times New Roman" w:hAnsi="Times New Roman"/>
                <w:sz w:val="24"/>
              </w:rPr>
              <w:t>1.1.2.</w:t>
            </w:r>
          </w:p>
        </w:tc>
        <w:tc>
          <w:tcPr>
            <w:tcW w:w="3265" w:type="dxa"/>
            <w:shd w:val="clear" w:color="auto" w:fill="auto"/>
            <w:vAlign w:val="center"/>
          </w:tcPr>
          <w:p w14:paraId="59061AFD" w14:textId="77777777" w:rsidR="00406A96" w:rsidRPr="00997384" w:rsidRDefault="00406A96" w:rsidP="00997384">
            <w:pPr>
              <w:spacing w:line="0" w:lineRule="atLeast"/>
              <w:rPr>
                <w:rFonts w:ascii="Times New Roman" w:eastAsia="Times New Roman" w:hAnsi="Times New Roman"/>
                <w:sz w:val="24"/>
              </w:rPr>
            </w:pPr>
            <w:r w:rsidRPr="00997384">
              <w:rPr>
                <w:rFonts w:ascii="Times New Roman" w:eastAsia="Times New Roman" w:hAnsi="Times New Roman"/>
                <w:sz w:val="24"/>
              </w:rPr>
              <w:t xml:space="preserve">Mazā sporta zāle t.sk. dušas un </w:t>
            </w:r>
            <w:r w:rsidRPr="00997384">
              <w:rPr>
                <w:rFonts w:ascii="Times New Roman" w:eastAsia="Times New Roman" w:hAnsi="Times New Roman"/>
                <w:sz w:val="24"/>
              </w:rPr>
              <w:br/>
              <w:t>1 ģērbtuve</w:t>
            </w:r>
          </w:p>
        </w:tc>
        <w:tc>
          <w:tcPr>
            <w:tcW w:w="903" w:type="dxa"/>
            <w:shd w:val="clear" w:color="auto" w:fill="auto"/>
            <w:vAlign w:val="center"/>
          </w:tcPr>
          <w:p w14:paraId="5A4637B2" w14:textId="77777777" w:rsidR="00406A96" w:rsidRPr="00997384" w:rsidRDefault="00406A96"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7,00</w:t>
            </w:r>
          </w:p>
        </w:tc>
        <w:tc>
          <w:tcPr>
            <w:tcW w:w="903" w:type="dxa"/>
            <w:shd w:val="clear" w:color="auto" w:fill="auto"/>
            <w:vAlign w:val="center"/>
          </w:tcPr>
          <w:p w14:paraId="52D3950F" w14:textId="77777777" w:rsidR="00406A96" w:rsidRPr="00997384" w:rsidRDefault="00406A96"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10,00</w:t>
            </w:r>
          </w:p>
        </w:tc>
        <w:tc>
          <w:tcPr>
            <w:tcW w:w="903" w:type="dxa"/>
            <w:shd w:val="clear" w:color="auto" w:fill="auto"/>
            <w:vAlign w:val="center"/>
          </w:tcPr>
          <w:p w14:paraId="1A0A41C9" w14:textId="77777777" w:rsidR="00406A96" w:rsidRPr="00997384" w:rsidRDefault="00406A96"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13,00</w:t>
            </w:r>
          </w:p>
        </w:tc>
        <w:tc>
          <w:tcPr>
            <w:tcW w:w="903" w:type="dxa"/>
            <w:shd w:val="clear" w:color="auto" w:fill="auto"/>
            <w:vAlign w:val="center"/>
          </w:tcPr>
          <w:p w14:paraId="168A6DA0" w14:textId="77777777" w:rsidR="00406A96" w:rsidRPr="00997384" w:rsidRDefault="00406A96"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10,00</w:t>
            </w:r>
          </w:p>
        </w:tc>
        <w:tc>
          <w:tcPr>
            <w:tcW w:w="903" w:type="dxa"/>
            <w:shd w:val="clear" w:color="auto" w:fill="auto"/>
            <w:vAlign w:val="center"/>
          </w:tcPr>
          <w:p w14:paraId="579C500A" w14:textId="77777777" w:rsidR="00406A96" w:rsidRPr="00997384" w:rsidRDefault="00406A96"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14,00</w:t>
            </w:r>
          </w:p>
        </w:tc>
        <w:tc>
          <w:tcPr>
            <w:tcW w:w="903" w:type="dxa"/>
            <w:shd w:val="clear" w:color="auto" w:fill="auto"/>
            <w:vAlign w:val="center"/>
          </w:tcPr>
          <w:p w14:paraId="22B78353" w14:textId="77777777" w:rsidR="00406A96" w:rsidRPr="00997384" w:rsidRDefault="00406A96"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18,00</w:t>
            </w:r>
          </w:p>
        </w:tc>
      </w:tr>
      <w:tr w:rsidR="00406A96" w:rsidRPr="00997384" w14:paraId="42C68CCD" w14:textId="77777777" w:rsidTr="00EF7816">
        <w:trPr>
          <w:trHeight w:val="567"/>
        </w:trPr>
        <w:tc>
          <w:tcPr>
            <w:tcW w:w="982" w:type="dxa"/>
            <w:shd w:val="clear" w:color="auto" w:fill="auto"/>
            <w:vAlign w:val="center"/>
          </w:tcPr>
          <w:p w14:paraId="2BE06628" w14:textId="77777777" w:rsidR="00406A96" w:rsidRPr="00997384" w:rsidRDefault="00406A96" w:rsidP="00997384">
            <w:pPr>
              <w:spacing w:line="0" w:lineRule="atLeast"/>
              <w:jc w:val="center"/>
              <w:rPr>
                <w:rFonts w:ascii="Times New Roman" w:eastAsia="Times New Roman" w:hAnsi="Times New Roman"/>
                <w:sz w:val="24"/>
              </w:rPr>
            </w:pPr>
            <w:r w:rsidRPr="00997384">
              <w:rPr>
                <w:rFonts w:ascii="Times New Roman" w:eastAsia="Times New Roman" w:hAnsi="Times New Roman"/>
                <w:sz w:val="24"/>
              </w:rPr>
              <w:t>1.1.3.</w:t>
            </w:r>
          </w:p>
        </w:tc>
        <w:tc>
          <w:tcPr>
            <w:tcW w:w="3265" w:type="dxa"/>
            <w:shd w:val="clear" w:color="auto" w:fill="auto"/>
            <w:vAlign w:val="center"/>
          </w:tcPr>
          <w:p w14:paraId="5ABBE911" w14:textId="77777777" w:rsidR="00406A96" w:rsidRPr="00997384" w:rsidRDefault="00406A96" w:rsidP="00997384">
            <w:pPr>
              <w:spacing w:line="0" w:lineRule="atLeast"/>
              <w:rPr>
                <w:rFonts w:ascii="Times New Roman" w:eastAsia="Times New Roman" w:hAnsi="Times New Roman"/>
                <w:sz w:val="24"/>
              </w:rPr>
            </w:pPr>
            <w:r w:rsidRPr="00997384">
              <w:rPr>
                <w:rFonts w:ascii="Times New Roman" w:eastAsia="Times New Roman" w:hAnsi="Times New Roman"/>
                <w:sz w:val="24"/>
              </w:rPr>
              <w:t>Individuālās nodarbības mazajās sporta zālēs</w:t>
            </w:r>
          </w:p>
        </w:tc>
        <w:tc>
          <w:tcPr>
            <w:tcW w:w="903" w:type="dxa"/>
            <w:shd w:val="clear" w:color="auto" w:fill="auto"/>
            <w:vAlign w:val="center"/>
          </w:tcPr>
          <w:p w14:paraId="75E91786" w14:textId="77777777" w:rsidR="00406A96" w:rsidRPr="00997384" w:rsidRDefault="00406A96"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2,00</w:t>
            </w:r>
          </w:p>
        </w:tc>
        <w:tc>
          <w:tcPr>
            <w:tcW w:w="903" w:type="dxa"/>
            <w:shd w:val="clear" w:color="auto" w:fill="auto"/>
            <w:vAlign w:val="center"/>
          </w:tcPr>
          <w:p w14:paraId="0A387488" w14:textId="77777777" w:rsidR="00406A96" w:rsidRPr="00997384" w:rsidRDefault="00406A96" w:rsidP="00997384">
            <w:pPr>
              <w:spacing w:line="0" w:lineRule="atLeast"/>
              <w:jc w:val="center"/>
              <w:rPr>
                <w:rFonts w:ascii="Times New Roman" w:eastAsia="Times New Roman" w:hAnsi="Times New Roman"/>
                <w:w w:val="99"/>
                <w:sz w:val="24"/>
              </w:rPr>
            </w:pPr>
          </w:p>
        </w:tc>
        <w:tc>
          <w:tcPr>
            <w:tcW w:w="903" w:type="dxa"/>
            <w:shd w:val="clear" w:color="auto" w:fill="auto"/>
            <w:vAlign w:val="center"/>
          </w:tcPr>
          <w:p w14:paraId="32DB3AD5" w14:textId="77777777" w:rsidR="00406A96" w:rsidRPr="00997384" w:rsidRDefault="00406A96" w:rsidP="00997384">
            <w:pPr>
              <w:spacing w:line="0" w:lineRule="atLeast"/>
              <w:jc w:val="center"/>
              <w:rPr>
                <w:rFonts w:ascii="Times New Roman" w:eastAsia="Times New Roman" w:hAnsi="Times New Roman"/>
                <w:w w:val="99"/>
                <w:sz w:val="24"/>
              </w:rPr>
            </w:pPr>
          </w:p>
        </w:tc>
        <w:tc>
          <w:tcPr>
            <w:tcW w:w="903" w:type="dxa"/>
            <w:shd w:val="clear" w:color="auto" w:fill="auto"/>
            <w:vAlign w:val="center"/>
          </w:tcPr>
          <w:p w14:paraId="1F6CC46A" w14:textId="77777777" w:rsidR="00406A96" w:rsidRPr="00997384" w:rsidRDefault="00406A96" w:rsidP="00997384">
            <w:pPr>
              <w:spacing w:line="0" w:lineRule="atLeast"/>
              <w:jc w:val="center"/>
              <w:rPr>
                <w:rFonts w:ascii="Times New Roman" w:eastAsia="Times New Roman" w:hAnsi="Times New Roman"/>
                <w:w w:val="99"/>
                <w:sz w:val="24"/>
              </w:rPr>
            </w:pPr>
          </w:p>
        </w:tc>
        <w:tc>
          <w:tcPr>
            <w:tcW w:w="903" w:type="dxa"/>
            <w:shd w:val="clear" w:color="auto" w:fill="auto"/>
            <w:vAlign w:val="center"/>
          </w:tcPr>
          <w:p w14:paraId="2AB7D17A" w14:textId="77777777" w:rsidR="00406A96" w:rsidRPr="00997384" w:rsidRDefault="00406A96" w:rsidP="00997384">
            <w:pPr>
              <w:spacing w:line="0" w:lineRule="atLeast"/>
              <w:jc w:val="center"/>
              <w:rPr>
                <w:rFonts w:ascii="Times New Roman" w:eastAsia="Times New Roman" w:hAnsi="Times New Roman"/>
                <w:w w:val="99"/>
                <w:sz w:val="24"/>
              </w:rPr>
            </w:pPr>
          </w:p>
        </w:tc>
        <w:tc>
          <w:tcPr>
            <w:tcW w:w="903" w:type="dxa"/>
            <w:shd w:val="clear" w:color="auto" w:fill="auto"/>
            <w:vAlign w:val="center"/>
          </w:tcPr>
          <w:p w14:paraId="68EC0D49" w14:textId="77777777" w:rsidR="00406A96" w:rsidRPr="00997384" w:rsidRDefault="00406A96" w:rsidP="00997384">
            <w:pPr>
              <w:spacing w:line="0" w:lineRule="atLeast"/>
              <w:jc w:val="center"/>
              <w:rPr>
                <w:rFonts w:ascii="Times New Roman" w:eastAsia="Times New Roman" w:hAnsi="Times New Roman"/>
                <w:w w:val="99"/>
                <w:sz w:val="24"/>
              </w:rPr>
            </w:pPr>
          </w:p>
        </w:tc>
      </w:tr>
      <w:tr w:rsidR="00406A96" w:rsidRPr="00997384" w14:paraId="7D1AE411" w14:textId="77777777" w:rsidTr="00EF7816">
        <w:trPr>
          <w:trHeight w:val="567"/>
        </w:trPr>
        <w:tc>
          <w:tcPr>
            <w:tcW w:w="982" w:type="dxa"/>
            <w:shd w:val="clear" w:color="auto" w:fill="auto"/>
            <w:vAlign w:val="center"/>
          </w:tcPr>
          <w:p w14:paraId="561461CC" w14:textId="77777777" w:rsidR="00406A96" w:rsidRPr="00997384" w:rsidRDefault="00406A96" w:rsidP="00997384">
            <w:pPr>
              <w:spacing w:line="0" w:lineRule="atLeast"/>
              <w:jc w:val="center"/>
              <w:rPr>
                <w:rFonts w:ascii="Times New Roman" w:eastAsia="Times New Roman" w:hAnsi="Times New Roman"/>
                <w:sz w:val="24"/>
              </w:rPr>
            </w:pPr>
            <w:r w:rsidRPr="00997384">
              <w:rPr>
                <w:rFonts w:ascii="Times New Roman" w:eastAsia="Times New Roman" w:hAnsi="Times New Roman"/>
                <w:sz w:val="24"/>
              </w:rPr>
              <w:t>1.1.4.</w:t>
            </w:r>
          </w:p>
        </w:tc>
        <w:tc>
          <w:tcPr>
            <w:tcW w:w="3265" w:type="dxa"/>
            <w:shd w:val="clear" w:color="auto" w:fill="auto"/>
            <w:vAlign w:val="center"/>
          </w:tcPr>
          <w:p w14:paraId="66F8BA54" w14:textId="77777777" w:rsidR="00406A96" w:rsidRPr="00997384" w:rsidRDefault="002706DE" w:rsidP="00997384">
            <w:pPr>
              <w:spacing w:line="0" w:lineRule="atLeast"/>
              <w:rPr>
                <w:rFonts w:ascii="Times New Roman" w:eastAsia="Times New Roman" w:hAnsi="Times New Roman"/>
                <w:sz w:val="24"/>
              </w:rPr>
            </w:pPr>
            <w:r w:rsidRPr="00997384">
              <w:rPr>
                <w:rFonts w:ascii="Times New Roman" w:eastAsia="Times New Roman" w:hAnsi="Times New Roman"/>
                <w:sz w:val="24"/>
              </w:rPr>
              <w:t>Papildus ģērbtuve un dušas</w:t>
            </w:r>
          </w:p>
        </w:tc>
        <w:tc>
          <w:tcPr>
            <w:tcW w:w="903" w:type="dxa"/>
            <w:shd w:val="clear" w:color="auto" w:fill="auto"/>
            <w:vAlign w:val="center"/>
          </w:tcPr>
          <w:p w14:paraId="6F1125F1" w14:textId="77777777" w:rsidR="00406A96" w:rsidRPr="00997384" w:rsidRDefault="002706DE"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6,00</w:t>
            </w:r>
          </w:p>
        </w:tc>
        <w:tc>
          <w:tcPr>
            <w:tcW w:w="903" w:type="dxa"/>
            <w:shd w:val="clear" w:color="auto" w:fill="auto"/>
            <w:vAlign w:val="center"/>
          </w:tcPr>
          <w:p w14:paraId="7FE9914C" w14:textId="77777777" w:rsidR="00406A96" w:rsidRPr="00997384" w:rsidRDefault="00406A96" w:rsidP="00997384">
            <w:pPr>
              <w:spacing w:line="0" w:lineRule="atLeast"/>
              <w:jc w:val="center"/>
              <w:rPr>
                <w:rFonts w:ascii="Times New Roman" w:eastAsia="Times New Roman" w:hAnsi="Times New Roman"/>
                <w:w w:val="99"/>
                <w:sz w:val="24"/>
              </w:rPr>
            </w:pPr>
          </w:p>
        </w:tc>
        <w:tc>
          <w:tcPr>
            <w:tcW w:w="903" w:type="dxa"/>
            <w:shd w:val="clear" w:color="auto" w:fill="auto"/>
            <w:vAlign w:val="center"/>
          </w:tcPr>
          <w:p w14:paraId="3E780F77" w14:textId="77777777" w:rsidR="00406A96" w:rsidRPr="00997384" w:rsidRDefault="00406A96" w:rsidP="00997384">
            <w:pPr>
              <w:spacing w:line="0" w:lineRule="atLeast"/>
              <w:jc w:val="center"/>
              <w:rPr>
                <w:rFonts w:ascii="Times New Roman" w:eastAsia="Times New Roman" w:hAnsi="Times New Roman"/>
                <w:w w:val="99"/>
                <w:sz w:val="24"/>
              </w:rPr>
            </w:pPr>
          </w:p>
        </w:tc>
        <w:tc>
          <w:tcPr>
            <w:tcW w:w="903" w:type="dxa"/>
            <w:shd w:val="clear" w:color="auto" w:fill="auto"/>
            <w:vAlign w:val="center"/>
          </w:tcPr>
          <w:p w14:paraId="1EF60FA4" w14:textId="77777777" w:rsidR="00406A96" w:rsidRPr="00997384" w:rsidRDefault="002706DE"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6,00</w:t>
            </w:r>
          </w:p>
        </w:tc>
        <w:tc>
          <w:tcPr>
            <w:tcW w:w="903" w:type="dxa"/>
            <w:shd w:val="clear" w:color="auto" w:fill="auto"/>
            <w:vAlign w:val="center"/>
          </w:tcPr>
          <w:p w14:paraId="60C2BE06" w14:textId="77777777" w:rsidR="00406A96" w:rsidRPr="00997384" w:rsidRDefault="00406A96" w:rsidP="00997384">
            <w:pPr>
              <w:spacing w:line="0" w:lineRule="atLeast"/>
              <w:jc w:val="center"/>
              <w:rPr>
                <w:rFonts w:ascii="Times New Roman" w:eastAsia="Times New Roman" w:hAnsi="Times New Roman"/>
                <w:w w:val="99"/>
                <w:sz w:val="24"/>
              </w:rPr>
            </w:pPr>
          </w:p>
        </w:tc>
        <w:tc>
          <w:tcPr>
            <w:tcW w:w="903" w:type="dxa"/>
            <w:shd w:val="clear" w:color="auto" w:fill="auto"/>
            <w:vAlign w:val="center"/>
          </w:tcPr>
          <w:p w14:paraId="2A00D5E8" w14:textId="77777777" w:rsidR="00406A96" w:rsidRPr="00997384" w:rsidRDefault="00406A96" w:rsidP="00997384">
            <w:pPr>
              <w:spacing w:line="0" w:lineRule="atLeast"/>
              <w:jc w:val="center"/>
              <w:rPr>
                <w:rFonts w:ascii="Times New Roman" w:eastAsia="Times New Roman" w:hAnsi="Times New Roman"/>
                <w:w w:val="99"/>
                <w:sz w:val="24"/>
              </w:rPr>
            </w:pPr>
          </w:p>
        </w:tc>
      </w:tr>
      <w:tr w:rsidR="002706DE" w:rsidRPr="00997384" w14:paraId="41197B7B" w14:textId="77777777" w:rsidTr="00EF7816">
        <w:trPr>
          <w:trHeight w:val="567"/>
        </w:trPr>
        <w:tc>
          <w:tcPr>
            <w:tcW w:w="982" w:type="dxa"/>
            <w:shd w:val="clear" w:color="auto" w:fill="auto"/>
            <w:vAlign w:val="center"/>
          </w:tcPr>
          <w:p w14:paraId="0BAC68A0" w14:textId="77777777" w:rsidR="002706DE" w:rsidRPr="00997384" w:rsidRDefault="002706DE" w:rsidP="00997384">
            <w:pPr>
              <w:spacing w:line="0" w:lineRule="atLeast"/>
              <w:jc w:val="center"/>
              <w:rPr>
                <w:rFonts w:ascii="Times New Roman" w:eastAsia="Times New Roman" w:hAnsi="Times New Roman"/>
                <w:sz w:val="24"/>
              </w:rPr>
            </w:pPr>
            <w:r w:rsidRPr="00997384">
              <w:rPr>
                <w:rFonts w:ascii="Times New Roman" w:eastAsia="Times New Roman" w:hAnsi="Times New Roman"/>
                <w:sz w:val="24"/>
              </w:rPr>
              <w:t>1.1.5.</w:t>
            </w:r>
          </w:p>
        </w:tc>
        <w:tc>
          <w:tcPr>
            <w:tcW w:w="3265" w:type="dxa"/>
            <w:shd w:val="clear" w:color="auto" w:fill="auto"/>
            <w:vAlign w:val="center"/>
          </w:tcPr>
          <w:p w14:paraId="70366CC2" w14:textId="77777777" w:rsidR="002706DE" w:rsidRPr="00997384" w:rsidRDefault="002706DE" w:rsidP="00997384">
            <w:pPr>
              <w:spacing w:line="0" w:lineRule="atLeast"/>
              <w:rPr>
                <w:rFonts w:ascii="Times New Roman" w:eastAsia="Times New Roman" w:hAnsi="Times New Roman"/>
                <w:sz w:val="24"/>
              </w:rPr>
            </w:pPr>
            <w:r w:rsidRPr="00997384">
              <w:rPr>
                <w:rFonts w:ascii="Times New Roman" w:eastAsia="Times New Roman" w:hAnsi="Times New Roman"/>
                <w:sz w:val="24"/>
              </w:rPr>
              <w:t>Stadions</w:t>
            </w:r>
          </w:p>
        </w:tc>
        <w:tc>
          <w:tcPr>
            <w:tcW w:w="903" w:type="dxa"/>
            <w:shd w:val="clear" w:color="auto" w:fill="auto"/>
            <w:vAlign w:val="center"/>
          </w:tcPr>
          <w:p w14:paraId="72F735E0" w14:textId="77777777" w:rsidR="002706DE" w:rsidRPr="00997384" w:rsidRDefault="002706DE"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10,00</w:t>
            </w:r>
          </w:p>
        </w:tc>
        <w:tc>
          <w:tcPr>
            <w:tcW w:w="903" w:type="dxa"/>
            <w:shd w:val="clear" w:color="auto" w:fill="auto"/>
            <w:vAlign w:val="center"/>
          </w:tcPr>
          <w:p w14:paraId="10DAC5B1" w14:textId="77777777" w:rsidR="002706DE" w:rsidRPr="00997384" w:rsidRDefault="002706DE" w:rsidP="00997384">
            <w:pPr>
              <w:spacing w:line="0" w:lineRule="atLeast"/>
              <w:jc w:val="center"/>
              <w:rPr>
                <w:rFonts w:ascii="Times New Roman" w:eastAsia="Times New Roman" w:hAnsi="Times New Roman"/>
                <w:w w:val="99"/>
                <w:sz w:val="24"/>
              </w:rPr>
            </w:pPr>
          </w:p>
        </w:tc>
        <w:tc>
          <w:tcPr>
            <w:tcW w:w="903" w:type="dxa"/>
            <w:shd w:val="clear" w:color="auto" w:fill="auto"/>
            <w:vAlign w:val="center"/>
          </w:tcPr>
          <w:p w14:paraId="33DEDFC2" w14:textId="77777777" w:rsidR="002706DE" w:rsidRPr="00997384" w:rsidRDefault="002706DE" w:rsidP="00997384">
            <w:pPr>
              <w:spacing w:line="0" w:lineRule="atLeast"/>
              <w:jc w:val="center"/>
              <w:rPr>
                <w:rFonts w:ascii="Times New Roman" w:eastAsia="Times New Roman" w:hAnsi="Times New Roman"/>
                <w:w w:val="99"/>
                <w:sz w:val="24"/>
              </w:rPr>
            </w:pPr>
          </w:p>
        </w:tc>
        <w:tc>
          <w:tcPr>
            <w:tcW w:w="903" w:type="dxa"/>
            <w:shd w:val="clear" w:color="auto" w:fill="auto"/>
            <w:vAlign w:val="center"/>
          </w:tcPr>
          <w:p w14:paraId="083AE1C2" w14:textId="77777777" w:rsidR="002706DE" w:rsidRPr="00997384" w:rsidRDefault="002706DE"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40,00</w:t>
            </w:r>
          </w:p>
        </w:tc>
        <w:tc>
          <w:tcPr>
            <w:tcW w:w="903" w:type="dxa"/>
            <w:shd w:val="clear" w:color="auto" w:fill="auto"/>
            <w:vAlign w:val="center"/>
          </w:tcPr>
          <w:p w14:paraId="55F37F81" w14:textId="77777777" w:rsidR="002706DE" w:rsidRPr="00997384" w:rsidRDefault="002706DE" w:rsidP="00997384">
            <w:pPr>
              <w:spacing w:line="0" w:lineRule="atLeast"/>
              <w:jc w:val="center"/>
              <w:rPr>
                <w:rFonts w:ascii="Times New Roman" w:eastAsia="Times New Roman" w:hAnsi="Times New Roman"/>
                <w:w w:val="99"/>
                <w:sz w:val="24"/>
              </w:rPr>
            </w:pPr>
          </w:p>
        </w:tc>
        <w:tc>
          <w:tcPr>
            <w:tcW w:w="903" w:type="dxa"/>
            <w:shd w:val="clear" w:color="auto" w:fill="auto"/>
            <w:vAlign w:val="center"/>
          </w:tcPr>
          <w:p w14:paraId="796F6242" w14:textId="77777777" w:rsidR="002706DE" w:rsidRPr="00997384" w:rsidRDefault="002706DE" w:rsidP="00997384">
            <w:pPr>
              <w:spacing w:line="0" w:lineRule="atLeast"/>
              <w:jc w:val="center"/>
              <w:rPr>
                <w:rFonts w:ascii="Times New Roman" w:eastAsia="Times New Roman" w:hAnsi="Times New Roman"/>
                <w:w w:val="99"/>
                <w:sz w:val="24"/>
              </w:rPr>
            </w:pPr>
          </w:p>
        </w:tc>
      </w:tr>
    </w:tbl>
    <w:p w14:paraId="09A3011E" w14:textId="77777777" w:rsidR="00BE0176" w:rsidRPr="00B203FB" w:rsidRDefault="00BE0176" w:rsidP="00BE0176">
      <w:pPr>
        <w:spacing w:before="240" w:line="266" w:lineRule="exact"/>
        <w:rPr>
          <w:rFonts w:ascii="Times New Roman" w:hAnsi="Times New Roman" w:cs="Times New Roman"/>
          <w:i/>
          <w:sz w:val="22"/>
        </w:rPr>
      </w:pPr>
      <w:r w:rsidRPr="00B203FB">
        <w:rPr>
          <w:rFonts w:ascii="Times New Roman" w:eastAsia="Times New Roman" w:hAnsi="Times New Roman"/>
          <w:i/>
          <w:sz w:val="22"/>
        </w:rPr>
        <w:lastRenderedPageBreak/>
        <w:t>*</w:t>
      </w:r>
      <w:r w:rsidR="00B203FB">
        <w:rPr>
          <w:rFonts w:ascii="Times New Roman" w:eastAsia="Times New Roman" w:hAnsi="Times New Roman"/>
          <w:i/>
          <w:sz w:val="22"/>
        </w:rPr>
        <w:t>(</w:t>
      </w:r>
      <w:r w:rsidRPr="00B203FB">
        <w:rPr>
          <w:rFonts w:ascii="Times New Roman" w:eastAsia="Times New Roman" w:hAnsi="Times New Roman"/>
          <w:i/>
          <w:sz w:val="22"/>
        </w:rPr>
        <w:t xml:space="preserve"> papildināts 25.10.2017., protokols Nr. 14, 32</w:t>
      </w:r>
      <w:r w:rsidRPr="00B203FB">
        <w:rPr>
          <w:rFonts w:ascii="Times New Roman" w:hAnsi="Times New Roman" w:cs="Times New Roman"/>
          <w:i/>
          <w:sz w:val="22"/>
        </w:rPr>
        <w:t>§</w:t>
      </w:r>
      <w:r w:rsidR="00B203FB">
        <w:rPr>
          <w:rFonts w:ascii="Times New Roman" w:hAnsi="Times New Roman" w:cs="Times New Roman"/>
          <w:i/>
          <w:sz w:val="22"/>
        </w:rPr>
        <w:t>)</w:t>
      </w:r>
    </w:p>
    <w:p w14:paraId="4D6E90CC" w14:textId="77777777" w:rsidR="002706DE" w:rsidRPr="00D71F36" w:rsidRDefault="002706DE" w:rsidP="00D9370A">
      <w:pPr>
        <w:numPr>
          <w:ilvl w:val="1"/>
          <w:numId w:val="8"/>
        </w:numPr>
        <w:spacing w:line="0" w:lineRule="atLeast"/>
        <w:ind w:hanging="658"/>
        <w:jc w:val="both"/>
        <w:rPr>
          <w:rFonts w:ascii="Times New Roman" w:eastAsia="Times New Roman" w:hAnsi="Times New Roman"/>
          <w:b/>
          <w:sz w:val="24"/>
        </w:rPr>
      </w:pPr>
      <w:r w:rsidRPr="00D71F36">
        <w:rPr>
          <w:rFonts w:ascii="Times New Roman" w:eastAsia="Times New Roman" w:hAnsi="Times New Roman"/>
          <w:b/>
          <w:sz w:val="24"/>
        </w:rPr>
        <w:t>Sacensību un pasākumu rīkošana sporta zālēs:</w:t>
      </w:r>
    </w:p>
    <w:p w14:paraId="25B5C517" w14:textId="77777777" w:rsidR="002706DE" w:rsidRDefault="002706DE" w:rsidP="002706DE">
      <w:pPr>
        <w:spacing w:line="0" w:lineRule="atLeast"/>
        <w:jc w:val="both"/>
        <w:rPr>
          <w:rFonts w:ascii="Times New Roman" w:eastAsia="Times New Roman" w:hAnsi="Times New Roman"/>
          <w:sz w:val="2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
        <w:gridCol w:w="2447"/>
        <w:gridCol w:w="898"/>
        <w:gridCol w:w="898"/>
        <w:gridCol w:w="898"/>
        <w:gridCol w:w="898"/>
        <w:gridCol w:w="898"/>
        <w:gridCol w:w="1711"/>
      </w:tblGrid>
      <w:tr w:rsidR="002706DE" w:rsidRPr="00997384" w14:paraId="746D45C3" w14:textId="77777777" w:rsidTr="00BE0176">
        <w:tc>
          <w:tcPr>
            <w:tcW w:w="945" w:type="dxa"/>
            <w:vMerge w:val="restart"/>
            <w:shd w:val="clear" w:color="auto" w:fill="auto"/>
            <w:vAlign w:val="center"/>
          </w:tcPr>
          <w:p w14:paraId="4956DB2C" w14:textId="77777777" w:rsidR="002706DE" w:rsidRPr="00997384" w:rsidRDefault="002706DE" w:rsidP="00997384">
            <w:pPr>
              <w:spacing w:line="0" w:lineRule="atLeast"/>
              <w:jc w:val="center"/>
              <w:rPr>
                <w:rFonts w:ascii="Times New Roman" w:eastAsia="Times New Roman" w:hAnsi="Times New Roman"/>
                <w:w w:val="99"/>
              </w:rPr>
            </w:pPr>
            <w:proofErr w:type="spellStart"/>
            <w:r w:rsidRPr="00997384">
              <w:rPr>
                <w:rFonts w:ascii="Times New Roman" w:eastAsia="Times New Roman" w:hAnsi="Times New Roman"/>
                <w:w w:val="99"/>
              </w:rPr>
              <w:t>N.p</w:t>
            </w:r>
            <w:proofErr w:type="spellEnd"/>
            <w:r w:rsidRPr="00997384">
              <w:rPr>
                <w:rFonts w:ascii="Times New Roman" w:eastAsia="Times New Roman" w:hAnsi="Times New Roman"/>
                <w:w w:val="99"/>
              </w:rPr>
              <w:t>.</w:t>
            </w:r>
          </w:p>
          <w:p w14:paraId="2422FC54" w14:textId="77777777" w:rsidR="002706DE" w:rsidRPr="00997384" w:rsidRDefault="002706DE"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k.</w:t>
            </w:r>
          </w:p>
        </w:tc>
        <w:tc>
          <w:tcPr>
            <w:tcW w:w="2321" w:type="dxa"/>
            <w:vMerge w:val="restart"/>
            <w:shd w:val="clear" w:color="auto" w:fill="auto"/>
            <w:vAlign w:val="center"/>
          </w:tcPr>
          <w:p w14:paraId="6D36F815" w14:textId="77777777" w:rsidR="002706DE" w:rsidRPr="00997384" w:rsidRDefault="002706DE"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Sporta zāles nosaukums</w:t>
            </w:r>
          </w:p>
        </w:tc>
        <w:tc>
          <w:tcPr>
            <w:tcW w:w="851" w:type="dxa"/>
            <w:gridSpan w:val="5"/>
            <w:shd w:val="clear" w:color="auto" w:fill="auto"/>
            <w:vAlign w:val="center"/>
          </w:tcPr>
          <w:p w14:paraId="70D82819" w14:textId="77777777" w:rsidR="002706DE" w:rsidRPr="00997384" w:rsidRDefault="002706DE" w:rsidP="00BE0176">
            <w:pPr>
              <w:spacing w:line="0" w:lineRule="atLeast"/>
              <w:jc w:val="center"/>
              <w:rPr>
                <w:rFonts w:ascii="Times New Roman" w:eastAsia="Times New Roman" w:hAnsi="Times New Roman"/>
                <w:sz w:val="24"/>
              </w:rPr>
            </w:pPr>
            <w:r w:rsidRPr="00997384">
              <w:rPr>
                <w:rFonts w:ascii="Times New Roman" w:eastAsia="Times New Roman" w:hAnsi="Times New Roman"/>
                <w:w w:val="99"/>
              </w:rPr>
              <w:t>Nomas maksa EUR (t.sk. PVN)</w:t>
            </w:r>
          </w:p>
        </w:tc>
        <w:tc>
          <w:tcPr>
            <w:tcW w:w="1622" w:type="dxa"/>
            <w:shd w:val="clear" w:color="auto" w:fill="auto"/>
            <w:vAlign w:val="center"/>
          </w:tcPr>
          <w:p w14:paraId="2F874BA2" w14:textId="77777777" w:rsidR="002706DE" w:rsidRPr="00997384" w:rsidRDefault="002706DE" w:rsidP="00997384">
            <w:pPr>
              <w:spacing w:line="0" w:lineRule="atLeast"/>
              <w:jc w:val="center"/>
              <w:rPr>
                <w:rFonts w:ascii="Times New Roman" w:eastAsia="Times New Roman" w:hAnsi="Times New Roman"/>
                <w:sz w:val="24"/>
              </w:rPr>
            </w:pPr>
            <w:r w:rsidRPr="00997384">
              <w:rPr>
                <w:rFonts w:ascii="Times New Roman" w:eastAsia="Times New Roman" w:hAnsi="Times New Roman"/>
                <w:w w:val="99"/>
              </w:rPr>
              <w:t>Katra nākamā stunda EUR (t.sk. PVN)</w:t>
            </w:r>
          </w:p>
        </w:tc>
      </w:tr>
      <w:tr w:rsidR="002706DE" w:rsidRPr="00997384" w14:paraId="4B9FC99C" w14:textId="77777777" w:rsidTr="00997384">
        <w:tc>
          <w:tcPr>
            <w:tcW w:w="945" w:type="dxa"/>
            <w:vMerge/>
            <w:shd w:val="clear" w:color="auto" w:fill="auto"/>
            <w:vAlign w:val="center"/>
          </w:tcPr>
          <w:p w14:paraId="1F1A47B9" w14:textId="77777777" w:rsidR="002706DE" w:rsidRPr="00997384" w:rsidRDefault="002706DE" w:rsidP="00997384">
            <w:pPr>
              <w:spacing w:line="0" w:lineRule="atLeast"/>
              <w:jc w:val="center"/>
              <w:rPr>
                <w:rFonts w:ascii="Times New Roman" w:eastAsia="Times New Roman" w:hAnsi="Times New Roman"/>
                <w:sz w:val="24"/>
              </w:rPr>
            </w:pPr>
          </w:p>
        </w:tc>
        <w:tc>
          <w:tcPr>
            <w:tcW w:w="2321" w:type="dxa"/>
            <w:vMerge/>
            <w:shd w:val="clear" w:color="auto" w:fill="auto"/>
            <w:vAlign w:val="center"/>
          </w:tcPr>
          <w:p w14:paraId="4E3E3DAD" w14:textId="77777777" w:rsidR="002706DE" w:rsidRPr="00997384" w:rsidRDefault="002706DE" w:rsidP="00997384">
            <w:pPr>
              <w:spacing w:line="0" w:lineRule="atLeast"/>
              <w:jc w:val="center"/>
              <w:rPr>
                <w:rFonts w:ascii="Times New Roman" w:eastAsia="Times New Roman" w:hAnsi="Times New Roman"/>
                <w:sz w:val="24"/>
              </w:rPr>
            </w:pPr>
          </w:p>
        </w:tc>
        <w:tc>
          <w:tcPr>
            <w:tcW w:w="851" w:type="dxa"/>
            <w:shd w:val="clear" w:color="auto" w:fill="E7E6E6"/>
            <w:vAlign w:val="center"/>
          </w:tcPr>
          <w:p w14:paraId="44D0FBE6" w14:textId="77777777" w:rsidR="002706DE" w:rsidRPr="00997384" w:rsidRDefault="002706DE"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1 h</w:t>
            </w:r>
          </w:p>
        </w:tc>
        <w:tc>
          <w:tcPr>
            <w:tcW w:w="851" w:type="dxa"/>
            <w:shd w:val="clear" w:color="auto" w:fill="E7E6E6"/>
            <w:vAlign w:val="center"/>
          </w:tcPr>
          <w:p w14:paraId="205C8F88" w14:textId="77777777" w:rsidR="002706DE" w:rsidRPr="00997384" w:rsidRDefault="00122F7F"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2</w:t>
            </w:r>
            <w:r w:rsidR="002706DE" w:rsidRPr="00997384">
              <w:rPr>
                <w:rFonts w:ascii="Times New Roman" w:eastAsia="Times New Roman" w:hAnsi="Times New Roman"/>
                <w:w w:val="99"/>
              </w:rPr>
              <w:t xml:space="preserve"> h</w:t>
            </w:r>
          </w:p>
        </w:tc>
        <w:tc>
          <w:tcPr>
            <w:tcW w:w="851" w:type="dxa"/>
            <w:shd w:val="clear" w:color="auto" w:fill="E7E6E6"/>
            <w:vAlign w:val="center"/>
          </w:tcPr>
          <w:p w14:paraId="19FB1A3E" w14:textId="77777777" w:rsidR="002706DE" w:rsidRPr="00997384" w:rsidRDefault="00122F7F"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3</w:t>
            </w:r>
            <w:r w:rsidR="002706DE" w:rsidRPr="00997384">
              <w:rPr>
                <w:rFonts w:ascii="Times New Roman" w:eastAsia="Times New Roman" w:hAnsi="Times New Roman"/>
                <w:w w:val="99"/>
              </w:rPr>
              <w:t xml:space="preserve"> h</w:t>
            </w:r>
          </w:p>
        </w:tc>
        <w:tc>
          <w:tcPr>
            <w:tcW w:w="851" w:type="dxa"/>
            <w:shd w:val="clear" w:color="auto" w:fill="E7E6E6"/>
            <w:vAlign w:val="center"/>
          </w:tcPr>
          <w:p w14:paraId="512A7B16" w14:textId="77777777" w:rsidR="002706DE" w:rsidRPr="00997384" w:rsidRDefault="00122F7F"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4</w:t>
            </w:r>
            <w:r w:rsidR="002706DE" w:rsidRPr="00997384">
              <w:rPr>
                <w:rFonts w:ascii="Times New Roman" w:eastAsia="Times New Roman" w:hAnsi="Times New Roman"/>
                <w:w w:val="99"/>
              </w:rPr>
              <w:t xml:space="preserve"> h</w:t>
            </w:r>
          </w:p>
        </w:tc>
        <w:tc>
          <w:tcPr>
            <w:tcW w:w="851" w:type="dxa"/>
            <w:shd w:val="clear" w:color="auto" w:fill="E7E6E6"/>
            <w:vAlign w:val="center"/>
          </w:tcPr>
          <w:p w14:paraId="65C0EE88" w14:textId="77777777" w:rsidR="002706DE" w:rsidRPr="00997384" w:rsidRDefault="002706DE"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5 h</w:t>
            </w:r>
          </w:p>
        </w:tc>
        <w:tc>
          <w:tcPr>
            <w:tcW w:w="1622" w:type="dxa"/>
            <w:shd w:val="clear" w:color="auto" w:fill="E7E6E6"/>
            <w:vAlign w:val="center"/>
          </w:tcPr>
          <w:p w14:paraId="358BB4B1" w14:textId="77777777" w:rsidR="002706DE" w:rsidRPr="00997384" w:rsidRDefault="002706DE" w:rsidP="00997384">
            <w:pPr>
              <w:spacing w:line="0" w:lineRule="atLeast"/>
              <w:jc w:val="center"/>
              <w:rPr>
                <w:rFonts w:ascii="Times New Roman" w:eastAsia="Times New Roman" w:hAnsi="Times New Roman"/>
                <w:w w:val="99"/>
              </w:rPr>
            </w:pPr>
          </w:p>
        </w:tc>
      </w:tr>
      <w:tr w:rsidR="002706DE" w:rsidRPr="00997384" w14:paraId="23DF1110" w14:textId="77777777" w:rsidTr="00BE0176">
        <w:trPr>
          <w:trHeight w:val="397"/>
        </w:trPr>
        <w:tc>
          <w:tcPr>
            <w:tcW w:w="945" w:type="dxa"/>
            <w:shd w:val="clear" w:color="auto" w:fill="auto"/>
            <w:vAlign w:val="center"/>
          </w:tcPr>
          <w:p w14:paraId="4C06414F" w14:textId="77777777" w:rsidR="002706DE" w:rsidRPr="00997384" w:rsidRDefault="002706DE" w:rsidP="00997384">
            <w:pPr>
              <w:spacing w:line="0" w:lineRule="atLeast"/>
              <w:jc w:val="center"/>
              <w:rPr>
                <w:rFonts w:ascii="Times New Roman" w:eastAsia="Times New Roman" w:hAnsi="Times New Roman"/>
                <w:sz w:val="24"/>
              </w:rPr>
            </w:pPr>
            <w:r w:rsidRPr="00997384">
              <w:rPr>
                <w:rFonts w:ascii="Times New Roman" w:eastAsia="Times New Roman" w:hAnsi="Times New Roman"/>
                <w:sz w:val="24"/>
              </w:rPr>
              <w:t>1.2.1.</w:t>
            </w:r>
          </w:p>
        </w:tc>
        <w:tc>
          <w:tcPr>
            <w:tcW w:w="2321" w:type="dxa"/>
            <w:shd w:val="clear" w:color="auto" w:fill="auto"/>
            <w:vAlign w:val="center"/>
          </w:tcPr>
          <w:p w14:paraId="27045329" w14:textId="77777777" w:rsidR="002706DE" w:rsidRPr="00997384" w:rsidRDefault="002706DE" w:rsidP="00997384">
            <w:pPr>
              <w:spacing w:line="0" w:lineRule="atLeast"/>
              <w:rPr>
                <w:rFonts w:ascii="Times New Roman" w:eastAsia="Times New Roman" w:hAnsi="Times New Roman"/>
                <w:sz w:val="24"/>
              </w:rPr>
            </w:pPr>
            <w:r w:rsidRPr="00997384">
              <w:rPr>
                <w:rFonts w:ascii="Times New Roman" w:eastAsia="Times New Roman" w:hAnsi="Times New Roman"/>
                <w:sz w:val="24"/>
              </w:rPr>
              <w:t>Lielā sporta zāle</w:t>
            </w:r>
          </w:p>
        </w:tc>
        <w:tc>
          <w:tcPr>
            <w:tcW w:w="851" w:type="dxa"/>
            <w:shd w:val="clear" w:color="auto" w:fill="auto"/>
            <w:vAlign w:val="center"/>
          </w:tcPr>
          <w:p w14:paraId="6BF70F1A" w14:textId="77777777" w:rsidR="002706DE"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28,00</w:t>
            </w:r>
          </w:p>
        </w:tc>
        <w:tc>
          <w:tcPr>
            <w:tcW w:w="851" w:type="dxa"/>
            <w:shd w:val="clear" w:color="auto" w:fill="auto"/>
            <w:vAlign w:val="center"/>
          </w:tcPr>
          <w:p w14:paraId="000B5608" w14:textId="77777777" w:rsidR="002706DE"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50,00</w:t>
            </w:r>
          </w:p>
        </w:tc>
        <w:tc>
          <w:tcPr>
            <w:tcW w:w="851" w:type="dxa"/>
            <w:shd w:val="clear" w:color="auto" w:fill="auto"/>
            <w:vAlign w:val="center"/>
          </w:tcPr>
          <w:p w14:paraId="4DF00E81" w14:textId="77777777" w:rsidR="002706DE"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68,00</w:t>
            </w:r>
          </w:p>
        </w:tc>
        <w:tc>
          <w:tcPr>
            <w:tcW w:w="851" w:type="dxa"/>
            <w:shd w:val="clear" w:color="auto" w:fill="auto"/>
            <w:vAlign w:val="center"/>
          </w:tcPr>
          <w:p w14:paraId="0D693B0B" w14:textId="77777777" w:rsidR="002706DE"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82,00</w:t>
            </w:r>
          </w:p>
        </w:tc>
        <w:tc>
          <w:tcPr>
            <w:tcW w:w="851" w:type="dxa"/>
            <w:shd w:val="clear" w:color="auto" w:fill="auto"/>
            <w:vAlign w:val="center"/>
          </w:tcPr>
          <w:p w14:paraId="190ABD63" w14:textId="77777777" w:rsidR="002706DE"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92,00</w:t>
            </w:r>
          </w:p>
        </w:tc>
        <w:tc>
          <w:tcPr>
            <w:tcW w:w="1622" w:type="dxa"/>
            <w:shd w:val="clear" w:color="auto" w:fill="auto"/>
            <w:vAlign w:val="center"/>
          </w:tcPr>
          <w:p w14:paraId="4C102EC5" w14:textId="77777777" w:rsidR="002706DE"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8,00</w:t>
            </w:r>
          </w:p>
        </w:tc>
      </w:tr>
      <w:tr w:rsidR="002706DE" w:rsidRPr="00997384" w14:paraId="16B39EED" w14:textId="77777777" w:rsidTr="00BE0176">
        <w:trPr>
          <w:trHeight w:val="397"/>
        </w:trPr>
        <w:tc>
          <w:tcPr>
            <w:tcW w:w="945" w:type="dxa"/>
            <w:shd w:val="clear" w:color="auto" w:fill="auto"/>
            <w:vAlign w:val="center"/>
          </w:tcPr>
          <w:p w14:paraId="3F9E4FF4" w14:textId="77777777" w:rsidR="002706DE" w:rsidRPr="00997384" w:rsidRDefault="002706DE" w:rsidP="00997384">
            <w:pPr>
              <w:spacing w:line="0" w:lineRule="atLeast"/>
              <w:jc w:val="center"/>
              <w:rPr>
                <w:rFonts w:ascii="Times New Roman" w:eastAsia="Times New Roman" w:hAnsi="Times New Roman"/>
                <w:sz w:val="24"/>
              </w:rPr>
            </w:pPr>
            <w:r w:rsidRPr="00997384">
              <w:rPr>
                <w:rFonts w:ascii="Times New Roman" w:eastAsia="Times New Roman" w:hAnsi="Times New Roman"/>
                <w:sz w:val="24"/>
              </w:rPr>
              <w:t>1.</w:t>
            </w:r>
            <w:r w:rsidR="00122F7F" w:rsidRPr="00997384">
              <w:rPr>
                <w:rFonts w:ascii="Times New Roman" w:eastAsia="Times New Roman" w:hAnsi="Times New Roman"/>
                <w:sz w:val="24"/>
              </w:rPr>
              <w:t>2.2.</w:t>
            </w:r>
          </w:p>
        </w:tc>
        <w:tc>
          <w:tcPr>
            <w:tcW w:w="2321" w:type="dxa"/>
            <w:shd w:val="clear" w:color="auto" w:fill="auto"/>
            <w:vAlign w:val="center"/>
          </w:tcPr>
          <w:p w14:paraId="376E25DF" w14:textId="77777777" w:rsidR="002706DE" w:rsidRPr="00997384" w:rsidRDefault="002706DE" w:rsidP="00997384">
            <w:pPr>
              <w:spacing w:line="0" w:lineRule="atLeast"/>
              <w:rPr>
                <w:rFonts w:ascii="Times New Roman" w:eastAsia="Times New Roman" w:hAnsi="Times New Roman"/>
                <w:sz w:val="24"/>
              </w:rPr>
            </w:pPr>
            <w:r w:rsidRPr="00997384">
              <w:rPr>
                <w:rFonts w:ascii="Times New Roman" w:eastAsia="Times New Roman" w:hAnsi="Times New Roman"/>
                <w:sz w:val="24"/>
              </w:rPr>
              <w:t xml:space="preserve">Mazā sporta zāle </w:t>
            </w:r>
          </w:p>
        </w:tc>
        <w:tc>
          <w:tcPr>
            <w:tcW w:w="851" w:type="dxa"/>
            <w:shd w:val="clear" w:color="auto" w:fill="auto"/>
            <w:vAlign w:val="center"/>
          </w:tcPr>
          <w:p w14:paraId="17AFBAE0" w14:textId="77777777" w:rsidR="002706DE"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10,00</w:t>
            </w:r>
          </w:p>
        </w:tc>
        <w:tc>
          <w:tcPr>
            <w:tcW w:w="851" w:type="dxa"/>
            <w:shd w:val="clear" w:color="auto" w:fill="auto"/>
            <w:vAlign w:val="center"/>
          </w:tcPr>
          <w:p w14:paraId="4BA0D534" w14:textId="77777777" w:rsidR="002706DE"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18,00</w:t>
            </w:r>
          </w:p>
        </w:tc>
        <w:tc>
          <w:tcPr>
            <w:tcW w:w="851" w:type="dxa"/>
            <w:shd w:val="clear" w:color="auto" w:fill="auto"/>
            <w:vAlign w:val="center"/>
          </w:tcPr>
          <w:p w14:paraId="741FFDB6" w14:textId="77777777" w:rsidR="002706DE"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25,00</w:t>
            </w:r>
          </w:p>
        </w:tc>
        <w:tc>
          <w:tcPr>
            <w:tcW w:w="851" w:type="dxa"/>
            <w:shd w:val="clear" w:color="auto" w:fill="auto"/>
            <w:vAlign w:val="center"/>
          </w:tcPr>
          <w:p w14:paraId="0A551672" w14:textId="77777777" w:rsidR="002706DE"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31,00</w:t>
            </w:r>
          </w:p>
        </w:tc>
        <w:tc>
          <w:tcPr>
            <w:tcW w:w="851" w:type="dxa"/>
            <w:shd w:val="clear" w:color="auto" w:fill="auto"/>
            <w:vAlign w:val="center"/>
          </w:tcPr>
          <w:p w14:paraId="7D4AD978" w14:textId="77777777" w:rsidR="002706DE"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36,00</w:t>
            </w:r>
          </w:p>
        </w:tc>
        <w:tc>
          <w:tcPr>
            <w:tcW w:w="1622" w:type="dxa"/>
            <w:shd w:val="clear" w:color="auto" w:fill="auto"/>
            <w:vAlign w:val="center"/>
          </w:tcPr>
          <w:p w14:paraId="3B85CA6E" w14:textId="77777777" w:rsidR="002706DE"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4,00</w:t>
            </w:r>
          </w:p>
        </w:tc>
      </w:tr>
    </w:tbl>
    <w:p w14:paraId="03E4B016" w14:textId="77777777" w:rsidR="00BE0176" w:rsidRDefault="00BE0176" w:rsidP="00BE0176">
      <w:pPr>
        <w:spacing w:line="0" w:lineRule="atLeast"/>
        <w:ind w:left="800"/>
        <w:jc w:val="both"/>
        <w:rPr>
          <w:rFonts w:ascii="Times New Roman" w:eastAsia="Times New Roman" w:hAnsi="Times New Roman"/>
          <w:b/>
          <w:sz w:val="24"/>
        </w:rPr>
      </w:pPr>
      <w:bookmarkStart w:id="0" w:name="page2"/>
      <w:bookmarkEnd w:id="0"/>
    </w:p>
    <w:p w14:paraId="7743E221" w14:textId="77777777" w:rsidR="00122F7F" w:rsidRPr="00D71F36" w:rsidRDefault="00122F7F" w:rsidP="00D9370A">
      <w:pPr>
        <w:numPr>
          <w:ilvl w:val="1"/>
          <w:numId w:val="8"/>
        </w:numPr>
        <w:spacing w:line="0" w:lineRule="atLeast"/>
        <w:ind w:left="567" w:hanging="567"/>
        <w:jc w:val="both"/>
        <w:rPr>
          <w:rFonts w:ascii="Times New Roman" w:eastAsia="Times New Roman" w:hAnsi="Times New Roman"/>
          <w:b/>
          <w:sz w:val="24"/>
        </w:rPr>
      </w:pPr>
      <w:r w:rsidRPr="00D71F36">
        <w:rPr>
          <w:rFonts w:ascii="Times New Roman" w:eastAsia="Times New Roman" w:hAnsi="Times New Roman"/>
          <w:b/>
          <w:sz w:val="24"/>
        </w:rPr>
        <w:t>Inventāra izmantošana sporta nodarbībām:</w:t>
      </w:r>
    </w:p>
    <w:p w14:paraId="0246F74A" w14:textId="77777777" w:rsidR="00122F7F" w:rsidRDefault="00122F7F" w:rsidP="00122F7F">
      <w:pPr>
        <w:spacing w:line="0" w:lineRule="atLeast"/>
        <w:jc w:val="both"/>
        <w:rPr>
          <w:rFonts w:ascii="Times New Roman" w:eastAsia="Times New Roman" w:hAnsi="Times New Roman"/>
          <w:sz w:val="24"/>
        </w:rPr>
      </w:pPr>
    </w:p>
    <w:tbl>
      <w:tblPr>
        <w:tblW w:w="6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3263"/>
        <w:gridCol w:w="1230"/>
        <w:gridCol w:w="1230"/>
      </w:tblGrid>
      <w:tr w:rsidR="00122F7F" w:rsidRPr="00997384" w14:paraId="42998648" w14:textId="77777777" w:rsidTr="00997384">
        <w:tc>
          <w:tcPr>
            <w:tcW w:w="930" w:type="dxa"/>
            <w:shd w:val="clear" w:color="auto" w:fill="auto"/>
            <w:vAlign w:val="center"/>
          </w:tcPr>
          <w:p w14:paraId="7789898D" w14:textId="77777777" w:rsidR="00122F7F" w:rsidRPr="00997384" w:rsidRDefault="00122F7F" w:rsidP="00997384">
            <w:pPr>
              <w:spacing w:line="0" w:lineRule="atLeast"/>
              <w:jc w:val="center"/>
              <w:rPr>
                <w:rFonts w:ascii="Times New Roman" w:eastAsia="Times New Roman" w:hAnsi="Times New Roman"/>
                <w:w w:val="99"/>
              </w:rPr>
            </w:pPr>
            <w:proofErr w:type="spellStart"/>
            <w:r w:rsidRPr="00997384">
              <w:rPr>
                <w:rFonts w:ascii="Times New Roman" w:eastAsia="Times New Roman" w:hAnsi="Times New Roman"/>
                <w:w w:val="99"/>
              </w:rPr>
              <w:t>N.p</w:t>
            </w:r>
            <w:proofErr w:type="spellEnd"/>
            <w:r w:rsidRPr="00997384">
              <w:rPr>
                <w:rFonts w:ascii="Times New Roman" w:eastAsia="Times New Roman" w:hAnsi="Times New Roman"/>
                <w:w w:val="99"/>
              </w:rPr>
              <w:t>.</w:t>
            </w:r>
          </w:p>
          <w:p w14:paraId="726EE4DA" w14:textId="77777777" w:rsidR="00122F7F" w:rsidRPr="00997384" w:rsidRDefault="00122F7F"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k.</w:t>
            </w:r>
          </w:p>
        </w:tc>
        <w:tc>
          <w:tcPr>
            <w:tcW w:w="3449" w:type="dxa"/>
            <w:shd w:val="clear" w:color="auto" w:fill="auto"/>
            <w:vAlign w:val="center"/>
          </w:tcPr>
          <w:p w14:paraId="234E6F11" w14:textId="77777777" w:rsidR="00122F7F" w:rsidRPr="00997384" w:rsidRDefault="00122F7F" w:rsidP="00997384">
            <w:pPr>
              <w:spacing w:line="0" w:lineRule="atLeast"/>
              <w:jc w:val="center"/>
              <w:rPr>
                <w:rFonts w:ascii="Times New Roman" w:eastAsia="Times New Roman" w:hAnsi="Times New Roman"/>
                <w:w w:val="99"/>
              </w:rPr>
            </w:pPr>
            <w:r w:rsidRPr="00997384">
              <w:rPr>
                <w:rFonts w:ascii="Times New Roman" w:eastAsia="Times New Roman" w:hAnsi="Times New Roman"/>
                <w:w w:val="99"/>
              </w:rPr>
              <w:t>Inventārs</w:t>
            </w:r>
          </w:p>
        </w:tc>
        <w:tc>
          <w:tcPr>
            <w:tcW w:w="1247" w:type="dxa"/>
            <w:shd w:val="clear" w:color="auto" w:fill="auto"/>
            <w:vAlign w:val="center"/>
          </w:tcPr>
          <w:p w14:paraId="130799FF" w14:textId="77777777" w:rsidR="00122F7F" w:rsidRPr="00997384" w:rsidRDefault="00122F7F" w:rsidP="00997384">
            <w:pPr>
              <w:spacing w:line="0" w:lineRule="atLeast"/>
              <w:jc w:val="center"/>
              <w:rPr>
                <w:rFonts w:ascii="Times New Roman" w:eastAsia="Times New Roman" w:hAnsi="Times New Roman"/>
                <w:sz w:val="24"/>
              </w:rPr>
            </w:pPr>
            <w:r w:rsidRPr="00997384">
              <w:rPr>
                <w:rFonts w:ascii="Times New Roman" w:eastAsia="Times New Roman" w:hAnsi="Times New Roman"/>
                <w:w w:val="99"/>
              </w:rPr>
              <w:t xml:space="preserve">Pakalpojuma ilgums </w:t>
            </w:r>
          </w:p>
        </w:tc>
        <w:tc>
          <w:tcPr>
            <w:tcW w:w="1247" w:type="dxa"/>
            <w:shd w:val="clear" w:color="auto" w:fill="auto"/>
            <w:vAlign w:val="center"/>
          </w:tcPr>
          <w:p w14:paraId="25AB95AB" w14:textId="77777777" w:rsidR="00122F7F" w:rsidRPr="00997384" w:rsidRDefault="00122F7F" w:rsidP="00997384">
            <w:pPr>
              <w:spacing w:line="0" w:lineRule="atLeast"/>
              <w:jc w:val="center"/>
              <w:rPr>
                <w:rFonts w:ascii="Times New Roman" w:eastAsia="Times New Roman" w:hAnsi="Times New Roman"/>
                <w:sz w:val="24"/>
              </w:rPr>
            </w:pPr>
            <w:r w:rsidRPr="00997384">
              <w:rPr>
                <w:rFonts w:ascii="Times New Roman" w:eastAsia="Times New Roman" w:hAnsi="Times New Roman"/>
                <w:w w:val="99"/>
              </w:rPr>
              <w:t>Pakalpojuma cena EUR (t.sk. PVN)</w:t>
            </w:r>
          </w:p>
        </w:tc>
      </w:tr>
      <w:tr w:rsidR="00122F7F" w:rsidRPr="00997384" w14:paraId="0E50F093" w14:textId="77777777" w:rsidTr="00997384">
        <w:trPr>
          <w:trHeight w:hRule="exact" w:val="397"/>
        </w:trPr>
        <w:tc>
          <w:tcPr>
            <w:tcW w:w="930" w:type="dxa"/>
            <w:shd w:val="clear" w:color="auto" w:fill="auto"/>
            <w:vAlign w:val="center"/>
          </w:tcPr>
          <w:p w14:paraId="16C144BC" w14:textId="77777777" w:rsidR="00122F7F" w:rsidRPr="00997384" w:rsidRDefault="00122F7F" w:rsidP="00997384">
            <w:pPr>
              <w:spacing w:line="0" w:lineRule="atLeast"/>
              <w:jc w:val="center"/>
              <w:rPr>
                <w:rFonts w:ascii="Times New Roman" w:eastAsia="Times New Roman" w:hAnsi="Times New Roman"/>
                <w:sz w:val="24"/>
              </w:rPr>
            </w:pPr>
            <w:r w:rsidRPr="00997384">
              <w:rPr>
                <w:rFonts w:ascii="Times New Roman" w:eastAsia="Times New Roman" w:hAnsi="Times New Roman"/>
                <w:sz w:val="24"/>
              </w:rPr>
              <w:t>1.3.1.</w:t>
            </w:r>
          </w:p>
        </w:tc>
        <w:tc>
          <w:tcPr>
            <w:tcW w:w="3449" w:type="dxa"/>
            <w:shd w:val="clear" w:color="auto" w:fill="auto"/>
            <w:vAlign w:val="center"/>
          </w:tcPr>
          <w:p w14:paraId="0F76AC34" w14:textId="77777777" w:rsidR="00122F7F" w:rsidRPr="00997384" w:rsidRDefault="00122F7F" w:rsidP="00997384">
            <w:pPr>
              <w:spacing w:line="0" w:lineRule="atLeast"/>
              <w:rPr>
                <w:rFonts w:ascii="Times New Roman" w:eastAsia="Times New Roman" w:hAnsi="Times New Roman"/>
                <w:sz w:val="24"/>
              </w:rPr>
            </w:pPr>
            <w:r w:rsidRPr="00997384">
              <w:rPr>
                <w:rFonts w:ascii="Times New Roman" w:eastAsia="Times New Roman" w:hAnsi="Times New Roman"/>
                <w:sz w:val="24"/>
              </w:rPr>
              <w:t>Nūjas (nūjošanas nodarbībām)</w:t>
            </w:r>
          </w:p>
        </w:tc>
        <w:tc>
          <w:tcPr>
            <w:tcW w:w="1247" w:type="dxa"/>
            <w:shd w:val="clear" w:color="auto" w:fill="auto"/>
            <w:vAlign w:val="center"/>
          </w:tcPr>
          <w:p w14:paraId="56B8FA71" w14:textId="77777777" w:rsidR="00122F7F"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1,5 h</w:t>
            </w:r>
          </w:p>
        </w:tc>
        <w:tc>
          <w:tcPr>
            <w:tcW w:w="1247" w:type="dxa"/>
            <w:shd w:val="clear" w:color="auto" w:fill="auto"/>
            <w:vAlign w:val="center"/>
          </w:tcPr>
          <w:p w14:paraId="116C99B2" w14:textId="77777777" w:rsidR="00122F7F"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1,50</w:t>
            </w:r>
          </w:p>
        </w:tc>
      </w:tr>
      <w:tr w:rsidR="00122F7F" w:rsidRPr="00997384" w14:paraId="146F660B" w14:textId="77777777" w:rsidTr="00997384">
        <w:trPr>
          <w:trHeight w:hRule="exact" w:val="397"/>
        </w:trPr>
        <w:tc>
          <w:tcPr>
            <w:tcW w:w="930" w:type="dxa"/>
            <w:shd w:val="clear" w:color="auto" w:fill="auto"/>
            <w:vAlign w:val="center"/>
          </w:tcPr>
          <w:p w14:paraId="5229DFA3" w14:textId="77777777" w:rsidR="00122F7F" w:rsidRPr="00997384" w:rsidRDefault="00122F7F" w:rsidP="00997384">
            <w:pPr>
              <w:spacing w:line="0" w:lineRule="atLeast"/>
              <w:jc w:val="center"/>
              <w:rPr>
                <w:rFonts w:ascii="Times New Roman" w:eastAsia="Times New Roman" w:hAnsi="Times New Roman"/>
                <w:sz w:val="24"/>
              </w:rPr>
            </w:pPr>
            <w:r w:rsidRPr="00997384">
              <w:rPr>
                <w:rFonts w:ascii="Times New Roman" w:eastAsia="Times New Roman" w:hAnsi="Times New Roman"/>
                <w:sz w:val="24"/>
              </w:rPr>
              <w:t>1.3.2.</w:t>
            </w:r>
          </w:p>
        </w:tc>
        <w:tc>
          <w:tcPr>
            <w:tcW w:w="3449" w:type="dxa"/>
            <w:shd w:val="clear" w:color="auto" w:fill="auto"/>
            <w:vAlign w:val="center"/>
          </w:tcPr>
          <w:p w14:paraId="2B755ED0" w14:textId="77777777" w:rsidR="00122F7F" w:rsidRPr="00997384" w:rsidRDefault="00122F7F" w:rsidP="00997384">
            <w:pPr>
              <w:spacing w:line="0" w:lineRule="atLeast"/>
              <w:rPr>
                <w:rFonts w:ascii="Times New Roman" w:eastAsia="Times New Roman" w:hAnsi="Times New Roman"/>
                <w:sz w:val="24"/>
              </w:rPr>
            </w:pPr>
            <w:r w:rsidRPr="00997384">
              <w:rPr>
                <w:rFonts w:ascii="Times New Roman" w:eastAsia="Times New Roman" w:hAnsi="Times New Roman"/>
                <w:sz w:val="24"/>
              </w:rPr>
              <w:t xml:space="preserve">Peldcepure, </w:t>
            </w:r>
            <w:proofErr w:type="spellStart"/>
            <w:r w:rsidRPr="00997384">
              <w:rPr>
                <w:rFonts w:ascii="Times New Roman" w:eastAsia="Times New Roman" w:hAnsi="Times New Roman"/>
                <w:sz w:val="24"/>
              </w:rPr>
              <w:t>peldbrilles</w:t>
            </w:r>
            <w:proofErr w:type="spellEnd"/>
            <w:r w:rsidRPr="00997384">
              <w:rPr>
                <w:rFonts w:ascii="Times New Roman" w:eastAsia="Times New Roman" w:hAnsi="Times New Roman"/>
                <w:sz w:val="24"/>
              </w:rPr>
              <w:t xml:space="preserve"> </w:t>
            </w:r>
          </w:p>
        </w:tc>
        <w:tc>
          <w:tcPr>
            <w:tcW w:w="1247" w:type="dxa"/>
            <w:shd w:val="clear" w:color="auto" w:fill="auto"/>
            <w:vAlign w:val="center"/>
          </w:tcPr>
          <w:p w14:paraId="50C308EF" w14:textId="77777777" w:rsidR="00122F7F"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1 h</w:t>
            </w:r>
          </w:p>
        </w:tc>
        <w:tc>
          <w:tcPr>
            <w:tcW w:w="1247" w:type="dxa"/>
            <w:shd w:val="clear" w:color="auto" w:fill="auto"/>
            <w:vAlign w:val="center"/>
          </w:tcPr>
          <w:p w14:paraId="653A9B94" w14:textId="77777777" w:rsidR="00122F7F" w:rsidRPr="00997384" w:rsidRDefault="00122F7F" w:rsidP="00997384">
            <w:pPr>
              <w:spacing w:line="0" w:lineRule="atLeast"/>
              <w:jc w:val="center"/>
              <w:rPr>
                <w:rFonts w:ascii="Times New Roman" w:eastAsia="Times New Roman" w:hAnsi="Times New Roman"/>
                <w:w w:val="99"/>
                <w:sz w:val="24"/>
              </w:rPr>
            </w:pPr>
            <w:r w:rsidRPr="00997384">
              <w:rPr>
                <w:rFonts w:ascii="Times New Roman" w:eastAsia="Times New Roman" w:hAnsi="Times New Roman"/>
                <w:w w:val="99"/>
                <w:sz w:val="24"/>
              </w:rPr>
              <w:t>0,30</w:t>
            </w:r>
          </w:p>
        </w:tc>
      </w:tr>
    </w:tbl>
    <w:p w14:paraId="10AA6F58" w14:textId="77777777" w:rsidR="00122F7F" w:rsidRDefault="00122F7F" w:rsidP="004569F8">
      <w:pPr>
        <w:spacing w:line="0" w:lineRule="atLeast"/>
        <w:ind w:left="380"/>
        <w:rPr>
          <w:rFonts w:ascii="Times New Roman" w:eastAsia="Times New Roman" w:hAnsi="Times New Roman"/>
          <w:sz w:val="24"/>
        </w:rPr>
      </w:pPr>
    </w:p>
    <w:p w14:paraId="757E310C" w14:textId="77777777" w:rsidR="00122F7F" w:rsidRDefault="00122F7F" w:rsidP="004569F8">
      <w:pPr>
        <w:spacing w:line="0" w:lineRule="atLeast"/>
        <w:ind w:left="380"/>
        <w:rPr>
          <w:rFonts w:ascii="Times New Roman" w:eastAsia="Times New Roman" w:hAnsi="Times New Roman"/>
          <w:sz w:val="24"/>
        </w:rPr>
      </w:pPr>
    </w:p>
    <w:p w14:paraId="052C8E67" w14:textId="77777777" w:rsidR="004569F8" w:rsidRPr="00D71F36" w:rsidRDefault="00122F7F" w:rsidP="00D9370A">
      <w:pPr>
        <w:numPr>
          <w:ilvl w:val="1"/>
          <w:numId w:val="8"/>
        </w:numPr>
        <w:spacing w:line="200" w:lineRule="exact"/>
        <w:ind w:left="709" w:hanging="709"/>
        <w:rPr>
          <w:rFonts w:ascii="Times New Roman" w:eastAsia="Times New Roman" w:hAnsi="Times New Roman"/>
          <w:b/>
          <w:sz w:val="24"/>
        </w:rPr>
      </w:pPr>
      <w:r w:rsidRPr="00D71F36">
        <w:rPr>
          <w:rFonts w:ascii="Times New Roman" w:eastAsia="Times New Roman" w:hAnsi="Times New Roman"/>
          <w:b/>
          <w:sz w:val="24"/>
        </w:rPr>
        <w:t>Lielais peldbaseins</w:t>
      </w:r>
      <w:r w:rsidR="00D71F36">
        <w:rPr>
          <w:rFonts w:ascii="Times New Roman" w:eastAsia="Times New Roman" w:hAnsi="Times New Roman"/>
          <w:b/>
          <w:sz w:val="24"/>
        </w:rPr>
        <w:t>:</w:t>
      </w:r>
    </w:p>
    <w:p w14:paraId="195FAE68" w14:textId="77777777" w:rsidR="00F76F0D" w:rsidRDefault="00F76F0D" w:rsidP="00D9370A">
      <w:pPr>
        <w:spacing w:line="200" w:lineRule="exact"/>
        <w:ind w:left="709" w:hanging="709"/>
        <w:rPr>
          <w:rFonts w:ascii="Times New Roman" w:eastAsia="Times New Roman" w:hAnsi="Times New Roman"/>
          <w:sz w:val="24"/>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8"/>
        <w:gridCol w:w="3403"/>
        <w:gridCol w:w="1272"/>
        <w:gridCol w:w="1134"/>
        <w:gridCol w:w="1134"/>
        <w:gridCol w:w="996"/>
        <w:gridCol w:w="851"/>
      </w:tblGrid>
      <w:tr w:rsidR="00D9370A" w:rsidRPr="00D9370A" w14:paraId="1414CF94" w14:textId="77777777" w:rsidTr="002B5F4A">
        <w:trPr>
          <w:trHeight w:val="361"/>
        </w:trPr>
        <w:tc>
          <w:tcPr>
            <w:tcW w:w="888" w:type="dxa"/>
            <w:vMerge w:val="restart"/>
            <w:tcBorders>
              <w:top w:val="single" w:sz="12" w:space="0" w:color="auto"/>
              <w:left w:val="single" w:sz="12" w:space="0" w:color="auto"/>
              <w:right w:val="single" w:sz="12" w:space="0" w:color="auto"/>
            </w:tcBorders>
            <w:shd w:val="clear" w:color="auto" w:fill="auto"/>
          </w:tcPr>
          <w:p w14:paraId="06B28CF9" w14:textId="77777777" w:rsidR="00D9370A" w:rsidRPr="00D9370A" w:rsidRDefault="00D9370A" w:rsidP="00D9370A">
            <w:pPr>
              <w:spacing w:line="200" w:lineRule="exact"/>
              <w:jc w:val="center"/>
              <w:rPr>
                <w:rFonts w:ascii="Times New Roman" w:hAnsi="Times New Roman" w:cs="Times New Roman"/>
              </w:rPr>
            </w:pPr>
          </w:p>
          <w:p w14:paraId="0AD6E0FC"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N.</w:t>
            </w:r>
          </w:p>
          <w:p w14:paraId="7081E3AF"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p.</w:t>
            </w:r>
          </w:p>
          <w:p w14:paraId="42089CFF"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k.</w:t>
            </w:r>
          </w:p>
        </w:tc>
        <w:tc>
          <w:tcPr>
            <w:tcW w:w="3403" w:type="dxa"/>
            <w:vMerge w:val="restart"/>
            <w:tcBorders>
              <w:top w:val="single" w:sz="12" w:space="0" w:color="auto"/>
              <w:left w:val="single" w:sz="12" w:space="0" w:color="auto"/>
              <w:right w:val="single" w:sz="12" w:space="0" w:color="auto"/>
            </w:tcBorders>
            <w:shd w:val="clear" w:color="auto" w:fill="auto"/>
          </w:tcPr>
          <w:p w14:paraId="5F7BB62E" w14:textId="77777777" w:rsidR="00D9370A" w:rsidRPr="00D9370A" w:rsidRDefault="00D9370A" w:rsidP="00D9370A">
            <w:pPr>
              <w:spacing w:line="200" w:lineRule="exact"/>
              <w:jc w:val="center"/>
              <w:rPr>
                <w:rFonts w:ascii="Times New Roman" w:hAnsi="Times New Roman" w:cs="Times New Roman"/>
              </w:rPr>
            </w:pPr>
          </w:p>
          <w:p w14:paraId="2808F0DB" w14:textId="77777777" w:rsidR="00D9370A" w:rsidRPr="00D9370A" w:rsidRDefault="00D9370A" w:rsidP="00D9370A">
            <w:pPr>
              <w:spacing w:line="200" w:lineRule="exact"/>
              <w:jc w:val="center"/>
              <w:rPr>
                <w:rFonts w:ascii="Times New Roman" w:hAnsi="Times New Roman" w:cs="Times New Roman"/>
              </w:rPr>
            </w:pPr>
          </w:p>
          <w:p w14:paraId="7A0CDBD8" w14:textId="77777777" w:rsidR="00D9370A" w:rsidRPr="00D9370A" w:rsidRDefault="00D9370A" w:rsidP="00D9370A">
            <w:pPr>
              <w:spacing w:line="200" w:lineRule="exact"/>
              <w:jc w:val="center"/>
              <w:rPr>
                <w:rFonts w:ascii="Times New Roman" w:hAnsi="Times New Roman" w:cs="Times New Roman"/>
              </w:rPr>
            </w:pPr>
          </w:p>
          <w:p w14:paraId="5A5AE8F3"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Pakalpojuma veids</w:t>
            </w:r>
          </w:p>
        </w:tc>
        <w:tc>
          <w:tcPr>
            <w:tcW w:w="1272" w:type="dxa"/>
            <w:vMerge w:val="restart"/>
            <w:tcBorders>
              <w:top w:val="single" w:sz="12" w:space="0" w:color="auto"/>
              <w:left w:val="single" w:sz="12" w:space="0" w:color="auto"/>
              <w:right w:val="single" w:sz="12" w:space="0" w:color="auto"/>
            </w:tcBorders>
            <w:shd w:val="clear" w:color="auto" w:fill="auto"/>
          </w:tcPr>
          <w:p w14:paraId="6CA7994D" w14:textId="77777777" w:rsidR="00D9370A" w:rsidRPr="00D9370A" w:rsidRDefault="00D9370A" w:rsidP="00D9370A">
            <w:pPr>
              <w:spacing w:line="200" w:lineRule="exact"/>
              <w:jc w:val="center"/>
              <w:rPr>
                <w:rFonts w:ascii="Times New Roman" w:hAnsi="Times New Roman" w:cs="Times New Roman"/>
              </w:rPr>
            </w:pPr>
          </w:p>
          <w:p w14:paraId="74B115CE"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Nodarbības</w:t>
            </w:r>
          </w:p>
          <w:p w14:paraId="489E8356"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ilgums</w:t>
            </w:r>
          </w:p>
          <w:p w14:paraId="04214BB1"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(min.)</w:t>
            </w:r>
          </w:p>
        </w:tc>
        <w:tc>
          <w:tcPr>
            <w:tcW w:w="1134" w:type="dxa"/>
            <w:vMerge w:val="restart"/>
            <w:tcBorders>
              <w:top w:val="single" w:sz="12" w:space="0" w:color="auto"/>
              <w:left w:val="single" w:sz="12" w:space="0" w:color="auto"/>
              <w:right w:val="single" w:sz="12" w:space="0" w:color="auto"/>
            </w:tcBorders>
            <w:shd w:val="clear" w:color="auto" w:fill="auto"/>
          </w:tcPr>
          <w:p w14:paraId="0C6189CA"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Vienas nodarbības cena EUR</w:t>
            </w:r>
          </w:p>
          <w:p w14:paraId="14EFBE9C"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w:t>
            </w:r>
            <w:proofErr w:type="spellStart"/>
            <w:r w:rsidRPr="00D9370A">
              <w:rPr>
                <w:rFonts w:ascii="Times New Roman" w:hAnsi="Times New Roman" w:cs="Times New Roman"/>
              </w:rPr>
              <w:t>t.sk.PVN</w:t>
            </w:r>
            <w:proofErr w:type="spellEnd"/>
            <w:r w:rsidRPr="00D9370A">
              <w:rPr>
                <w:rFonts w:ascii="Times New Roman" w:hAnsi="Times New Roman" w:cs="Times New Roman"/>
              </w:rPr>
              <w:t>)</w:t>
            </w:r>
          </w:p>
        </w:tc>
        <w:tc>
          <w:tcPr>
            <w:tcW w:w="1134" w:type="dxa"/>
            <w:vMerge w:val="restart"/>
            <w:tcBorders>
              <w:top w:val="single" w:sz="12" w:space="0" w:color="auto"/>
              <w:left w:val="single" w:sz="12" w:space="0" w:color="auto"/>
              <w:right w:val="single" w:sz="12" w:space="0" w:color="auto"/>
            </w:tcBorders>
            <w:shd w:val="clear" w:color="auto" w:fill="FFFFFF"/>
          </w:tcPr>
          <w:p w14:paraId="4C70314D" w14:textId="77777777" w:rsidR="00D9370A" w:rsidRPr="00D9370A" w:rsidRDefault="00D9370A" w:rsidP="00D9370A">
            <w:pPr>
              <w:spacing w:line="200" w:lineRule="exact"/>
              <w:jc w:val="center"/>
              <w:rPr>
                <w:rFonts w:ascii="Times New Roman" w:hAnsi="Times New Roman" w:cs="Times New Roman"/>
                <w:b/>
              </w:rPr>
            </w:pPr>
            <w:r w:rsidRPr="00D9370A">
              <w:rPr>
                <w:rFonts w:ascii="Times New Roman" w:hAnsi="Times New Roman" w:cs="Times New Roman"/>
                <w:b/>
              </w:rPr>
              <w:t>Katras</w:t>
            </w:r>
          </w:p>
          <w:p w14:paraId="07202D85" w14:textId="77777777" w:rsidR="00D9370A" w:rsidRPr="00D9370A" w:rsidRDefault="00D9370A" w:rsidP="00D9370A">
            <w:pPr>
              <w:spacing w:line="200" w:lineRule="exact"/>
              <w:jc w:val="center"/>
              <w:rPr>
                <w:rFonts w:ascii="Times New Roman" w:hAnsi="Times New Roman" w:cs="Times New Roman"/>
                <w:b/>
              </w:rPr>
            </w:pPr>
            <w:r w:rsidRPr="00D9370A">
              <w:rPr>
                <w:rFonts w:ascii="Times New Roman" w:hAnsi="Times New Roman" w:cs="Times New Roman"/>
                <w:b/>
              </w:rPr>
              <w:t>nākamās 30 min.,</w:t>
            </w:r>
          </w:p>
          <w:p w14:paraId="787EF2EC" w14:textId="77777777" w:rsidR="00D9370A" w:rsidRPr="00D9370A" w:rsidRDefault="00D9370A" w:rsidP="00D9370A">
            <w:pPr>
              <w:spacing w:line="200" w:lineRule="exact"/>
              <w:jc w:val="center"/>
              <w:rPr>
                <w:rFonts w:ascii="Times New Roman" w:hAnsi="Times New Roman" w:cs="Times New Roman"/>
                <w:b/>
              </w:rPr>
            </w:pPr>
            <w:r w:rsidRPr="00D9370A">
              <w:rPr>
                <w:rFonts w:ascii="Times New Roman" w:hAnsi="Times New Roman" w:cs="Times New Roman"/>
                <w:b/>
              </w:rPr>
              <w:t>cena EUR</w:t>
            </w:r>
          </w:p>
          <w:p w14:paraId="393A3CFF" w14:textId="77777777" w:rsidR="00D9370A" w:rsidRPr="00D9370A" w:rsidRDefault="00D9370A" w:rsidP="00D9370A">
            <w:pPr>
              <w:spacing w:line="200" w:lineRule="exact"/>
              <w:jc w:val="center"/>
              <w:rPr>
                <w:rFonts w:ascii="Times New Roman" w:hAnsi="Times New Roman" w:cs="Times New Roman"/>
                <w:b/>
              </w:rPr>
            </w:pPr>
            <w:r w:rsidRPr="00D9370A">
              <w:rPr>
                <w:rFonts w:ascii="Times New Roman" w:hAnsi="Times New Roman" w:cs="Times New Roman"/>
                <w:b/>
              </w:rPr>
              <w:t>(</w:t>
            </w:r>
            <w:proofErr w:type="spellStart"/>
            <w:r w:rsidRPr="00D9370A">
              <w:rPr>
                <w:rFonts w:ascii="Times New Roman" w:hAnsi="Times New Roman" w:cs="Times New Roman"/>
                <w:b/>
              </w:rPr>
              <w:t>t.sk.PVN</w:t>
            </w:r>
            <w:proofErr w:type="spellEnd"/>
            <w:r w:rsidRPr="00D9370A">
              <w:rPr>
                <w:rFonts w:ascii="Times New Roman" w:hAnsi="Times New Roman" w:cs="Times New Roman"/>
                <w:b/>
              </w:rPr>
              <w:t>)</w:t>
            </w:r>
          </w:p>
        </w:tc>
        <w:tc>
          <w:tcPr>
            <w:tcW w:w="1847" w:type="dxa"/>
            <w:gridSpan w:val="2"/>
            <w:tcBorders>
              <w:top w:val="single" w:sz="12" w:space="0" w:color="auto"/>
              <w:left w:val="single" w:sz="12" w:space="0" w:color="auto"/>
              <w:bottom w:val="single" w:sz="12" w:space="0" w:color="auto"/>
              <w:right w:val="single" w:sz="12" w:space="0" w:color="auto"/>
            </w:tcBorders>
            <w:shd w:val="clear" w:color="auto" w:fill="auto"/>
          </w:tcPr>
          <w:p w14:paraId="0A42E6D2"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Abonementa cena</w:t>
            </w:r>
          </w:p>
          <w:p w14:paraId="439DB425"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EUR (</w:t>
            </w:r>
            <w:proofErr w:type="spellStart"/>
            <w:r w:rsidRPr="00D9370A">
              <w:rPr>
                <w:rFonts w:ascii="Times New Roman" w:hAnsi="Times New Roman" w:cs="Times New Roman"/>
              </w:rPr>
              <w:t>t.sk.PVN</w:t>
            </w:r>
            <w:proofErr w:type="spellEnd"/>
            <w:r w:rsidRPr="00D9370A">
              <w:rPr>
                <w:rFonts w:ascii="Times New Roman" w:hAnsi="Times New Roman" w:cs="Times New Roman"/>
              </w:rPr>
              <w:t>)</w:t>
            </w:r>
          </w:p>
        </w:tc>
      </w:tr>
      <w:tr w:rsidR="00D9370A" w:rsidRPr="00D9370A" w14:paraId="7D7AB335" w14:textId="77777777" w:rsidTr="002B5F4A">
        <w:trPr>
          <w:trHeight w:val="696"/>
        </w:trPr>
        <w:tc>
          <w:tcPr>
            <w:tcW w:w="888" w:type="dxa"/>
            <w:vMerge/>
            <w:tcBorders>
              <w:top w:val="single" w:sz="12" w:space="0" w:color="auto"/>
              <w:left w:val="single" w:sz="12" w:space="0" w:color="auto"/>
              <w:right w:val="single" w:sz="12" w:space="0" w:color="auto"/>
            </w:tcBorders>
            <w:shd w:val="clear" w:color="auto" w:fill="auto"/>
          </w:tcPr>
          <w:p w14:paraId="7D6C15F6" w14:textId="77777777" w:rsidR="00D9370A" w:rsidRPr="00D9370A" w:rsidRDefault="00D9370A" w:rsidP="00D9370A">
            <w:pPr>
              <w:spacing w:line="200" w:lineRule="exact"/>
              <w:jc w:val="center"/>
              <w:rPr>
                <w:rFonts w:ascii="Times New Roman" w:hAnsi="Times New Roman" w:cs="Times New Roman"/>
              </w:rPr>
            </w:pPr>
          </w:p>
        </w:tc>
        <w:tc>
          <w:tcPr>
            <w:tcW w:w="3403" w:type="dxa"/>
            <w:vMerge/>
            <w:tcBorders>
              <w:top w:val="single" w:sz="12" w:space="0" w:color="auto"/>
              <w:left w:val="single" w:sz="12" w:space="0" w:color="auto"/>
              <w:right w:val="single" w:sz="12" w:space="0" w:color="auto"/>
            </w:tcBorders>
            <w:shd w:val="clear" w:color="auto" w:fill="auto"/>
          </w:tcPr>
          <w:p w14:paraId="36937D39" w14:textId="77777777" w:rsidR="00D9370A" w:rsidRPr="00D9370A" w:rsidRDefault="00D9370A" w:rsidP="00D9370A">
            <w:pPr>
              <w:spacing w:line="200" w:lineRule="exact"/>
              <w:jc w:val="center"/>
              <w:rPr>
                <w:rFonts w:ascii="Times New Roman" w:hAnsi="Times New Roman" w:cs="Times New Roman"/>
              </w:rPr>
            </w:pPr>
          </w:p>
        </w:tc>
        <w:tc>
          <w:tcPr>
            <w:tcW w:w="1272" w:type="dxa"/>
            <w:vMerge/>
            <w:tcBorders>
              <w:top w:val="single" w:sz="12" w:space="0" w:color="auto"/>
              <w:left w:val="single" w:sz="12" w:space="0" w:color="auto"/>
              <w:right w:val="single" w:sz="12" w:space="0" w:color="auto"/>
            </w:tcBorders>
            <w:shd w:val="clear" w:color="auto" w:fill="auto"/>
          </w:tcPr>
          <w:p w14:paraId="5337BB1D" w14:textId="77777777" w:rsidR="00D9370A" w:rsidRPr="00D9370A" w:rsidRDefault="00D9370A" w:rsidP="00D9370A">
            <w:pPr>
              <w:spacing w:line="200" w:lineRule="exact"/>
              <w:jc w:val="center"/>
              <w:rPr>
                <w:rFonts w:ascii="Times New Roman" w:hAnsi="Times New Roman" w:cs="Times New Roman"/>
              </w:rPr>
            </w:pPr>
          </w:p>
        </w:tc>
        <w:tc>
          <w:tcPr>
            <w:tcW w:w="1134" w:type="dxa"/>
            <w:vMerge/>
            <w:tcBorders>
              <w:top w:val="single" w:sz="12" w:space="0" w:color="auto"/>
              <w:left w:val="single" w:sz="12" w:space="0" w:color="auto"/>
              <w:right w:val="single" w:sz="12" w:space="0" w:color="auto"/>
            </w:tcBorders>
            <w:shd w:val="clear" w:color="auto" w:fill="auto"/>
          </w:tcPr>
          <w:p w14:paraId="1C122559" w14:textId="77777777" w:rsidR="00D9370A" w:rsidRPr="00D9370A" w:rsidRDefault="00D9370A" w:rsidP="00D9370A">
            <w:pPr>
              <w:spacing w:line="200" w:lineRule="exact"/>
              <w:jc w:val="center"/>
              <w:rPr>
                <w:rFonts w:ascii="Times New Roman" w:hAnsi="Times New Roman" w:cs="Times New Roman"/>
              </w:rPr>
            </w:pPr>
          </w:p>
        </w:tc>
        <w:tc>
          <w:tcPr>
            <w:tcW w:w="1134" w:type="dxa"/>
            <w:vMerge/>
            <w:tcBorders>
              <w:left w:val="single" w:sz="12" w:space="0" w:color="auto"/>
              <w:bottom w:val="nil"/>
              <w:right w:val="single" w:sz="12" w:space="0" w:color="auto"/>
            </w:tcBorders>
            <w:shd w:val="clear" w:color="auto" w:fill="FFFFFF"/>
          </w:tcPr>
          <w:p w14:paraId="7F2F8AB0" w14:textId="77777777" w:rsidR="00D9370A" w:rsidRPr="00D9370A" w:rsidRDefault="00D9370A" w:rsidP="00D9370A">
            <w:pPr>
              <w:spacing w:line="200" w:lineRule="exact"/>
              <w:jc w:val="center"/>
              <w:rPr>
                <w:rFonts w:ascii="Times New Roman" w:hAnsi="Times New Roman" w:cs="Times New Roman"/>
                <w:b/>
              </w:rPr>
            </w:pPr>
          </w:p>
        </w:tc>
        <w:tc>
          <w:tcPr>
            <w:tcW w:w="996" w:type="dxa"/>
            <w:vMerge w:val="restart"/>
            <w:tcBorders>
              <w:top w:val="single" w:sz="12" w:space="0" w:color="auto"/>
              <w:left w:val="single" w:sz="12" w:space="0" w:color="auto"/>
              <w:right w:val="single" w:sz="12" w:space="0" w:color="auto"/>
            </w:tcBorders>
            <w:shd w:val="clear" w:color="auto" w:fill="auto"/>
          </w:tcPr>
          <w:p w14:paraId="5DE88D74"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6</w:t>
            </w:r>
          </w:p>
          <w:p w14:paraId="3D877D5F"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reizēm</w:t>
            </w:r>
          </w:p>
        </w:tc>
        <w:tc>
          <w:tcPr>
            <w:tcW w:w="851" w:type="dxa"/>
            <w:vMerge w:val="restart"/>
            <w:tcBorders>
              <w:top w:val="single" w:sz="12" w:space="0" w:color="auto"/>
              <w:left w:val="single" w:sz="12" w:space="0" w:color="auto"/>
              <w:right w:val="single" w:sz="12" w:space="0" w:color="auto"/>
            </w:tcBorders>
            <w:shd w:val="clear" w:color="auto" w:fill="auto"/>
          </w:tcPr>
          <w:p w14:paraId="11E18460"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12</w:t>
            </w:r>
          </w:p>
          <w:p w14:paraId="13A008B5"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reizēm</w:t>
            </w:r>
          </w:p>
        </w:tc>
      </w:tr>
      <w:tr w:rsidR="00D9370A" w:rsidRPr="00D9370A" w14:paraId="6EF80050" w14:textId="77777777" w:rsidTr="002B5F4A">
        <w:trPr>
          <w:trHeight w:val="58"/>
        </w:trPr>
        <w:tc>
          <w:tcPr>
            <w:tcW w:w="888" w:type="dxa"/>
            <w:vMerge/>
            <w:tcBorders>
              <w:left w:val="single" w:sz="12" w:space="0" w:color="auto"/>
              <w:bottom w:val="single" w:sz="12" w:space="0" w:color="auto"/>
              <w:right w:val="single" w:sz="12" w:space="0" w:color="auto"/>
            </w:tcBorders>
            <w:shd w:val="clear" w:color="auto" w:fill="auto"/>
            <w:vAlign w:val="center"/>
          </w:tcPr>
          <w:p w14:paraId="673A05F1" w14:textId="77777777" w:rsidR="00D9370A" w:rsidRPr="00D9370A" w:rsidRDefault="00D9370A" w:rsidP="00D9370A">
            <w:pPr>
              <w:spacing w:line="200" w:lineRule="exact"/>
              <w:jc w:val="center"/>
              <w:rPr>
                <w:rFonts w:ascii="Times New Roman" w:hAnsi="Times New Roman" w:cs="Times New Roman"/>
              </w:rPr>
            </w:pPr>
          </w:p>
        </w:tc>
        <w:tc>
          <w:tcPr>
            <w:tcW w:w="3403" w:type="dxa"/>
            <w:vMerge/>
            <w:tcBorders>
              <w:left w:val="single" w:sz="12" w:space="0" w:color="auto"/>
              <w:bottom w:val="single" w:sz="12" w:space="0" w:color="auto"/>
              <w:right w:val="single" w:sz="12" w:space="0" w:color="auto"/>
            </w:tcBorders>
            <w:shd w:val="clear" w:color="auto" w:fill="auto"/>
            <w:vAlign w:val="center"/>
          </w:tcPr>
          <w:p w14:paraId="3802DAF9" w14:textId="77777777" w:rsidR="00D9370A" w:rsidRPr="00D9370A" w:rsidRDefault="00D9370A" w:rsidP="00D9370A">
            <w:pPr>
              <w:spacing w:line="200" w:lineRule="exact"/>
              <w:jc w:val="center"/>
              <w:rPr>
                <w:rFonts w:ascii="Times New Roman" w:hAnsi="Times New Roman" w:cs="Times New Roman"/>
              </w:rPr>
            </w:pPr>
          </w:p>
        </w:tc>
        <w:tc>
          <w:tcPr>
            <w:tcW w:w="1272" w:type="dxa"/>
            <w:vMerge/>
            <w:tcBorders>
              <w:left w:val="single" w:sz="12" w:space="0" w:color="auto"/>
              <w:bottom w:val="single" w:sz="12" w:space="0" w:color="auto"/>
              <w:right w:val="single" w:sz="12" w:space="0" w:color="auto"/>
            </w:tcBorders>
            <w:shd w:val="clear" w:color="auto" w:fill="auto"/>
            <w:vAlign w:val="center"/>
          </w:tcPr>
          <w:p w14:paraId="609755ED" w14:textId="77777777" w:rsidR="00D9370A" w:rsidRPr="00D9370A" w:rsidRDefault="00D9370A" w:rsidP="00D9370A">
            <w:pPr>
              <w:spacing w:line="200" w:lineRule="exact"/>
              <w:jc w:val="center"/>
              <w:rPr>
                <w:rFonts w:ascii="Times New Roman" w:hAnsi="Times New Roman" w:cs="Times New Roman"/>
              </w:rPr>
            </w:pPr>
          </w:p>
        </w:tc>
        <w:tc>
          <w:tcPr>
            <w:tcW w:w="1134" w:type="dxa"/>
            <w:vMerge/>
            <w:tcBorders>
              <w:left w:val="single" w:sz="12" w:space="0" w:color="auto"/>
              <w:bottom w:val="single" w:sz="12" w:space="0" w:color="auto"/>
              <w:right w:val="single" w:sz="12" w:space="0" w:color="auto"/>
            </w:tcBorders>
            <w:shd w:val="clear" w:color="auto" w:fill="auto"/>
            <w:vAlign w:val="center"/>
          </w:tcPr>
          <w:p w14:paraId="28C84C47" w14:textId="77777777" w:rsidR="00D9370A" w:rsidRPr="00D9370A" w:rsidRDefault="00D9370A" w:rsidP="00D9370A">
            <w:pPr>
              <w:spacing w:line="200" w:lineRule="exact"/>
              <w:jc w:val="center"/>
              <w:rPr>
                <w:rFonts w:ascii="Times New Roman" w:hAnsi="Times New Roman" w:cs="Times New Roman"/>
              </w:rPr>
            </w:pPr>
          </w:p>
        </w:tc>
        <w:tc>
          <w:tcPr>
            <w:tcW w:w="1134" w:type="dxa"/>
            <w:tcBorders>
              <w:top w:val="nil"/>
              <w:left w:val="single" w:sz="12" w:space="0" w:color="auto"/>
              <w:bottom w:val="single" w:sz="12" w:space="0" w:color="auto"/>
              <w:right w:val="single" w:sz="12" w:space="0" w:color="auto"/>
            </w:tcBorders>
            <w:shd w:val="clear" w:color="auto" w:fill="FFFFFF"/>
          </w:tcPr>
          <w:p w14:paraId="2722F7D7" w14:textId="77777777" w:rsidR="00D9370A" w:rsidRPr="00D9370A" w:rsidRDefault="00D9370A" w:rsidP="00D9370A">
            <w:pPr>
              <w:spacing w:line="200" w:lineRule="exact"/>
              <w:jc w:val="center"/>
              <w:rPr>
                <w:rFonts w:ascii="Times New Roman" w:hAnsi="Times New Roman" w:cs="Times New Roman"/>
                <w:b/>
              </w:rPr>
            </w:pPr>
          </w:p>
        </w:tc>
        <w:tc>
          <w:tcPr>
            <w:tcW w:w="996" w:type="dxa"/>
            <w:vMerge/>
            <w:tcBorders>
              <w:left w:val="single" w:sz="12" w:space="0" w:color="auto"/>
              <w:bottom w:val="single" w:sz="12" w:space="0" w:color="auto"/>
              <w:right w:val="single" w:sz="12" w:space="0" w:color="auto"/>
            </w:tcBorders>
            <w:shd w:val="clear" w:color="auto" w:fill="auto"/>
          </w:tcPr>
          <w:p w14:paraId="038AC7DA" w14:textId="77777777" w:rsidR="00D9370A" w:rsidRPr="00D9370A" w:rsidRDefault="00D9370A" w:rsidP="00D9370A">
            <w:pPr>
              <w:spacing w:line="200" w:lineRule="exact"/>
              <w:jc w:val="center"/>
              <w:rPr>
                <w:rFonts w:ascii="Times New Roman" w:hAnsi="Times New Roman" w:cs="Times New Roman"/>
              </w:rPr>
            </w:pPr>
          </w:p>
        </w:tc>
        <w:tc>
          <w:tcPr>
            <w:tcW w:w="851" w:type="dxa"/>
            <w:vMerge/>
            <w:tcBorders>
              <w:left w:val="single" w:sz="12" w:space="0" w:color="auto"/>
              <w:bottom w:val="single" w:sz="12" w:space="0" w:color="auto"/>
              <w:right w:val="single" w:sz="12" w:space="0" w:color="auto"/>
            </w:tcBorders>
            <w:shd w:val="clear" w:color="auto" w:fill="auto"/>
          </w:tcPr>
          <w:p w14:paraId="7E21BA60" w14:textId="77777777" w:rsidR="00D9370A" w:rsidRPr="00D9370A" w:rsidRDefault="00D9370A" w:rsidP="00D9370A">
            <w:pPr>
              <w:spacing w:line="200" w:lineRule="exact"/>
              <w:jc w:val="center"/>
              <w:rPr>
                <w:rFonts w:ascii="Times New Roman" w:hAnsi="Times New Roman" w:cs="Times New Roman"/>
              </w:rPr>
            </w:pPr>
          </w:p>
        </w:tc>
      </w:tr>
      <w:tr w:rsidR="00D9370A" w:rsidRPr="00D9370A" w14:paraId="1B4BD8C2" w14:textId="77777777" w:rsidTr="002B5F4A">
        <w:trPr>
          <w:trHeight w:val="557"/>
        </w:trPr>
        <w:tc>
          <w:tcPr>
            <w:tcW w:w="888" w:type="dxa"/>
            <w:tcBorders>
              <w:top w:val="single" w:sz="12" w:space="0" w:color="auto"/>
              <w:left w:val="single" w:sz="12" w:space="0" w:color="auto"/>
              <w:right w:val="single" w:sz="12" w:space="0" w:color="auto"/>
            </w:tcBorders>
            <w:shd w:val="clear" w:color="auto" w:fill="auto"/>
          </w:tcPr>
          <w:p w14:paraId="3B30FE9D"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1.4.1.</w:t>
            </w:r>
          </w:p>
        </w:tc>
        <w:tc>
          <w:tcPr>
            <w:tcW w:w="3403" w:type="dxa"/>
            <w:tcBorders>
              <w:top w:val="single" w:sz="12" w:space="0" w:color="auto"/>
              <w:left w:val="single" w:sz="12" w:space="0" w:color="auto"/>
              <w:right w:val="single" w:sz="12" w:space="0" w:color="auto"/>
            </w:tcBorders>
            <w:shd w:val="clear" w:color="auto" w:fill="auto"/>
          </w:tcPr>
          <w:p w14:paraId="61A4A91F"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Vienā celiņā personām no 16 gadu vecuma, iekļauts pirts apmeklējums</w:t>
            </w:r>
          </w:p>
        </w:tc>
        <w:tc>
          <w:tcPr>
            <w:tcW w:w="1272" w:type="dxa"/>
            <w:tcBorders>
              <w:top w:val="single" w:sz="12" w:space="0" w:color="auto"/>
              <w:left w:val="single" w:sz="12" w:space="0" w:color="auto"/>
              <w:right w:val="single" w:sz="12" w:space="0" w:color="auto"/>
            </w:tcBorders>
            <w:shd w:val="clear" w:color="auto" w:fill="auto"/>
          </w:tcPr>
          <w:p w14:paraId="04F8ED2C"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60</w:t>
            </w:r>
          </w:p>
        </w:tc>
        <w:tc>
          <w:tcPr>
            <w:tcW w:w="1134" w:type="dxa"/>
            <w:tcBorders>
              <w:top w:val="single" w:sz="12" w:space="0" w:color="auto"/>
              <w:left w:val="single" w:sz="12" w:space="0" w:color="auto"/>
              <w:right w:val="single" w:sz="12" w:space="0" w:color="auto"/>
            </w:tcBorders>
            <w:shd w:val="clear" w:color="auto" w:fill="auto"/>
          </w:tcPr>
          <w:p w14:paraId="5CAF5B78"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5.00</w:t>
            </w:r>
          </w:p>
        </w:tc>
        <w:tc>
          <w:tcPr>
            <w:tcW w:w="1134" w:type="dxa"/>
            <w:tcBorders>
              <w:top w:val="single" w:sz="12" w:space="0" w:color="auto"/>
              <w:left w:val="single" w:sz="12" w:space="0" w:color="auto"/>
              <w:right w:val="single" w:sz="12" w:space="0" w:color="auto"/>
            </w:tcBorders>
            <w:shd w:val="clear" w:color="auto" w:fill="FFFFFF"/>
          </w:tcPr>
          <w:p w14:paraId="4E54E40F" w14:textId="77777777" w:rsidR="00D9370A" w:rsidRPr="00D9370A" w:rsidRDefault="00D9370A" w:rsidP="00D9370A">
            <w:pPr>
              <w:spacing w:line="200" w:lineRule="exact"/>
              <w:jc w:val="center"/>
              <w:rPr>
                <w:rFonts w:ascii="Times New Roman" w:hAnsi="Times New Roman" w:cs="Times New Roman"/>
                <w:b/>
              </w:rPr>
            </w:pPr>
            <w:r w:rsidRPr="00D9370A">
              <w:rPr>
                <w:rFonts w:ascii="Times New Roman" w:hAnsi="Times New Roman" w:cs="Times New Roman"/>
                <w:b/>
              </w:rPr>
              <w:t>2,50</w:t>
            </w:r>
          </w:p>
        </w:tc>
        <w:tc>
          <w:tcPr>
            <w:tcW w:w="996" w:type="dxa"/>
            <w:tcBorders>
              <w:top w:val="single" w:sz="12" w:space="0" w:color="auto"/>
              <w:left w:val="single" w:sz="12" w:space="0" w:color="auto"/>
              <w:right w:val="single" w:sz="12" w:space="0" w:color="auto"/>
            </w:tcBorders>
            <w:shd w:val="clear" w:color="auto" w:fill="auto"/>
          </w:tcPr>
          <w:p w14:paraId="29BDE8A5"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28.00</w:t>
            </w:r>
          </w:p>
        </w:tc>
        <w:tc>
          <w:tcPr>
            <w:tcW w:w="851" w:type="dxa"/>
            <w:tcBorders>
              <w:top w:val="single" w:sz="12" w:space="0" w:color="auto"/>
              <w:left w:val="single" w:sz="12" w:space="0" w:color="auto"/>
              <w:right w:val="single" w:sz="12" w:space="0" w:color="auto"/>
            </w:tcBorders>
            <w:shd w:val="clear" w:color="auto" w:fill="auto"/>
          </w:tcPr>
          <w:p w14:paraId="7592C992"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54.00</w:t>
            </w:r>
          </w:p>
        </w:tc>
      </w:tr>
      <w:tr w:rsidR="00D9370A" w:rsidRPr="00D9370A" w14:paraId="55DDB12C" w14:textId="77777777" w:rsidTr="002B5F4A">
        <w:trPr>
          <w:trHeight w:val="665"/>
        </w:trPr>
        <w:tc>
          <w:tcPr>
            <w:tcW w:w="888" w:type="dxa"/>
            <w:tcBorders>
              <w:top w:val="single" w:sz="12" w:space="0" w:color="auto"/>
              <w:left w:val="single" w:sz="12" w:space="0" w:color="auto"/>
              <w:right w:val="single" w:sz="12" w:space="0" w:color="auto"/>
            </w:tcBorders>
            <w:shd w:val="clear" w:color="auto" w:fill="auto"/>
          </w:tcPr>
          <w:p w14:paraId="47C7418C"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1.4.2.</w:t>
            </w:r>
          </w:p>
        </w:tc>
        <w:tc>
          <w:tcPr>
            <w:tcW w:w="3403" w:type="dxa"/>
            <w:tcBorders>
              <w:top w:val="single" w:sz="12" w:space="0" w:color="auto"/>
              <w:left w:val="single" w:sz="12" w:space="0" w:color="auto"/>
              <w:right w:val="single" w:sz="12" w:space="0" w:color="auto"/>
            </w:tcBorders>
            <w:shd w:val="clear" w:color="auto" w:fill="auto"/>
          </w:tcPr>
          <w:p w14:paraId="422A851B"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Vienā celiņā bērniem un jauniešiem</w:t>
            </w:r>
          </w:p>
          <w:p w14:paraId="74413033"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no 7 līdz 15 gadus veciem, iekļauts pirts apmeklējums</w:t>
            </w:r>
          </w:p>
        </w:tc>
        <w:tc>
          <w:tcPr>
            <w:tcW w:w="1272" w:type="dxa"/>
            <w:tcBorders>
              <w:top w:val="single" w:sz="12" w:space="0" w:color="auto"/>
              <w:left w:val="single" w:sz="12" w:space="0" w:color="auto"/>
              <w:right w:val="single" w:sz="12" w:space="0" w:color="auto"/>
            </w:tcBorders>
            <w:shd w:val="clear" w:color="auto" w:fill="auto"/>
          </w:tcPr>
          <w:p w14:paraId="03E31B1A"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60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A93709D"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2.00</w:t>
            </w:r>
          </w:p>
        </w:tc>
        <w:tc>
          <w:tcPr>
            <w:tcW w:w="1134" w:type="dxa"/>
            <w:tcBorders>
              <w:top w:val="single" w:sz="12" w:space="0" w:color="auto"/>
              <w:left w:val="single" w:sz="12" w:space="0" w:color="auto"/>
              <w:bottom w:val="single" w:sz="12" w:space="0" w:color="auto"/>
              <w:right w:val="single" w:sz="12" w:space="0" w:color="auto"/>
            </w:tcBorders>
            <w:shd w:val="clear" w:color="auto" w:fill="FFFFFF"/>
          </w:tcPr>
          <w:p w14:paraId="45540B68" w14:textId="77777777" w:rsidR="00D9370A" w:rsidRPr="00D9370A" w:rsidRDefault="00D9370A" w:rsidP="00D9370A">
            <w:pPr>
              <w:spacing w:line="200" w:lineRule="exact"/>
              <w:jc w:val="center"/>
              <w:rPr>
                <w:rFonts w:ascii="Times New Roman" w:hAnsi="Times New Roman" w:cs="Times New Roman"/>
                <w:b/>
              </w:rPr>
            </w:pPr>
            <w:r w:rsidRPr="00D9370A">
              <w:rPr>
                <w:rFonts w:ascii="Times New Roman" w:hAnsi="Times New Roman" w:cs="Times New Roman"/>
                <w:b/>
              </w:rPr>
              <w:t>1,00</w:t>
            </w:r>
          </w:p>
        </w:tc>
        <w:tc>
          <w:tcPr>
            <w:tcW w:w="996" w:type="dxa"/>
            <w:tcBorders>
              <w:top w:val="single" w:sz="12" w:space="0" w:color="auto"/>
              <w:left w:val="single" w:sz="12" w:space="0" w:color="auto"/>
              <w:bottom w:val="single" w:sz="12" w:space="0" w:color="auto"/>
              <w:right w:val="single" w:sz="12" w:space="0" w:color="auto"/>
            </w:tcBorders>
            <w:shd w:val="clear" w:color="auto" w:fill="auto"/>
          </w:tcPr>
          <w:p w14:paraId="44465C7D"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10.00</w:t>
            </w:r>
          </w:p>
        </w:tc>
        <w:tc>
          <w:tcPr>
            <w:tcW w:w="851" w:type="dxa"/>
            <w:tcBorders>
              <w:top w:val="single" w:sz="12" w:space="0" w:color="auto"/>
              <w:left w:val="single" w:sz="12" w:space="0" w:color="auto"/>
              <w:right w:val="single" w:sz="12" w:space="0" w:color="auto"/>
            </w:tcBorders>
            <w:shd w:val="clear" w:color="auto" w:fill="auto"/>
          </w:tcPr>
          <w:p w14:paraId="5A56FABB"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18.00</w:t>
            </w:r>
          </w:p>
        </w:tc>
      </w:tr>
      <w:tr w:rsidR="00D9370A" w:rsidRPr="00D9370A" w14:paraId="38A1122A" w14:textId="77777777" w:rsidTr="002B5F4A">
        <w:trPr>
          <w:trHeight w:val="574"/>
        </w:trPr>
        <w:tc>
          <w:tcPr>
            <w:tcW w:w="888" w:type="dxa"/>
            <w:tcBorders>
              <w:top w:val="single" w:sz="12" w:space="0" w:color="auto"/>
              <w:left w:val="single" w:sz="12" w:space="0" w:color="auto"/>
              <w:right w:val="single" w:sz="12" w:space="0" w:color="auto"/>
            </w:tcBorders>
            <w:shd w:val="clear" w:color="auto" w:fill="auto"/>
          </w:tcPr>
          <w:p w14:paraId="34E2CBA3"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1.4.3.</w:t>
            </w:r>
          </w:p>
        </w:tc>
        <w:tc>
          <w:tcPr>
            <w:tcW w:w="3403" w:type="dxa"/>
            <w:tcBorders>
              <w:top w:val="single" w:sz="12" w:space="0" w:color="auto"/>
              <w:left w:val="single" w:sz="12" w:space="0" w:color="auto"/>
              <w:right w:val="single" w:sz="12" w:space="0" w:color="auto"/>
            </w:tcBorders>
            <w:shd w:val="clear" w:color="auto" w:fill="auto"/>
          </w:tcPr>
          <w:p w14:paraId="7BAB0035"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Vienā celiņā ģimene</w:t>
            </w:r>
          </w:p>
          <w:p w14:paraId="6A33E2D8"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(2 pieaugušie + 2 bērni), iekļauts pirts apmeklējums</w:t>
            </w:r>
          </w:p>
        </w:tc>
        <w:tc>
          <w:tcPr>
            <w:tcW w:w="1272" w:type="dxa"/>
            <w:tcBorders>
              <w:top w:val="single" w:sz="12" w:space="0" w:color="auto"/>
              <w:left w:val="single" w:sz="12" w:space="0" w:color="auto"/>
              <w:right w:val="single" w:sz="12" w:space="0" w:color="auto"/>
            </w:tcBorders>
            <w:shd w:val="clear" w:color="auto" w:fill="auto"/>
          </w:tcPr>
          <w:p w14:paraId="63926064"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60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188DA10"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13.00</w:t>
            </w:r>
          </w:p>
        </w:tc>
        <w:tc>
          <w:tcPr>
            <w:tcW w:w="1134" w:type="dxa"/>
            <w:tcBorders>
              <w:top w:val="single" w:sz="12" w:space="0" w:color="auto"/>
              <w:left w:val="single" w:sz="12" w:space="0" w:color="auto"/>
              <w:bottom w:val="single" w:sz="12" w:space="0" w:color="auto"/>
              <w:right w:val="single" w:sz="12" w:space="0" w:color="auto"/>
            </w:tcBorders>
            <w:shd w:val="clear" w:color="auto" w:fill="FFFFFF"/>
          </w:tcPr>
          <w:p w14:paraId="7A224358" w14:textId="77777777" w:rsidR="00D9370A" w:rsidRPr="00D9370A" w:rsidRDefault="00D9370A" w:rsidP="00D9370A">
            <w:pPr>
              <w:spacing w:line="200" w:lineRule="exact"/>
              <w:jc w:val="center"/>
              <w:rPr>
                <w:rFonts w:ascii="Times New Roman" w:hAnsi="Times New Roman" w:cs="Times New Roman"/>
                <w:b/>
              </w:rPr>
            </w:pPr>
            <w:r w:rsidRPr="00D9370A">
              <w:rPr>
                <w:rFonts w:ascii="Times New Roman" w:hAnsi="Times New Roman" w:cs="Times New Roman"/>
                <w:b/>
              </w:rPr>
              <w:t>6,50</w:t>
            </w:r>
          </w:p>
          <w:p w14:paraId="0F7E7545" w14:textId="77777777" w:rsidR="00D9370A" w:rsidRPr="00D9370A" w:rsidRDefault="00D9370A" w:rsidP="00D9370A">
            <w:pPr>
              <w:spacing w:line="200" w:lineRule="exact"/>
              <w:jc w:val="center"/>
              <w:rPr>
                <w:rFonts w:ascii="Times New Roman" w:hAnsi="Times New Roman" w:cs="Times New Roman"/>
                <w:b/>
              </w:rPr>
            </w:pPr>
          </w:p>
        </w:tc>
        <w:tc>
          <w:tcPr>
            <w:tcW w:w="1847" w:type="dxa"/>
            <w:gridSpan w:val="2"/>
            <w:vMerge w:val="restart"/>
            <w:tcBorders>
              <w:top w:val="single" w:sz="12" w:space="0" w:color="auto"/>
              <w:left w:val="single" w:sz="12" w:space="0" w:color="auto"/>
              <w:right w:val="nil"/>
            </w:tcBorders>
            <w:shd w:val="clear" w:color="auto" w:fill="auto"/>
          </w:tcPr>
          <w:p w14:paraId="01657F1C" w14:textId="77777777" w:rsidR="00D9370A" w:rsidRPr="00D9370A" w:rsidRDefault="00D9370A" w:rsidP="00D9370A">
            <w:pPr>
              <w:spacing w:line="200" w:lineRule="exact"/>
            </w:pPr>
          </w:p>
          <w:p w14:paraId="2DC9FAA3" w14:textId="77777777" w:rsidR="00D9370A" w:rsidRPr="00D9370A" w:rsidRDefault="00D9370A" w:rsidP="00D9370A">
            <w:pPr>
              <w:spacing w:line="200" w:lineRule="exact"/>
            </w:pPr>
          </w:p>
        </w:tc>
      </w:tr>
      <w:tr w:rsidR="00D9370A" w:rsidRPr="00D9370A" w14:paraId="23569086" w14:textId="77777777" w:rsidTr="002B5F4A">
        <w:trPr>
          <w:trHeight w:val="598"/>
        </w:trPr>
        <w:tc>
          <w:tcPr>
            <w:tcW w:w="888" w:type="dxa"/>
            <w:tcBorders>
              <w:top w:val="single" w:sz="12" w:space="0" w:color="auto"/>
              <w:left w:val="single" w:sz="12" w:space="0" w:color="auto"/>
              <w:right w:val="single" w:sz="12" w:space="0" w:color="auto"/>
            </w:tcBorders>
            <w:shd w:val="clear" w:color="auto" w:fill="auto"/>
          </w:tcPr>
          <w:p w14:paraId="16429729"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1.4.4.</w:t>
            </w:r>
          </w:p>
        </w:tc>
        <w:tc>
          <w:tcPr>
            <w:tcW w:w="3403" w:type="dxa"/>
            <w:tcBorders>
              <w:top w:val="single" w:sz="12" w:space="0" w:color="auto"/>
              <w:left w:val="single" w:sz="12" w:space="0" w:color="auto"/>
              <w:right w:val="single" w:sz="12" w:space="0" w:color="auto"/>
            </w:tcBorders>
            <w:shd w:val="clear" w:color="auto" w:fill="auto"/>
          </w:tcPr>
          <w:p w14:paraId="13ADBD0A"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Vienā celiņā ģimene</w:t>
            </w:r>
          </w:p>
          <w:p w14:paraId="0B39E481"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 pieaugušais + 2 bērni), iekļauts pirts apmeklējums</w:t>
            </w:r>
          </w:p>
        </w:tc>
        <w:tc>
          <w:tcPr>
            <w:tcW w:w="1272" w:type="dxa"/>
            <w:tcBorders>
              <w:top w:val="single" w:sz="12" w:space="0" w:color="auto"/>
              <w:left w:val="single" w:sz="12" w:space="0" w:color="auto"/>
              <w:right w:val="single" w:sz="12" w:space="0" w:color="auto"/>
            </w:tcBorders>
            <w:shd w:val="clear" w:color="auto" w:fill="auto"/>
          </w:tcPr>
          <w:p w14:paraId="46FFE15C"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60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1755E9C"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9.00</w:t>
            </w:r>
          </w:p>
        </w:tc>
        <w:tc>
          <w:tcPr>
            <w:tcW w:w="1134" w:type="dxa"/>
            <w:tcBorders>
              <w:top w:val="single" w:sz="12" w:space="0" w:color="auto"/>
              <w:left w:val="single" w:sz="12" w:space="0" w:color="auto"/>
              <w:bottom w:val="single" w:sz="12" w:space="0" w:color="auto"/>
              <w:right w:val="single" w:sz="12" w:space="0" w:color="auto"/>
            </w:tcBorders>
            <w:shd w:val="clear" w:color="auto" w:fill="FFFFFF"/>
          </w:tcPr>
          <w:p w14:paraId="6EBB7EDB" w14:textId="77777777" w:rsidR="00D9370A" w:rsidRPr="00D9370A" w:rsidRDefault="00D9370A" w:rsidP="00D9370A">
            <w:pPr>
              <w:spacing w:line="200" w:lineRule="exact"/>
              <w:jc w:val="center"/>
              <w:rPr>
                <w:rFonts w:ascii="Times New Roman" w:hAnsi="Times New Roman" w:cs="Times New Roman"/>
                <w:b/>
              </w:rPr>
            </w:pPr>
            <w:r w:rsidRPr="00D9370A">
              <w:rPr>
                <w:rFonts w:ascii="Times New Roman" w:hAnsi="Times New Roman" w:cs="Times New Roman"/>
                <w:b/>
              </w:rPr>
              <w:t>4,50</w:t>
            </w:r>
          </w:p>
        </w:tc>
        <w:tc>
          <w:tcPr>
            <w:tcW w:w="1847" w:type="dxa"/>
            <w:gridSpan w:val="2"/>
            <w:vMerge/>
            <w:tcBorders>
              <w:left w:val="single" w:sz="12" w:space="0" w:color="auto"/>
              <w:right w:val="nil"/>
            </w:tcBorders>
            <w:shd w:val="clear" w:color="auto" w:fill="auto"/>
          </w:tcPr>
          <w:p w14:paraId="29FE7EE3" w14:textId="77777777" w:rsidR="00D9370A" w:rsidRPr="00D9370A" w:rsidRDefault="00D9370A" w:rsidP="00D9370A">
            <w:pPr>
              <w:spacing w:line="200" w:lineRule="exact"/>
            </w:pPr>
          </w:p>
        </w:tc>
      </w:tr>
      <w:tr w:rsidR="00D9370A" w:rsidRPr="00D9370A" w14:paraId="16F2FAB9" w14:textId="77777777" w:rsidTr="002B5F4A">
        <w:trPr>
          <w:trHeight w:val="394"/>
        </w:trPr>
        <w:tc>
          <w:tcPr>
            <w:tcW w:w="888" w:type="dxa"/>
            <w:tcBorders>
              <w:top w:val="single" w:sz="12" w:space="0" w:color="auto"/>
              <w:left w:val="single" w:sz="12" w:space="0" w:color="auto"/>
              <w:bottom w:val="single" w:sz="12" w:space="0" w:color="auto"/>
              <w:right w:val="single" w:sz="12" w:space="0" w:color="auto"/>
            </w:tcBorders>
            <w:shd w:val="clear" w:color="auto" w:fill="auto"/>
          </w:tcPr>
          <w:p w14:paraId="4AF33826"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1.4.5.</w:t>
            </w:r>
          </w:p>
        </w:tc>
        <w:tc>
          <w:tcPr>
            <w:tcW w:w="3403" w:type="dxa"/>
            <w:tcBorders>
              <w:top w:val="single" w:sz="12" w:space="0" w:color="auto"/>
              <w:left w:val="single" w:sz="12" w:space="0" w:color="auto"/>
              <w:bottom w:val="single" w:sz="12" w:space="0" w:color="auto"/>
              <w:right w:val="single" w:sz="12" w:space="0" w:color="auto"/>
            </w:tcBorders>
            <w:shd w:val="clear" w:color="auto" w:fill="auto"/>
          </w:tcPr>
          <w:p w14:paraId="6FBDF0FA"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Grupām četri celiņi</w:t>
            </w:r>
          </w:p>
          <w:p w14:paraId="64D2AB97"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(līdz 40 personām)</w:t>
            </w:r>
          </w:p>
        </w:tc>
        <w:tc>
          <w:tcPr>
            <w:tcW w:w="1272" w:type="dxa"/>
            <w:tcBorders>
              <w:top w:val="single" w:sz="12" w:space="0" w:color="auto"/>
              <w:left w:val="single" w:sz="12" w:space="0" w:color="auto"/>
              <w:bottom w:val="single" w:sz="12" w:space="0" w:color="auto"/>
              <w:right w:val="single" w:sz="12" w:space="0" w:color="auto"/>
            </w:tcBorders>
            <w:shd w:val="clear" w:color="auto" w:fill="auto"/>
          </w:tcPr>
          <w:p w14:paraId="010DBAF8"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45</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6CA59EB"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100.00</w:t>
            </w:r>
          </w:p>
        </w:tc>
        <w:tc>
          <w:tcPr>
            <w:tcW w:w="1134" w:type="dxa"/>
            <w:vMerge w:val="restart"/>
            <w:tcBorders>
              <w:top w:val="single" w:sz="12" w:space="0" w:color="auto"/>
              <w:left w:val="single" w:sz="12" w:space="0" w:color="auto"/>
              <w:right w:val="nil"/>
            </w:tcBorders>
            <w:shd w:val="clear" w:color="auto" w:fill="auto"/>
          </w:tcPr>
          <w:p w14:paraId="1BE84B17" w14:textId="77777777" w:rsidR="00D9370A" w:rsidRPr="00D9370A" w:rsidRDefault="00D9370A" w:rsidP="00D9370A">
            <w:pPr>
              <w:spacing w:line="200" w:lineRule="exact"/>
            </w:pPr>
          </w:p>
          <w:p w14:paraId="3995719B" w14:textId="77777777" w:rsidR="00D9370A" w:rsidRPr="00D9370A" w:rsidRDefault="00D9370A" w:rsidP="00D9370A">
            <w:pPr>
              <w:spacing w:line="200" w:lineRule="exact"/>
            </w:pPr>
          </w:p>
          <w:p w14:paraId="35342B00" w14:textId="77777777" w:rsidR="00D9370A" w:rsidRPr="00D9370A" w:rsidRDefault="00D9370A" w:rsidP="00D9370A">
            <w:pPr>
              <w:spacing w:line="200" w:lineRule="exact"/>
            </w:pPr>
          </w:p>
          <w:p w14:paraId="2D627F82" w14:textId="77777777" w:rsidR="00D9370A" w:rsidRPr="00D9370A" w:rsidRDefault="00D9370A" w:rsidP="00D9370A">
            <w:pPr>
              <w:spacing w:line="200" w:lineRule="exact"/>
            </w:pPr>
          </w:p>
          <w:p w14:paraId="36C27645" w14:textId="77777777" w:rsidR="00D9370A" w:rsidRPr="00D9370A" w:rsidRDefault="00D9370A" w:rsidP="00D9370A">
            <w:pPr>
              <w:spacing w:line="200" w:lineRule="exact"/>
            </w:pPr>
          </w:p>
          <w:p w14:paraId="5D3FF8F3" w14:textId="77777777" w:rsidR="00D9370A" w:rsidRPr="00D9370A" w:rsidRDefault="00D9370A" w:rsidP="00D9370A">
            <w:pPr>
              <w:spacing w:line="200" w:lineRule="exact"/>
            </w:pPr>
          </w:p>
          <w:p w14:paraId="7A3E71D8" w14:textId="77777777" w:rsidR="00D9370A" w:rsidRPr="00D9370A" w:rsidRDefault="00D9370A" w:rsidP="00D9370A">
            <w:pPr>
              <w:spacing w:line="200" w:lineRule="exact"/>
            </w:pPr>
          </w:p>
        </w:tc>
        <w:tc>
          <w:tcPr>
            <w:tcW w:w="1847" w:type="dxa"/>
            <w:gridSpan w:val="2"/>
            <w:vMerge/>
            <w:tcBorders>
              <w:left w:val="nil"/>
              <w:right w:val="nil"/>
            </w:tcBorders>
            <w:shd w:val="clear" w:color="auto" w:fill="auto"/>
          </w:tcPr>
          <w:p w14:paraId="48A25711" w14:textId="77777777" w:rsidR="00D9370A" w:rsidRPr="00D9370A" w:rsidRDefault="00D9370A" w:rsidP="00D9370A">
            <w:pPr>
              <w:spacing w:line="200" w:lineRule="exact"/>
            </w:pPr>
          </w:p>
        </w:tc>
      </w:tr>
      <w:tr w:rsidR="00D9370A" w:rsidRPr="00D9370A" w14:paraId="6F5BA82C" w14:textId="77777777" w:rsidTr="002B5F4A">
        <w:trPr>
          <w:trHeight w:val="462"/>
        </w:trPr>
        <w:tc>
          <w:tcPr>
            <w:tcW w:w="888" w:type="dxa"/>
            <w:tcBorders>
              <w:top w:val="single" w:sz="12" w:space="0" w:color="auto"/>
              <w:left w:val="single" w:sz="12" w:space="0" w:color="auto"/>
              <w:bottom w:val="single" w:sz="12" w:space="0" w:color="auto"/>
              <w:right w:val="single" w:sz="12" w:space="0" w:color="auto"/>
            </w:tcBorders>
            <w:shd w:val="clear" w:color="auto" w:fill="auto"/>
          </w:tcPr>
          <w:p w14:paraId="028952FE"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1.4.6.</w:t>
            </w:r>
          </w:p>
        </w:tc>
        <w:tc>
          <w:tcPr>
            <w:tcW w:w="3403" w:type="dxa"/>
            <w:tcBorders>
              <w:top w:val="single" w:sz="12" w:space="0" w:color="auto"/>
              <w:left w:val="single" w:sz="12" w:space="0" w:color="auto"/>
              <w:bottom w:val="single" w:sz="12" w:space="0" w:color="auto"/>
              <w:right w:val="single" w:sz="12" w:space="0" w:color="auto"/>
            </w:tcBorders>
            <w:shd w:val="clear" w:color="auto" w:fill="auto"/>
          </w:tcPr>
          <w:p w14:paraId="69418E32"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Grupām četri celiņi</w:t>
            </w:r>
          </w:p>
          <w:p w14:paraId="12F90FA7"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(līdz 40 personām),</w:t>
            </w:r>
          </w:p>
          <w:p w14:paraId="77DA2AF8"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iekļauts pirts apmeklējums</w:t>
            </w:r>
          </w:p>
        </w:tc>
        <w:tc>
          <w:tcPr>
            <w:tcW w:w="1272" w:type="dxa"/>
            <w:tcBorders>
              <w:top w:val="single" w:sz="12" w:space="0" w:color="auto"/>
              <w:left w:val="single" w:sz="12" w:space="0" w:color="auto"/>
              <w:bottom w:val="single" w:sz="12" w:space="0" w:color="auto"/>
              <w:right w:val="single" w:sz="12" w:space="0" w:color="auto"/>
            </w:tcBorders>
            <w:shd w:val="clear" w:color="auto" w:fill="auto"/>
          </w:tcPr>
          <w:p w14:paraId="07AF59DE"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60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D17512B"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130.00</w:t>
            </w:r>
          </w:p>
        </w:tc>
        <w:tc>
          <w:tcPr>
            <w:tcW w:w="1134" w:type="dxa"/>
            <w:vMerge/>
            <w:tcBorders>
              <w:left w:val="single" w:sz="12" w:space="0" w:color="auto"/>
              <w:right w:val="nil"/>
            </w:tcBorders>
            <w:shd w:val="clear" w:color="auto" w:fill="auto"/>
          </w:tcPr>
          <w:p w14:paraId="3291CF50" w14:textId="77777777" w:rsidR="00D9370A" w:rsidRPr="00D9370A" w:rsidRDefault="00D9370A" w:rsidP="00D9370A">
            <w:pPr>
              <w:spacing w:line="200" w:lineRule="exact"/>
            </w:pPr>
          </w:p>
        </w:tc>
        <w:tc>
          <w:tcPr>
            <w:tcW w:w="1847" w:type="dxa"/>
            <w:gridSpan w:val="2"/>
            <w:vMerge/>
            <w:tcBorders>
              <w:left w:val="nil"/>
              <w:right w:val="nil"/>
            </w:tcBorders>
            <w:shd w:val="clear" w:color="auto" w:fill="auto"/>
          </w:tcPr>
          <w:p w14:paraId="1ECB1119" w14:textId="77777777" w:rsidR="00D9370A" w:rsidRPr="00D9370A" w:rsidRDefault="00D9370A" w:rsidP="00D9370A">
            <w:pPr>
              <w:spacing w:line="200" w:lineRule="exact"/>
            </w:pPr>
          </w:p>
        </w:tc>
      </w:tr>
      <w:tr w:rsidR="00D9370A" w:rsidRPr="00D9370A" w14:paraId="585E940B" w14:textId="77777777" w:rsidTr="002B5F4A">
        <w:trPr>
          <w:trHeight w:val="326"/>
        </w:trPr>
        <w:tc>
          <w:tcPr>
            <w:tcW w:w="888" w:type="dxa"/>
            <w:tcBorders>
              <w:top w:val="single" w:sz="12" w:space="0" w:color="auto"/>
              <w:left w:val="single" w:sz="12" w:space="0" w:color="auto"/>
              <w:bottom w:val="single" w:sz="12" w:space="0" w:color="auto"/>
              <w:right w:val="single" w:sz="12" w:space="0" w:color="auto"/>
            </w:tcBorders>
            <w:shd w:val="clear" w:color="auto" w:fill="auto"/>
          </w:tcPr>
          <w:p w14:paraId="2A4F93C0"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1.4.7.</w:t>
            </w:r>
          </w:p>
        </w:tc>
        <w:tc>
          <w:tcPr>
            <w:tcW w:w="3403" w:type="dxa"/>
            <w:tcBorders>
              <w:top w:val="single" w:sz="12" w:space="0" w:color="auto"/>
              <w:left w:val="single" w:sz="12" w:space="0" w:color="auto"/>
              <w:bottom w:val="single" w:sz="12" w:space="0" w:color="auto"/>
              <w:right w:val="single" w:sz="12" w:space="0" w:color="auto"/>
            </w:tcBorders>
            <w:shd w:val="clear" w:color="auto" w:fill="auto"/>
          </w:tcPr>
          <w:p w14:paraId="49E3F8A7"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Grupām viens celiņš</w:t>
            </w:r>
          </w:p>
          <w:p w14:paraId="49C6F895"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(līdz 10 personām)</w:t>
            </w:r>
          </w:p>
        </w:tc>
        <w:tc>
          <w:tcPr>
            <w:tcW w:w="1272" w:type="dxa"/>
            <w:tcBorders>
              <w:top w:val="single" w:sz="12" w:space="0" w:color="auto"/>
              <w:left w:val="single" w:sz="12" w:space="0" w:color="auto"/>
              <w:bottom w:val="single" w:sz="12" w:space="0" w:color="auto"/>
              <w:right w:val="single" w:sz="12" w:space="0" w:color="auto"/>
            </w:tcBorders>
            <w:shd w:val="clear" w:color="auto" w:fill="auto"/>
          </w:tcPr>
          <w:p w14:paraId="713B44C4"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45</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9CA0ED7"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25.00</w:t>
            </w:r>
          </w:p>
        </w:tc>
        <w:tc>
          <w:tcPr>
            <w:tcW w:w="1134" w:type="dxa"/>
            <w:vMerge/>
            <w:tcBorders>
              <w:left w:val="single" w:sz="12" w:space="0" w:color="auto"/>
              <w:right w:val="nil"/>
            </w:tcBorders>
            <w:shd w:val="clear" w:color="auto" w:fill="auto"/>
          </w:tcPr>
          <w:p w14:paraId="27A7F67E" w14:textId="77777777" w:rsidR="00D9370A" w:rsidRPr="00D9370A" w:rsidRDefault="00D9370A" w:rsidP="00D9370A">
            <w:pPr>
              <w:spacing w:line="200" w:lineRule="exact"/>
            </w:pPr>
          </w:p>
        </w:tc>
        <w:tc>
          <w:tcPr>
            <w:tcW w:w="1847" w:type="dxa"/>
            <w:gridSpan w:val="2"/>
            <w:vMerge/>
            <w:tcBorders>
              <w:left w:val="nil"/>
              <w:right w:val="nil"/>
            </w:tcBorders>
            <w:shd w:val="clear" w:color="auto" w:fill="auto"/>
          </w:tcPr>
          <w:p w14:paraId="71A815F0" w14:textId="77777777" w:rsidR="00D9370A" w:rsidRPr="00D9370A" w:rsidRDefault="00D9370A" w:rsidP="00D9370A">
            <w:pPr>
              <w:spacing w:line="200" w:lineRule="exact"/>
            </w:pPr>
          </w:p>
        </w:tc>
      </w:tr>
      <w:tr w:rsidR="00D9370A" w:rsidRPr="00D9370A" w14:paraId="23C3A243" w14:textId="77777777" w:rsidTr="002B5F4A">
        <w:trPr>
          <w:trHeight w:val="367"/>
        </w:trPr>
        <w:tc>
          <w:tcPr>
            <w:tcW w:w="888" w:type="dxa"/>
            <w:tcBorders>
              <w:top w:val="single" w:sz="12" w:space="0" w:color="auto"/>
              <w:left w:val="single" w:sz="12" w:space="0" w:color="auto"/>
              <w:bottom w:val="single" w:sz="12" w:space="0" w:color="auto"/>
              <w:right w:val="single" w:sz="12" w:space="0" w:color="auto"/>
            </w:tcBorders>
            <w:shd w:val="clear" w:color="auto" w:fill="auto"/>
          </w:tcPr>
          <w:p w14:paraId="3F624D93"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1.4.8.</w:t>
            </w:r>
          </w:p>
        </w:tc>
        <w:tc>
          <w:tcPr>
            <w:tcW w:w="3403" w:type="dxa"/>
            <w:tcBorders>
              <w:top w:val="single" w:sz="12" w:space="0" w:color="auto"/>
              <w:left w:val="single" w:sz="12" w:space="0" w:color="auto"/>
              <w:bottom w:val="single" w:sz="12" w:space="0" w:color="auto"/>
              <w:right w:val="single" w:sz="12" w:space="0" w:color="auto"/>
            </w:tcBorders>
            <w:shd w:val="clear" w:color="auto" w:fill="auto"/>
          </w:tcPr>
          <w:p w14:paraId="3946E99A"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Grupām viens celiņš</w:t>
            </w:r>
          </w:p>
          <w:p w14:paraId="707C93AE"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(līdz 10 personām), iekļauts pirts apmeklējums</w:t>
            </w:r>
          </w:p>
        </w:tc>
        <w:tc>
          <w:tcPr>
            <w:tcW w:w="1272" w:type="dxa"/>
            <w:tcBorders>
              <w:top w:val="single" w:sz="12" w:space="0" w:color="auto"/>
              <w:left w:val="single" w:sz="12" w:space="0" w:color="auto"/>
              <w:bottom w:val="single" w:sz="12" w:space="0" w:color="auto"/>
              <w:right w:val="single" w:sz="12" w:space="0" w:color="auto"/>
            </w:tcBorders>
            <w:shd w:val="clear" w:color="auto" w:fill="auto"/>
          </w:tcPr>
          <w:p w14:paraId="763A7923"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60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C462887" w14:textId="77777777" w:rsidR="00D9370A" w:rsidRPr="00D9370A" w:rsidRDefault="00D9370A" w:rsidP="00D9370A">
            <w:pPr>
              <w:spacing w:line="200" w:lineRule="exact"/>
              <w:jc w:val="center"/>
              <w:rPr>
                <w:rFonts w:ascii="Times New Roman" w:hAnsi="Times New Roman" w:cs="Times New Roman"/>
              </w:rPr>
            </w:pPr>
            <w:r w:rsidRPr="00D9370A">
              <w:rPr>
                <w:rFonts w:ascii="Times New Roman" w:hAnsi="Times New Roman" w:cs="Times New Roman"/>
              </w:rPr>
              <w:t>32.00</w:t>
            </w:r>
          </w:p>
        </w:tc>
        <w:tc>
          <w:tcPr>
            <w:tcW w:w="1134" w:type="dxa"/>
            <w:vMerge/>
            <w:tcBorders>
              <w:left w:val="single" w:sz="12" w:space="0" w:color="auto"/>
              <w:bottom w:val="nil"/>
              <w:right w:val="nil"/>
            </w:tcBorders>
            <w:shd w:val="clear" w:color="auto" w:fill="auto"/>
          </w:tcPr>
          <w:p w14:paraId="6A8DA3C6" w14:textId="77777777" w:rsidR="00D9370A" w:rsidRPr="00D9370A" w:rsidRDefault="00D9370A" w:rsidP="00D9370A">
            <w:pPr>
              <w:spacing w:line="200" w:lineRule="exact"/>
            </w:pPr>
          </w:p>
        </w:tc>
        <w:tc>
          <w:tcPr>
            <w:tcW w:w="1847" w:type="dxa"/>
            <w:gridSpan w:val="2"/>
            <w:vMerge/>
            <w:tcBorders>
              <w:left w:val="nil"/>
              <w:bottom w:val="nil"/>
              <w:right w:val="nil"/>
            </w:tcBorders>
            <w:shd w:val="clear" w:color="auto" w:fill="auto"/>
          </w:tcPr>
          <w:p w14:paraId="56D0CFE0" w14:textId="77777777" w:rsidR="00D9370A" w:rsidRPr="00D9370A" w:rsidRDefault="00D9370A" w:rsidP="00D9370A">
            <w:pPr>
              <w:spacing w:line="200" w:lineRule="exact"/>
            </w:pPr>
          </w:p>
        </w:tc>
      </w:tr>
    </w:tbl>
    <w:p w14:paraId="2334AEAC" w14:textId="77777777" w:rsidR="00BE0176" w:rsidRPr="00122F7F" w:rsidRDefault="00BE0176" w:rsidP="00002E7C">
      <w:pPr>
        <w:spacing w:line="200" w:lineRule="exact"/>
        <w:rPr>
          <w:rFonts w:ascii="Times New Roman" w:eastAsia="Times New Roman" w:hAnsi="Times New Roman"/>
          <w:sz w:val="24"/>
        </w:rPr>
      </w:pPr>
    </w:p>
    <w:p w14:paraId="371DB727" w14:textId="77777777" w:rsidR="00002E7C" w:rsidRPr="00B203FB" w:rsidRDefault="00002E7C" w:rsidP="00002E7C">
      <w:pPr>
        <w:spacing w:before="240" w:line="266" w:lineRule="exact"/>
        <w:rPr>
          <w:rFonts w:ascii="Times New Roman" w:hAnsi="Times New Roman" w:cs="Times New Roman"/>
          <w:i/>
          <w:sz w:val="22"/>
        </w:rPr>
      </w:pPr>
      <w:r w:rsidRPr="00B203FB">
        <w:rPr>
          <w:rFonts w:ascii="Times New Roman" w:eastAsia="Times New Roman" w:hAnsi="Times New Roman"/>
          <w:i/>
          <w:sz w:val="22"/>
        </w:rPr>
        <w:t>*</w:t>
      </w:r>
      <w:r>
        <w:rPr>
          <w:rFonts w:ascii="Times New Roman" w:eastAsia="Times New Roman" w:hAnsi="Times New Roman"/>
          <w:i/>
          <w:sz w:val="22"/>
        </w:rPr>
        <w:t>(</w:t>
      </w:r>
      <w:r w:rsidRPr="00B203FB">
        <w:rPr>
          <w:rFonts w:ascii="Times New Roman" w:eastAsia="Times New Roman" w:hAnsi="Times New Roman"/>
          <w:i/>
          <w:sz w:val="22"/>
        </w:rPr>
        <w:t xml:space="preserve"> </w:t>
      </w:r>
      <w:r>
        <w:rPr>
          <w:rFonts w:ascii="Times New Roman" w:eastAsia="Times New Roman" w:hAnsi="Times New Roman"/>
          <w:i/>
          <w:sz w:val="22"/>
        </w:rPr>
        <w:t>grozīts 28.08.2019</w:t>
      </w:r>
      <w:r w:rsidRPr="00B203FB">
        <w:rPr>
          <w:rFonts w:ascii="Times New Roman" w:eastAsia="Times New Roman" w:hAnsi="Times New Roman"/>
          <w:i/>
          <w:sz w:val="22"/>
        </w:rPr>
        <w:t>., protokols Nr.</w:t>
      </w:r>
      <w:r>
        <w:rPr>
          <w:rFonts w:ascii="Times New Roman" w:eastAsia="Times New Roman" w:hAnsi="Times New Roman"/>
          <w:i/>
          <w:sz w:val="22"/>
        </w:rPr>
        <w:t>15</w:t>
      </w:r>
      <w:r w:rsidRPr="00B203FB">
        <w:rPr>
          <w:rFonts w:ascii="Times New Roman" w:eastAsia="Times New Roman" w:hAnsi="Times New Roman"/>
          <w:i/>
          <w:sz w:val="22"/>
        </w:rPr>
        <w:t xml:space="preserve">, </w:t>
      </w:r>
      <w:r>
        <w:rPr>
          <w:rFonts w:ascii="Times New Roman" w:eastAsia="Times New Roman" w:hAnsi="Times New Roman"/>
          <w:i/>
          <w:sz w:val="22"/>
        </w:rPr>
        <w:t>30.</w:t>
      </w:r>
      <w:r w:rsidRPr="00B203FB">
        <w:rPr>
          <w:rFonts w:ascii="Times New Roman" w:hAnsi="Times New Roman" w:cs="Times New Roman"/>
          <w:i/>
          <w:sz w:val="22"/>
        </w:rPr>
        <w:t>§</w:t>
      </w:r>
      <w:r>
        <w:rPr>
          <w:rFonts w:ascii="Times New Roman" w:hAnsi="Times New Roman" w:cs="Times New Roman"/>
          <w:i/>
          <w:sz w:val="22"/>
        </w:rPr>
        <w:t>)</w:t>
      </w:r>
    </w:p>
    <w:p w14:paraId="0A0835A1" w14:textId="77777777" w:rsidR="00002E7C" w:rsidRDefault="00002E7C" w:rsidP="004569F8">
      <w:pPr>
        <w:spacing w:line="266" w:lineRule="exact"/>
        <w:rPr>
          <w:rFonts w:ascii="Times New Roman" w:eastAsia="Times New Roman" w:hAnsi="Times New Roman"/>
          <w:sz w:val="24"/>
        </w:rPr>
      </w:pPr>
    </w:p>
    <w:p w14:paraId="77FE0886" w14:textId="77777777" w:rsidR="00002E7C" w:rsidRDefault="00002E7C" w:rsidP="004569F8">
      <w:pPr>
        <w:spacing w:line="266" w:lineRule="exact"/>
        <w:rPr>
          <w:rFonts w:ascii="Times New Roman" w:eastAsia="Times New Roman" w:hAnsi="Times New Roman"/>
          <w:sz w:val="24"/>
        </w:rPr>
      </w:pPr>
    </w:p>
    <w:p w14:paraId="6799EEDE" w14:textId="77777777" w:rsidR="00002E7C" w:rsidRDefault="00002E7C" w:rsidP="004569F8">
      <w:pPr>
        <w:spacing w:line="266" w:lineRule="exact"/>
        <w:rPr>
          <w:rFonts w:ascii="Times New Roman" w:eastAsia="Times New Roman" w:hAnsi="Times New Roman"/>
          <w:sz w:val="24"/>
        </w:rPr>
      </w:pPr>
      <w:r>
        <w:rPr>
          <w:rFonts w:ascii="Times New Roman" w:eastAsia="Times New Roman" w:hAnsi="Times New Roman"/>
          <w:sz w:val="24"/>
        </w:rPr>
        <w:br w:type="page"/>
      </w:r>
    </w:p>
    <w:p w14:paraId="176DB3F6" w14:textId="77777777" w:rsidR="00F92BAF" w:rsidRPr="00002E7C" w:rsidRDefault="00F92BAF" w:rsidP="001B55B6">
      <w:pPr>
        <w:numPr>
          <w:ilvl w:val="1"/>
          <w:numId w:val="8"/>
        </w:numPr>
        <w:spacing w:line="200" w:lineRule="exact"/>
        <w:ind w:left="426"/>
        <w:rPr>
          <w:rFonts w:ascii="Times New Roman" w:eastAsia="Times New Roman" w:hAnsi="Times New Roman"/>
          <w:b/>
          <w:bCs/>
          <w:sz w:val="24"/>
        </w:rPr>
      </w:pPr>
      <w:r w:rsidRPr="00002E7C">
        <w:rPr>
          <w:rFonts w:ascii="Times New Roman" w:eastAsia="Times New Roman" w:hAnsi="Times New Roman"/>
          <w:b/>
          <w:bCs/>
          <w:sz w:val="24"/>
        </w:rPr>
        <w:lastRenderedPageBreak/>
        <w:t>Lielais peldbaseins Babītes novadā deklarētajiem iedzīvotājiem ar atlaižu karti:</w:t>
      </w:r>
    </w:p>
    <w:p w14:paraId="669D9AC3" w14:textId="77777777" w:rsidR="00002E7C" w:rsidRDefault="00002E7C" w:rsidP="001B55B6">
      <w:pPr>
        <w:rPr>
          <w:rFonts w:ascii="Times New Roman" w:eastAsia="Times New Roman" w:hAnsi="Times New Roman"/>
          <w:i/>
          <w:sz w:val="24"/>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7"/>
        <w:gridCol w:w="3119"/>
        <w:gridCol w:w="1275"/>
        <w:gridCol w:w="1134"/>
        <w:gridCol w:w="1134"/>
        <w:gridCol w:w="993"/>
        <w:gridCol w:w="850"/>
      </w:tblGrid>
      <w:tr w:rsidR="00002E7C" w:rsidRPr="00002E7C" w14:paraId="4A6CEEF4" w14:textId="77777777" w:rsidTr="002B5F4A">
        <w:trPr>
          <w:trHeight w:val="467"/>
        </w:trPr>
        <w:tc>
          <w:tcPr>
            <w:tcW w:w="817" w:type="dxa"/>
            <w:vMerge w:val="restart"/>
            <w:tcBorders>
              <w:top w:val="single" w:sz="12" w:space="0" w:color="auto"/>
              <w:left w:val="single" w:sz="12" w:space="0" w:color="auto"/>
              <w:bottom w:val="single" w:sz="4" w:space="0" w:color="auto"/>
              <w:right w:val="single" w:sz="12" w:space="0" w:color="auto"/>
            </w:tcBorders>
            <w:shd w:val="clear" w:color="auto" w:fill="auto"/>
          </w:tcPr>
          <w:p w14:paraId="47472619"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N.</w:t>
            </w:r>
          </w:p>
          <w:p w14:paraId="0F8D5F35"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p.</w:t>
            </w:r>
          </w:p>
          <w:p w14:paraId="3D8A2ABA"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k.</w:t>
            </w:r>
          </w:p>
        </w:tc>
        <w:tc>
          <w:tcPr>
            <w:tcW w:w="3119" w:type="dxa"/>
            <w:vMerge w:val="restart"/>
            <w:tcBorders>
              <w:top w:val="single" w:sz="12" w:space="0" w:color="auto"/>
              <w:left w:val="single" w:sz="12" w:space="0" w:color="auto"/>
              <w:right w:val="single" w:sz="12" w:space="0" w:color="auto"/>
            </w:tcBorders>
            <w:shd w:val="clear" w:color="auto" w:fill="auto"/>
          </w:tcPr>
          <w:p w14:paraId="7895FD6E" w14:textId="77777777" w:rsidR="00002E7C" w:rsidRPr="00002E7C" w:rsidRDefault="00002E7C" w:rsidP="00002E7C">
            <w:pPr>
              <w:spacing w:after="200" w:line="276" w:lineRule="auto"/>
              <w:jc w:val="center"/>
              <w:rPr>
                <w:rFonts w:ascii="Times New Roman" w:hAnsi="Times New Roman" w:cs="Times New Roman"/>
                <w:lang w:eastAsia="en-US"/>
              </w:rPr>
            </w:pPr>
          </w:p>
          <w:p w14:paraId="2D285953"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Pakalpojuma veids</w:t>
            </w:r>
          </w:p>
          <w:p w14:paraId="7FF7A26F" w14:textId="77777777" w:rsidR="00002E7C" w:rsidRPr="00002E7C" w:rsidRDefault="00002E7C" w:rsidP="00002E7C">
            <w:pPr>
              <w:spacing w:after="200" w:line="276" w:lineRule="auto"/>
              <w:jc w:val="center"/>
              <w:rPr>
                <w:rFonts w:ascii="Times New Roman" w:hAnsi="Times New Roman" w:cs="Times New Roman"/>
                <w:lang w:eastAsia="en-US"/>
              </w:rPr>
            </w:pPr>
          </w:p>
          <w:p w14:paraId="5A1F81FF" w14:textId="77777777" w:rsidR="00002E7C" w:rsidRPr="00002E7C" w:rsidRDefault="00002E7C" w:rsidP="00002E7C">
            <w:pPr>
              <w:spacing w:after="200" w:line="276" w:lineRule="auto"/>
              <w:jc w:val="center"/>
              <w:rPr>
                <w:rFonts w:ascii="Times New Roman" w:hAnsi="Times New Roman" w:cs="Times New Roman"/>
                <w:lang w:eastAsia="en-US"/>
              </w:rPr>
            </w:pPr>
          </w:p>
          <w:p w14:paraId="05CAEF47" w14:textId="77777777" w:rsidR="00002E7C" w:rsidRPr="00002E7C" w:rsidRDefault="00002E7C" w:rsidP="00002E7C">
            <w:pPr>
              <w:spacing w:after="200" w:line="276" w:lineRule="auto"/>
              <w:jc w:val="center"/>
              <w:rPr>
                <w:rFonts w:ascii="Times New Roman" w:hAnsi="Times New Roman" w:cs="Times New Roman"/>
                <w:lang w:eastAsia="en-US"/>
              </w:rPr>
            </w:pPr>
          </w:p>
        </w:tc>
        <w:tc>
          <w:tcPr>
            <w:tcW w:w="1275" w:type="dxa"/>
            <w:vMerge w:val="restart"/>
            <w:tcBorders>
              <w:top w:val="single" w:sz="12" w:space="0" w:color="auto"/>
              <w:left w:val="single" w:sz="12" w:space="0" w:color="auto"/>
              <w:bottom w:val="single" w:sz="4" w:space="0" w:color="auto"/>
              <w:right w:val="single" w:sz="12" w:space="0" w:color="auto"/>
            </w:tcBorders>
            <w:shd w:val="clear" w:color="auto" w:fill="auto"/>
          </w:tcPr>
          <w:p w14:paraId="554A2FE3"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 xml:space="preserve">Nodarbības </w:t>
            </w:r>
          </w:p>
          <w:p w14:paraId="1A1C010B"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ilgums</w:t>
            </w:r>
          </w:p>
          <w:p w14:paraId="3F60B3DA"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(min.)</w:t>
            </w:r>
          </w:p>
        </w:tc>
        <w:tc>
          <w:tcPr>
            <w:tcW w:w="1134" w:type="dxa"/>
            <w:vMerge w:val="restart"/>
            <w:tcBorders>
              <w:top w:val="single" w:sz="12" w:space="0" w:color="auto"/>
              <w:left w:val="single" w:sz="12" w:space="0" w:color="auto"/>
              <w:right w:val="single" w:sz="12" w:space="0" w:color="auto"/>
            </w:tcBorders>
            <w:shd w:val="clear" w:color="auto" w:fill="auto"/>
          </w:tcPr>
          <w:p w14:paraId="7BE07627"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Vienas nodarbības cena EUR (</w:t>
            </w:r>
            <w:proofErr w:type="spellStart"/>
            <w:r w:rsidRPr="00002E7C">
              <w:rPr>
                <w:rFonts w:ascii="Times New Roman" w:hAnsi="Times New Roman" w:cs="Times New Roman"/>
                <w:lang w:eastAsia="en-US"/>
              </w:rPr>
              <w:t>t.sk.PVN</w:t>
            </w:r>
            <w:proofErr w:type="spellEnd"/>
            <w:r w:rsidRPr="00002E7C">
              <w:rPr>
                <w:rFonts w:ascii="Times New Roman" w:hAnsi="Times New Roman" w:cs="Times New Roman"/>
                <w:lang w:eastAsia="en-US"/>
              </w:rPr>
              <w:t>)</w:t>
            </w:r>
          </w:p>
        </w:tc>
        <w:tc>
          <w:tcPr>
            <w:tcW w:w="1134" w:type="dxa"/>
            <w:vMerge w:val="restart"/>
            <w:tcBorders>
              <w:top w:val="single" w:sz="12" w:space="0" w:color="auto"/>
              <w:left w:val="single" w:sz="12" w:space="0" w:color="auto"/>
              <w:right w:val="single" w:sz="12" w:space="0" w:color="auto"/>
            </w:tcBorders>
            <w:shd w:val="clear" w:color="auto" w:fill="FFFFFF"/>
          </w:tcPr>
          <w:p w14:paraId="6D21ACB4"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Katras nākamās 30 min.,</w:t>
            </w:r>
          </w:p>
          <w:p w14:paraId="3FEB5D04"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cena EUR (</w:t>
            </w:r>
            <w:proofErr w:type="spellStart"/>
            <w:r w:rsidRPr="00002E7C">
              <w:rPr>
                <w:rFonts w:ascii="Times New Roman" w:hAnsi="Times New Roman" w:cs="Times New Roman"/>
                <w:b/>
                <w:lang w:eastAsia="en-US"/>
              </w:rPr>
              <w:t>t.sk.PVN</w:t>
            </w:r>
            <w:proofErr w:type="spellEnd"/>
            <w:r w:rsidRPr="00002E7C">
              <w:rPr>
                <w:rFonts w:ascii="Times New Roman" w:hAnsi="Times New Roman" w:cs="Times New Roman"/>
                <w:b/>
                <w:lang w:eastAsia="en-US"/>
              </w:rPr>
              <w:t xml:space="preserve">)       </w:t>
            </w:r>
          </w:p>
        </w:tc>
        <w:tc>
          <w:tcPr>
            <w:tcW w:w="1843" w:type="dxa"/>
            <w:gridSpan w:val="2"/>
            <w:tcBorders>
              <w:top w:val="single" w:sz="12" w:space="0" w:color="auto"/>
              <w:left w:val="single" w:sz="12" w:space="0" w:color="auto"/>
              <w:right w:val="single" w:sz="12" w:space="0" w:color="auto"/>
            </w:tcBorders>
            <w:shd w:val="clear" w:color="auto" w:fill="auto"/>
          </w:tcPr>
          <w:p w14:paraId="435C4462"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Abonementa cena</w:t>
            </w:r>
          </w:p>
          <w:p w14:paraId="45B84CF3"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EUR (</w:t>
            </w:r>
            <w:proofErr w:type="spellStart"/>
            <w:r w:rsidRPr="00002E7C">
              <w:rPr>
                <w:rFonts w:ascii="Times New Roman" w:hAnsi="Times New Roman" w:cs="Times New Roman"/>
                <w:lang w:eastAsia="en-US"/>
              </w:rPr>
              <w:t>t.sk.PVN</w:t>
            </w:r>
            <w:proofErr w:type="spellEnd"/>
            <w:r w:rsidRPr="00002E7C">
              <w:rPr>
                <w:rFonts w:ascii="Times New Roman" w:hAnsi="Times New Roman" w:cs="Times New Roman"/>
                <w:lang w:eastAsia="en-US"/>
              </w:rPr>
              <w:t xml:space="preserve">) </w:t>
            </w:r>
          </w:p>
        </w:tc>
      </w:tr>
      <w:tr w:rsidR="00002E7C" w:rsidRPr="00002E7C" w14:paraId="18F3E0AD" w14:textId="77777777" w:rsidTr="002B5F4A">
        <w:trPr>
          <w:trHeight w:val="611"/>
        </w:trPr>
        <w:tc>
          <w:tcPr>
            <w:tcW w:w="817" w:type="dxa"/>
            <w:vMerge/>
            <w:tcBorders>
              <w:top w:val="single" w:sz="4" w:space="0" w:color="auto"/>
              <w:left w:val="single" w:sz="12" w:space="0" w:color="auto"/>
              <w:bottom w:val="single" w:sz="12" w:space="0" w:color="auto"/>
              <w:right w:val="single" w:sz="12" w:space="0" w:color="auto"/>
            </w:tcBorders>
            <w:shd w:val="clear" w:color="auto" w:fill="auto"/>
            <w:vAlign w:val="center"/>
          </w:tcPr>
          <w:p w14:paraId="5017D6F7" w14:textId="77777777" w:rsidR="00002E7C" w:rsidRPr="00002E7C" w:rsidRDefault="00002E7C" w:rsidP="00002E7C">
            <w:pPr>
              <w:spacing w:after="200" w:line="276" w:lineRule="auto"/>
              <w:rPr>
                <w:rFonts w:ascii="Times New Roman" w:hAnsi="Times New Roman" w:cs="Times New Roman"/>
                <w:lang w:eastAsia="en-US"/>
              </w:rPr>
            </w:pPr>
          </w:p>
        </w:tc>
        <w:tc>
          <w:tcPr>
            <w:tcW w:w="3119" w:type="dxa"/>
            <w:vMerge/>
            <w:tcBorders>
              <w:left w:val="single" w:sz="12" w:space="0" w:color="auto"/>
              <w:bottom w:val="single" w:sz="12" w:space="0" w:color="auto"/>
              <w:right w:val="single" w:sz="12" w:space="0" w:color="auto"/>
            </w:tcBorders>
            <w:shd w:val="clear" w:color="auto" w:fill="auto"/>
            <w:vAlign w:val="center"/>
          </w:tcPr>
          <w:p w14:paraId="3D9E90C8" w14:textId="77777777" w:rsidR="00002E7C" w:rsidRPr="00002E7C" w:rsidRDefault="00002E7C" w:rsidP="00002E7C">
            <w:pPr>
              <w:spacing w:after="200" w:line="276" w:lineRule="auto"/>
              <w:rPr>
                <w:rFonts w:ascii="Times New Roman" w:hAnsi="Times New Roman" w:cs="Times New Roman"/>
                <w:lang w:eastAsia="en-US"/>
              </w:rPr>
            </w:pPr>
          </w:p>
        </w:tc>
        <w:tc>
          <w:tcPr>
            <w:tcW w:w="1275" w:type="dxa"/>
            <w:vMerge/>
            <w:tcBorders>
              <w:top w:val="single" w:sz="4" w:space="0" w:color="auto"/>
              <w:left w:val="single" w:sz="12" w:space="0" w:color="auto"/>
              <w:bottom w:val="single" w:sz="12" w:space="0" w:color="auto"/>
              <w:right w:val="single" w:sz="12" w:space="0" w:color="auto"/>
            </w:tcBorders>
            <w:shd w:val="clear" w:color="auto" w:fill="auto"/>
            <w:vAlign w:val="center"/>
          </w:tcPr>
          <w:p w14:paraId="07251456" w14:textId="77777777" w:rsidR="00002E7C" w:rsidRPr="00002E7C" w:rsidRDefault="00002E7C" w:rsidP="00002E7C">
            <w:pPr>
              <w:spacing w:after="200" w:line="276" w:lineRule="auto"/>
              <w:rPr>
                <w:rFonts w:ascii="Times New Roman" w:hAnsi="Times New Roman" w:cs="Times New Roman"/>
                <w:lang w:eastAsia="en-US"/>
              </w:rPr>
            </w:pPr>
          </w:p>
        </w:tc>
        <w:tc>
          <w:tcPr>
            <w:tcW w:w="1134" w:type="dxa"/>
            <w:vMerge/>
            <w:tcBorders>
              <w:left w:val="single" w:sz="12" w:space="0" w:color="auto"/>
              <w:bottom w:val="single" w:sz="12" w:space="0" w:color="auto"/>
              <w:right w:val="single" w:sz="12" w:space="0" w:color="auto"/>
            </w:tcBorders>
            <w:shd w:val="clear" w:color="auto" w:fill="auto"/>
            <w:vAlign w:val="center"/>
          </w:tcPr>
          <w:p w14:paraId="3489EC41" w14:textId="77777777" w:rsidR="00002E7C" w:rsidRPr="00002E7C" w:rsidRDefault="00002E7C" w:rsidP="00002E7C">
            <w:pPr>
              <w:spacing w:after="200" w:line="276" w:lineRule="auto"/>
              <w:rPr>
                <w:rFonts w:ascii="Times New Roman" w:hAnsi="Times New Roman" w:cs="Times New Roman"/>
                <w:lang w:eastAsia="en-US"/>
              </w:rPr>
            </w:pPr>
          </w:p>
        </w:tc>
        <w:tc>
          <w:tcPr>
            <w:tcW w:w="1134" w:type="dxa"/>
            <w:vMerge/>
            <w:tcBorders>
              <w:left w:val="single" w:sz="12" w:space="0" w:color="auto"/>
              <w:bottom w:val="single" w:sz="12" w:space="0" w:color="auto"/>
              <w:right w:val="single" w:sz="12" w:space="0" w:color="auto"/>
            </w:tcBorders>
            <w:shd w:val="clear" w:color="auto" w:fill="FFFFFF"/>
          </w:tcPr>
          <w:p w14:paraId="2A393841" w14:textId="77777777" w:rsidR="00002E7C" w:rsidRPr="00002E7C" w:rsidRDefault="00002E7C" w:rsidP="00002E7C">
            <w:pPr>
              <w:spacing w:after="200" w:line="276" w:lineRule="auto"/>
              <w:jc w:val="center"/>
              <w:rPr>
                <w:rFonts w:ascii="Times New Roman" w:hAnsi="Times New Roman" w:cs="Times New Roman"/>
                <w:b/>
                <w:lang w:eastAsia="en-US"/>
              </w:rPr>
            </w:pP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02FE9C1" w14:textId="77777777" w:rsidR="00002E7C" w:rsidRPr="00002E7C" w:rsidRDefault="00002E7C" w:rsidP="00002E7C">
            <w:pPr>
              <w:spacing w:after="200" w:line="276" w:lineRule="auto"/>
              <w:ind w:left="203"/>
              <w:jc w:val="center"/>
              <w:rPr>
                <w:rFonts w:ascii="Times New Roman" w:hAnsi="Times New Roman" w:cs="Times New Roman"/>
                <w:lang w:eastAsia="en-US"/>
              </w:rPr>
            </w:pPr>
            <w:r w:rsidRPr="00002E7C">
              <w:rPr>
                <w:rFonts w:ascii="Times New Roman" w:hAnsi="Times New Roman" w:cs="Times New Roman"/>
                <w:lang w:eastAsia="en-US"/>
              </w:rPr>
              <w:t>6</w:t>
            </w:r>
          </w:p>
          <w:p w14:paraId="792790A3" w14:textId="77777777" w:rsidR="00002E7C" w:rsidRPr="00002E7C" w:rsidRDefault="00002E7C" w:rsidP="00002E7C">
            <w:pPr>
              <w:spacing w:after="200" w:line="276" w:lineRule="auto"/>
              <w:ind w:left="203"/>
              <w:jc w:val="center"/>
              <w:rPr>
                <w:rFonts w:ascii="Times New Roman" w:hAnsi="Times New Roman" w:cs="Times New Roman"/>
                <w:lang w:eastAsia="en-US"/>
              </w:rPr>
            </w:pPr>
            <w:r w:rsidRPr="00002E7C">
              <w:rPr>
                <w:rFonts w:ascii="Times New Roman" w:hAnsi="Times New Roman" w:cs="Times New Roman"/>
                <w:lang w:eastAsia="en-US"/>
              </w:rPr>
              <w:t xml:space="preserve">reizēm </w:t>
            </w:r>
          </w:p>
          <w:p w14:paraId="7DE4C368" w14:textId="77777777" w:rsidR="00002E7C" w:rsidRPr="00002E7C" w:rsidRDefault="00002E7C" w:rsidP="00002E7C">
            <w:pPr>
              <w:spacing w:after="200" w:line="276" w:lineRule="auto"/>
              <w:jc w:val="center"/>
              <w:rPr>
                <w:rFonts w:ascii="Times New Roman" w:hAnsi="Times New Roman" w:cs="Times New Roman"/>
                <w:lang w:eastAsia="en-US"/>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14:paraId="4C297945"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12</w:t>
            </w:r>
          </w:p>
          <w:p w14:paraId="6E1E3C15"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reizēm</w:t>
            </w:r>
          </w:p>
        </w:tc>
      </w:tr>
      <w:tr w:rsidR="00002E7C" w:rsidRPr="00002E7C" w14:paraId="233534E5" w14:textId="77777777" w:rsidTr="002B5F4A">
        <w:trPr>
          <w:trHeight w:val="600"/>
        </w:trPr>
        <w:tc>
          <w:tcPr>
            <w:tcW w:w="817" w:type="dxa"/>
            <w:tcBorders>
              <w:top w:val="single" w:sz="12" w:space="0" w:color="auto"/>
              <w:left w:val="single" w:sz="12" w:space="0" w:color="auto"/>
              <w:bottom w:val="single" w:sz="12" w:space="0" w:color="auto"/>
              <w:right w:val="single" w:sz="12" w:space="0" w:color="auto"/>
            </w:tcBorders>
            <w:shd w:val="clear" w:color="auto" w:fill="auto"/>
          </w:tcPr>
          <w:p w14:paraId="5EFF07D1" w14:textId="77777777" w:rsidR="00002E7C" w:rsidRPr="00002E7C" w:rsidRDefault="00002E7C" w:rsidP="00002E7C">
            <w:pPr>
              <w:spacing w:after="200" w:line="276" w:lineRule="auto"/>
              <w:jc w:val="both"/>
              <w:rPr>
                <w:rFonts w:ascii="Times New Roman" w:hAnsi="Times New Roman" w:cs="Times New Roman"/>
                <w:lang w:eastAsia="en-US"/>
              </w:rPr>
            </w:pPr>
            <w:r w:rsidRPr="00002E7C">
              <w:rPr>
                <w:rFonts w:ascii="Times New Roman" w:hAnsi="Times New Roman" w:cs="Times New Roman"/>
                <w:lang w:eastAsia="en-US"/>
              </w:rPr>
              <w:t>1.5.1.</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14:paraId="78DBB4E3"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Vienā celiņā personām no 16 gadu vecuma, iekļauts pirts apmeklējums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1FB7721C"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60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5BA16992"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3.50</w:t>
            </w:r>
          </w:p>
        </w:tc>
        <w:tc>
          <w:tcPr>
            <w:tcW w:w="1134" w:type="dxa"/>
            <w:tcBorders>
              <w:top w:val="single" w:sz="12" w:space="0" w:color="auto"/>
              <w:left w:val="single" w:sz="12" w:space="0" w:color="auto"/>
              <w:bottom w:val="single" w:sz="12" w:space="0" w:color="auto"/>
              <w:right w:val="single" w:sz="12" w:space="0" w:color="auto"/>
            </w:tcBorders>
            <w:shd w:val="clear" w:color="auto" w:fill="FFFFFF"/>
          </w:tcPr>
          <w:p w14:paraId="5A5BF83A" w14:textId="77777777" w:rsidR="00002E7C" w:rsidRPr="00002E7C" w:rsidRDefault="00002E7C" w:rsidP="00002E7C">
            <w:pPr>
              <w:spacing w:before="120"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1,75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154EC262"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19.00</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14:paraId="0983E001"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36.00</w:t>
            </w:r>
          </w:p>
        </w:tc>
      </w:tr>
      <w:tr w:rsidR="00002E7C" w:rsidRPr="00002E7C" w14:paraId="168E4A6C" w14:textId="77777777" w:rsidTr="002B5F4A">
        <w:trPr>
          <w:trHeight w:val="582"/>
        </w:trPr>
        <w:tc>
          <w:tcPr>
            <w:tcW w:w="817" w:type="dxa"/>
            <w:tcBorders>
              <w:top w:val="single" w:sz="12" w:space="0" w:color="auto"/>
              <w:left w:val="single" w:sz="12" w:space="0" w:color="auto"/>
              <w:right w:val="single" w:sz="12" w:space="0" w:color="auto"/>
            </w:tcBorders>
            <w:shd w:val="clear" w:color="auto" w:fill="auto"/>
          </w:tcPr>
          <w:p w14:paraId="4B3B0750" w14:textId="77777777" w:rsidR="00002E7C" w:rsidRPr="00002E7C" w:rsidRDefault="00002E7C" w:rsidP="00002E7C">
            <w:pPr>
              <w:spacing w:after="200" w:line="276" w:lineRule="auto"/>
              <w:jc w:val="both"/>
              <w:rPr>
                <w:rFonts w:ascii="Times New Roman" w:hAnsi="Times New Roman" w:cs="Times New Roman"/>
                <w:lang w:eastAsia="en-US"/>
              </w:rPr>
            </w:pPr>
            <w:r w:rsidRPr="00002E7C">
              <w:rPr>
                <w:rFonts w:ascii="Times New Roman" w:hAnsi="Times New Roman" w:cs="Times New Roman"/>
                <w:lang w:eastAsia="en-US"/>
              </w:rPr>
              <w:t>1.5.2.</w:t>
            </w:r>
          </w:p>
        </w:tc>
        <w:tc>
          <w:tcPr>
            <w:tcW w:w="3119" w:type="dxa"/>
            <w:tcBorders>
              <w:top w:val="single" w:sz="12" w:space="0" w:color="auto"/>
              <w:left w:val="single" w:sz="12" w:space="0" w:color="auto"/>
              <w:right w:val="single" w:sz="12" w:space="0" w:color="auto"/>
            </w:tcBorders>
            <w:shd w:val="clear" w:color="auto" w:fill="auto"/>
          </w:tcPr>
          <w:p w14:paraId="329464E6"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Vienā celiņā ģimene</w:t>
            </w:r>
          </w:p>
          <w:p w14:paraId="01EFA76C"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(2 pieaugušie + 2 bērni), iekļauts pirts apmeklējums</w:t>
            </w:r>
          </w:p>
        </w:tc>
        <w:tc>
          <w:tcPr>
            <w:tcW w:w="1275" w:type="dxa"/>
            <w:tcBorders>
              <w:top w:val="single" w:sz="12" w:space="0" w:color="auto"/>
              <w:left w:val="single" w:sz="12" w:space="0" w:color="auto"/>
              <w:right w:val="single" w:sz="12" w:space="0" w:color="auto"/>
            </w:tcBorders>
            <w:shd w:val="clear" w:color="auto" w:fill="auto"/>
          </w:tcPr>
          <w:p w14:paraId="61F681DF"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60</w:t>
            </w:r>
          </w:p>
        </w:tc>
        <w:tc>
          <w:tcPr>
            <w:tcW w:w="1134" w:type="dxa"/>
            <w:tcBorders>
              <w:top w:val="single" w:sz="12" w:space="0" w:color="auto"/>
              <w:left w:val="single" w:sz="12" w:space="0" w:color="auto"/>
              <w:right w:val="single" w:sz="12" w:space="0" w:color="auto"/>
            </w:tcBorders>
            <w:shd w:val="clear" w:color="auto" w:fill="auto"/>
          </w:tcPr>
          <w:p w14:paraId="48E1253A"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9.00</w:t>
            </w:r>
          </w:p>
        </w:tc>
        <w:tc>
          <w:tcPr>
            <w:tcW w:w="1134" w:type="dxa"/>
            <w:tcBorders>
              <w:top w:val="single" w:sz="12" w:space="0" w:color="auto"/>
              <w:left w:val="single" w:sz="12" w:space="0" w:color="auto"/>
              <w:bottom w:val="single" w:sz="12" w:space="0" w:color="auto"/>
              <w:right w:val="nil"/>
            </w:tcBorders>
            <w:shd w:val="clear" w:color="auto" w:fill="FFFFFF"/>
          </w:tcPr>
          <w:p w14:paraId="005DEB0E" w14:textId="77777777" w:rsidR="00002E7C" w:rsidRPr="00002E7C" w:rsidRDefault="00002E7C" w:rsidP="00002E7C">
            <w:pPr>
              <w:spacing w:before="120"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4,50</w:t>
            </w:r>
          </w:p>
        </w:tc>
        <w:tc>
          <w:tcPr>
            <w:tcW w:w="1843" w:type="dxa"/>
            <w:gridSpan w:val="2"/>
            <w:vMerge w:val="restart"/>
            <w:tcBorders>
              <w:top w:val="single" w:sz="12" w:space="0" w:color="auto"/>
              <w:left w:val="single" w:sz="12" w:space="0" w:color="auto"/>
              <w:right w:val="nil"/>
            </w:tcBorders>
            <w:shd w:val="clear" w:color="auto" w:fill="auto"/>
          </w:tcPr>
          <w:p w14:paraId="2E0F286B" w14:textId="77777777" w:rsidR="00002E7C" w:rsidRPr="00002E7C" w:rsidRDefault="00002E7C" w:rsidP="00002E7C">
            <w:pPr>
              <w:spacing w:after="200" w:line="276" w:lineRule="auto"/>
              <w:rPr>
                <w:rFonts w:ascii="Times New Roman" w:hAnsi="Times New Roman" w:cs="Times New Roman"/>
                <w:lang w:eastAsia="en-US"/>
              </w:rPr>
            </w:pPr>
          </w:p>
        </w:tc>
      </w:tr>
      <w:tr w:rsidR="00002E7C" w:rsidRPr="00002E7C" w14:paraId="4312C512" w14:textId="77777777" w:rsidTr="002B5F4A">
        <w:trPr>
          <w:trHeight w:val="606"/>
        </w:trPr>
        <w:tc>
          <w:tcPr>
            <w:tcW w:w="817" w:type="dxa"/>
            <w:tcBorders>
              <w:top w:val="single" w:sz="12" w:space="0" w:color="auto"/>
              <w:left w:val="single" w:sz="12" w:space="0" w:color="auto"/>
              <w:right w:val="single" w:sz="12" w:space="0" w:color="auto"/>
            </w:tcBorders>
            <w:shd w:val="clear" w:color="auto" w:fill="auto"/>
          </w:tcPr>
          <w:p w14:paraId="6BC9BFEA" w14:textId="77777777" w:rsidR="00002E7C" w:rsidRPr="00002E7C" w:rsidRDefault="00002E7C" w:rsidP="00002E7C">
            <w:pPr>
              <w:spacing w:after="200" w:line="276" w:lineRule="auto"/>
              <w:jc w:val="both"/>
              <w:rPr>
                <w:rFonts w:ascii="Times New Roman" w:hAnsi="Times New Roman" w:cs="Times New Roman"/>
                <w:lang w:eastAsia="en-US"/>
              </w:rPr>
            </w:pPr>
            <w:r w:rsidRPr="00002E7C">
              <w:rPr>
                <w:rFonts w:ascii="Times New Roman" w:hAnsi="Times New Roman" w:cs="Times New Roman"/>
                <w:lang w:eastAsia="en-US"/>
              </w:rPr>
              <w:t>1.5.3.</w:t>
            </w:r>
          </w:p>
        </w:tc>
        <w:tc>
          <w:tcPr>
            <w:tcW w:w="3119" w:type="dxa"/>
            <w:tcBorders>
              <w:top w:val="single" w:sz="12" w:space="0" w:color="auto"/>
              <w:left w:val="single" w:sz="12" w:space="0" w:color="auto"/>
              <w:right w:val="single" w:sz="12" w:space="0" w:color="auto"/>
            </w:tcBorders>
            <w:shd w:val="clear" w:color="auto" w:fill="auto"/>
          </w:tcPr>
          <w:p w14:paraId="35D45411"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 xml:space="preserve">Vienā celiņā ģimene </w:t>
            </w:r>
          </w:p>
          <w:p w14:paraId="2DA9E4EC"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(1 pieaugušais + 2 bērni), iekļauts pirts apmeklējums</w:t>
            </w:r>
          </w:p>
        </w:tc>
        <w:tc>
          <w:tcPr>
            <w:tcW w:w="1275" w:type="dxa"/>
            <w:tcBorders>
              <w:top w:val="single" w:sz="12" w:space="0" w:color="auto"/>
              <w:left w:val="single" w:sz="12" w:space="0" w:color="auto"/>
              <w:right w:val="single" w:sz="12" w:space="0" w:color="auto"/>
            </w:tcBorders>
            <w:shd w:val="clear" w:color="auto" w:fill="auto"/>
          </w:tcPr>
          <w:p w14:paraId="69BFF5EB"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60</w:t>
            </w:r>
          </w:p>
        </w:tc>
        <w:tc>
          <w:tcPr>
            <w:tcW w:w="1134" w:type="dxa"/>
            <w:tcBorders>
              <w:top w:val="single" w:sz="12" w:space="0" w:color="auto"/>
              <w:left w:val="single" w:sz="12" w:space="0" w:color="auto"/>
              <w:right w:val="single" w:sz="12" w:space="0" w:color="auto"/>
            </w:tcBorders>
            <w:shd w:val="clear" w:color="auto" w:fill="auto"/>
          </w:tcPr>
          <w:p w14:paraId="044A1D74"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6.00</w:t>
            </w:r>
          </w:p>
        </w:tc>
        <w:tc>
          <w:tcPr>
            <w:tcW w:w="1134" w:type="dxa"/>
            <w:tcBorders>
              <w:top w:val="single" w:sz="12" w:space="0" w:color="auto"/>
              <w:left w:val="single" w:sz="12" w:space="0" w:color="auto"/>
              <w:bottom w:val="nil"/>
              <w:right w:val="nil"/>
            </w:tcBorders>
            <w:shd w:val="clear" w:color="auto" w:fill="FFFFFF"/>
          </w:tcPr>
          <w:p w14:paraId="2A589FE4" w14:textId="77777777" w:rsidR="00002E7C" w:rsidRPr="00002E7C" w:rsidRDefault="00002E7C" w:rsidP="00002E7C">
            <w:pPr>
              <w:spacing w:before="120"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3,00</w:t>
            </w:r>
          </w:p>
        </w:tc>
        <w:tc>
          <w:tcPr>
            <w:tcW w:w="1843" w:type="dxa"/>
            <w:gridSpan w:val="2"/>
            <w:vMerge/>
            <w:tcBorders>
              <w:left w:val="single" w:sz="12" w:space="0" w:color="auto"/>
              <w:bottom w:val="nil"/>
              <w:right w:val="nil"/>
            </w:tcBorders>
            <w:shd w:val="clear" w:color="auto" w:fill="auto"/>
          </w:tcPr>
          <w:p w14:paraId="24FAC2E0" w14:textId="77777777" w:rsidR="00002E7C" w:rsidRPr="00002E7C" w:rsidRDefault="00002E7C" w:rsidP="00002E7C">
            <w:pPr>
              <w:spacing w:after="200" w:line="276" w:lineRule="auto"/>
              <w:rPr>
                <w:rFonts w:ascii="Times New Roman" w:hAnsi="Times New Roman" w:cs="Times New Roman"/>
                <w:lang w:eastAsia="en-US"/>
              </w:rPr>
            </w:pPr>
          </w:p>
        </w:tc>
      </w:tr>
      <w:tr w:rsidR="00002E7C" w:rsidRPr="00002E7C" w14:paraId="4BD1A84D" w14:textId="77777777" w:rsidTr="002B5F4A">
        <w:trPr>
          <w:gridAfter w:val="2"/>
          <w:wAfter w:w="1843" w:type="dxa"/>
          <w:trHeight w:val="183"/>
        </w:trPr>
        <w:tc>
          <w:tcPr>
            <w:tcW w:w="817" w:type="dxa"/>
            <w:tcBorders>
              <w:top w:val="single" w:sz="12" w:space="0" w:color="auto"/>
              <w:left w:val="single" w:sz="12" w:space="0" w:color="auto"/>
              <w:bottom w:val="single" w:sz="12" w:space="0" w:color="auto"/>
              <w:right w:val="single" w:sz="12" w:space="0" w:color="auto"/>
            </w:tcBorders>
            <w:shd w:val="clear" w:color="auto" w:fill="auto"/>
          </w:tcPr>
          <w:p w14:paraId="421F1822" w14:textId="77777777" w:rsidR="00002E7C" w:rsidRPr="00002E7C" w:rsidRDefault="00002E7C" w:rsidP="00002E7C">
            <w:pPr>
              <w:spacing w:after="200" w:line="276" w:lineRule="auto"/>
              <w:jc w:val="both"/>
              <w:rPr>
                <w:rFonts w:ascii="Times New Roman" w:hAnsi="Times New Roman" w:cs="Times New Roman"/>
                <w:lang w:eastAsia="en-US"/>
              </w:rPr>
            </w:pPr>
            <w:r w:rsidRPr="00002E7C">
              <w:rPr>
                <w:rFonts w:ascii="Times New Roman" w:hAnsi="Times New Roman" w:cs="Times New Roman"/>
                <w:lang w:eastAsia="en-US"/>
              </w:rPr>
              <w:t>1.5.4.</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14:paraId="3DEDACF7" w14:textId="77777777" w:rsidR="00002E7C" w:rsidRPr="00002E7C" w:rsidRDefault="00002E7C" w:rsidP="00002E7C">
            <w:pPr>
              <w:spacing w:after="200" w:line="276" w:lineRule="auto"/>
              <w:rPr>
                <w:rFonts w:ascii="Times New Roman" w:hAnsi="Times New Roman" w:cs="Times New Roman"/>
                <w:i/>
                <w:lang w:eastAsia="en-US"/>
              </w:rPr>
            </w:pPr>
            <w:r w:rsidRPr="00002E7C">
              <w:rPr>
                <w:rFonts w:ascii="Times New Roman" w:hAnsi="Times New Roman" w:cs="Times New Roman"/>
                <w:i/>
                <w:lang w:eastAsia="en-US"/>
              </w:rPr>
              <w:t>Daudzbērnu ģimenes loceklim:</w:t>
            </w:r>
          </w:p>
        </w:tc>
        <w:tc>
          <w:tcPr>
            <w:tcW w:w="3543" w:type="dxa"/>
            <w:gridSpan w:val="3"/>
            <w:tcBorders>
              <w:top w:val="single" w:sz="12" w:space="0" w:color="auto"/>
              <w:left w:val="single" w:sz="12" w:space="0" w:color="auto"/>
              <w:bottom w:val="single" w:sz="12" w:space="0" w:color="auto"/>
              <w:right w:val="single" w:sz="12" w:space="0" w:color="auto"/>
            </w:tcBorders>
            <w:shd w:val="clear" w:color="auto" w:fill="FFFFFF"/>
          </w:tcPr>
          <w:p w14:paraId="621146B0" w14:textId="77777777" w:rsidR="00002E7C" w:rsidRPr="00002E7C" w:rsidRDefault="00002E7C" w:rsidP="00002E7C">
            <w:pPr>
              <w:spacing w:before="120" w:after="200" w:line="276" w:lineRule="auto"/>
              <w:jc w:val="center"/>
              <w:rPr>
                <w:rFonts w:ascii="Times New Roman" w:hAnsi="Times New Roman" w:cs="Times New Roman"/>
                <w:b/>
                <w:lang w:eastAsia="en-US"/>
              </w:rPr>
            </w:pPr>
          </w:p>
        </w:tc>
      </w:tr>
      <w:tr w:rsidR="00002E7C" w:rsidRPr="00002E7C" w14:paraId="07925BC4" w14:textId="77777777" w:rsidTr="002B5F4A">
        <w:trPr>
          <w:gridAfter w:val="2"/>
          <w:wAfter w:w="1843" w:type="dxa"/>
          <w:trHeight w:val="621"/>
        </w:trPr>
        <w:tc>
          <w:tcPr>
            <w:tcW w:w="817" w:type="dxa"/>
            <w:tcBorders>
              <w:top w:val="single" w:sz="12" w:space="0" w:color="auto"/>
              <w:left w:val="single" w:sz="12" w:space="0" w:color="auto"/>
              <w:right w:val="single" w:sz="12" w:space="0" w:color="auto"/>
            </w:tcBorders>
            <w:shd w:val="clear" w:color="auto" w:fill="auto"/>
          </w:tcPr>
          <w:p w14:paraId="45326E0F" w14:textId="77777777" w:rsidR="00002E7C" w:rsidRPr="00002E7C" w:rsidRDefault="00002E7C" w:rsidP="00002E7C">
            <w:pPr>
              <w:spacing w:after="200" w:line="276" w:lineRule="auto"/>
              <w:jc w:val="both"/>
              <w:rPr>
                <w:rFonts w:ascii="Times New Roman" w:hAnsi="Times New Roman" w:cs="Times New Roman"/>
                <w:lang w:eastAsia="en-US"/>
              </w:rPr>
            </w:pPr>
            <w:r w:rsidRPr="00002E7C">
              <w:rPr>
                <w:rFonts w:ascii="Times New Roman" w:hAnsi="Times New Roman" w:cs="Times New Roman"/>
                <w:lang w:eastAsia="en-US"/>
              </w:rPr>
              <w:t>1.5.4.1.</w:t>
            </w:r>
          </w:p>
        </w:tc>
        <w:tc>
          <w:tcPr>
            <w:tcW w:w="3119" w:type="dxa"/>
            <w:tcBorders>
              <w:top w:val="single" w:sz="12" w:space="0" w:color="auto"/>
              <w:left w:val="single" w:sz="12" w:space="0" w:color="auto"/>
              <w:right w:val="single" w:sz="12" w:space="0" w:color="auto"/>
            </w:tcBorders>
            <w:shd w:val="clear" w:color="auto" w:fill="auto"/>
          </w:tcPr>
          <w:p w14:paraId="3AB5185B"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Vienā celiņā personām no 16 gadu vecuma, iekļauts pirts apmeklējums</w:t>
            </w:r>
          </w:p>
        </w:tc>
        <w:tc>
          <w:tcPr>
            <w:tcW w:w="1275" w:type="dxa"/>
            <w:tcBorders>
              <w:top w:val="single" w:sz="12" w:space="0" w:color="auto"/>
              <w:left w:val="single" w:sz="12" w:space="0" w:color="auto"/>
              <w:right w:val="single" w:sz="12" w:space="0" w:color="auto"/>
            </w:tcBorders>
            <w:shd w:val="clear" w:color="auto" w:fill="auto"/>
          </w:tcPr>
          <w:p w14:paraId="50742BE8"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60</w:t>
            </w:r>
          </w:p>
        </w:tc>
        <w:tc>
          <w:tcPr>
            <w:tcW w:w="1134" w:type="dxa"/>
            <w:tcBorders>
              <w:top w:val="single" w:sz="12" w:space="0" w:color="auto"/>
              <w:left w:val="single" w:sz="12" w:space="0" w:color="auto"/>
              <w:right w:val="single" w:sz="12" w:space="0" w:color="auto"/>
            </w:tcBorders>
            <w:shd w:val="clear" w:color="auto" w:fill="auto"/>
          </w:tcPr>
          <w:p w14:paraId="13C53CC0"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2.50</w:t>
            </w:r>
          </w:p>
        </w:tc>
        <w:tc>
          <w:tcPr>
            <w:tcW w:w="1134" w:type="dxa"/>
            <w:tcBorders>
              <w:top w:val="single" w:sz="12" w:space="0" w:color="auto"/>
              <w:bottom w:val="single" w:sz="12" w:space="0" w:color="auto"/>
              <w:right w:val="single" w:sz="12" w:space="0" w:color="auto"/>
            </w:tcBorders>
            <w:shd w:val="clear" w:color="auto" w:fill="FFFFFF"/>
          </w:tcPr>
          <w:p w14:paraId="10B84095" w14:textId="77777777" w:rsidR="00002E7C" w:rsidRPr="00002E7C" w:rsidRDefault="00002E7C" w:rsidP="00002E7C">
            <w:pPr>
              <w:spacing w:before="120"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1,25</w:t>
            </w:r>
          </w:p>
        </w:tc>
      </w:tr>
      <w:tr w:rsidR="00002E7C" w:rsidRPr="00002E7C" w14:paraId="4F9EDFEE" w14:textId="77777777" w:rsidTr="002B5F4A">
        <w:trPr>
          <w:gridAfter w:val="2"/>
          <w:wAfter w:w="1843" w:type="dxa"/>
          <w:trHeight w:val="591"/>
        </w:trPr>
        <w:tc>
          <w:tcPr>
            <w:tcW w:w="817" w:type="dxa"/>
            <w:tcBorders>
              <w:top w:val="single" w:sz="12" w:space="0" w:color="auto"/>
              <w:left w:val="single" w:sz="12" w:space="0" w:color="auto"/>
              <w:right w:val="single" w:sz="12" w:space="0" w:color="auto"/>
            </w:tcBorders>
            <w:shd w:val="clear" w:color="auto" w:fill="auto"/>
          </w:tcPr>
          <w:p w14:paraId="14D71432" w14:textId="77777777" w:rsidR="00002E7C" w:rsidRPr="00002E7C" w:rsidRDefault="00002E7C" w:rsidP="00002E7C">
            <w:pPr>
              <w:spacing w:after="200" w:line="276" w:lineRule="auto"/>
              <w:jc w:val="both"/>
              <w:rPr>
                <w:rFonts w:ascii="Times New Roman" w:hAnsi="Times New Roman" w:cs="Times New Roman"/>
                <w:lang w:eastAsia="en-US"/>
              </w:rPr>
            </w:pPr>
            <w:r w:rsidRPr="00002E7C">
              <w:rPr>
                <w:rFonts w:ascii="Times New Roman" w:hAnsi="Times New Roman" w:cs="Times New Roman"/>
                <w:lang w:eastAsia="en-US"/>
              </w:rPr>
              <w:t>1.5.4.2.</w:t>
            </w:r>
          </w:p>
        </w:tc>
        <w:tc>
          <w:tcPr>
            <w:tcW w:w="3119" w:type="dxa"/>
            <w:tcBorders>
              <w:top w:val="single" w:sz="12" w:space="0" w:color="auto"/>
              <w:left w:val="single" w:sz="12" w:space="0" w:color="auto"/>
              <w:right w:val="single" w:sz="12" w:space="0" w:color="auto"/>
            </w:tcBorders>
            <w:shd w:val="clear" w:color="auto" w:fill="auto"/>
          </w:tcPr>
          <w:p w14:paraId="1A2E792A"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Vienā celiņā bērniem un jauniešiem no 7 līdz 15 gadiem, iekļauts pirts apmeklējums</w:t>
            </w:r>
          </w:p>
        </w:tc>
        <w:tc>
          <w:tcPr>
            <w:tcW w:w="1275" w:type="dxa"/>
            <w:tcBorders>
              <w:top w:val="single" w:sz="12" w:space="0" w:color="auto"/>
              <w:left w:val="single" w:sz="12" w:space="0" w:color="auto"/>
              <w:right w:val="single" w:sz="12" w:space="0" w:color="auto"/>
            </w:tcBorders>
            <w:shd w:val="clear" w:color="auto" w:fill="auto"/>
          </w:tcPr>
          <w:p w14:paraId="03EB002D"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60</w:t>
            </w:r>
          </w:p>
        </w:tc>
        <w:tc>
          <w:tcPr>
            <w:tcW w:w="1134" w:type="dxa"/>
            <w:tcBorders>
              <w:top w:val="single" w:sz="12" w:space="0" w:color="auto"/>
              <w:left w:val="single" w:sz="12" w:space="0" w:color="auto"/>
              <w:right w:val="single" w:sz="12" w:space="0" w:color="auto"/>
            </w:tcBorders>
            <w:shd w:val="clear" w:color="auto" w:fill="auto"/>
          </w:tcPr>
          <w:p w14:paraId="69726F80"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1.70</w:t>
            </w:r>
          </w:p>
        </w:tc>
        <w:tc>
          <w:tcPr>
            <w:tcW w:w="1134" w:type="dxa"/>
            <w:tcBorders>
              <w:top w:val="single" w:sz="12" w:space="0" w:color="auto"/>
              <w:bottom w:val="single" w:sz="12" w:space="0" w:color="auto"/>
              <w:right w:val="single" w:sz="12" w:space="0" w:color="auto"/>
            </w:tcBorders>
            <w:shd w:val="clear" w:color="auto" w:fill="FFFFFF"/>
          </w:tcPr>
          <w:p w14:paraId="662C6155" w14:textId="77777777" w:rsidR="00002E7C" w:rsidRPr="00002E7C" w:rsidRDefault="00002E7C" w:rsidP="00002E7C">
            <w:pPr>
              <w:spacing w:before="120"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0,85</w:t>
            </w:r>
          </w:p>
        </w:tc>
      </w:tr>
      <w:tr w:rsidR="00002E7C" w:rsidRPr="00002E7C" w14:paraId="04486DF8" w14:textId="77777777" w:rsidTr="002B5F4A">
        <w:trPr>
          <w:gridAfter w:val="2"/>
          <w:wAfter w:w="1843" w:type="dxa"/>
          <w:trHeight w:val="408"/>
        </w:trPr>
        <w:tc>
          <w:tcPr>
            <w:tcW w:w="817" w:type="dxa"/>
            <w:tcBorders>
              <w:top w:val="single" w:sz="12" w:space="0" w:color="auto"/>
              <w:left w:val="single" w:sz="12" w:space="0" w:color="auto"/>
              <w:bottom w:val="single" w:sz="12" w:space="0" w:color="auto"/>
              <w:right w:val="single" w:sz="12" w:space="0" w:color="auto"/>
            </w:tcBorders>
            <w:shd w:val="clear" w:color="auto" w:fill="auto"/>
          </w:tcPr>
          <w:p w14:paraId="1D019670" w14:textId="77777777" w:rsidR="00002E7C" w:rsidRPr="00002E7C" w:rsidRDefault="00002E7C" w:rsidP="00002E7C">
            <w:pPr>
              <w:spacing w:after="200" w:line="276" w:lineRule="auto"/>
              <w:jc w:val="both"/>
              <w:rPr>
                <w:rFonts w:ascii="Times New Roman" w:hAnsi="Times New Roman" w:cs="Times New Roman"/>
                <w:lang w:eastAsia="en-US"/>
              </w:rPr>
            </w:pPr>
            <w:r w:rsidRPr="00002E7C">
              <w:rPr>
                <w:rFonts w:ascii="Times New Roman" w:hAnsi="Times New Roman" w:cs="Times New Roman"/>
                <w:lang w:eastAsia="en-US"/>
              </w:rPr>
              <w:t>1.5.5.</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14:paraId="60F50C85" w14:textId="77777777" w:rsidR="00002E7C" w:rsidRPr="00002E7C" w:rsidRDefault="00002E7C" w:rsidP="00002E7C">
            <w:pPr>
              <w:spacing w:after="200" w:line="276" w:lineRule="auto"/>
              <w:jc w:val="both"/>
              <w:rPr>
                <w:rFonts w:ascii="Times New Roman" w:hAnsi="Times New Roman" w:cs="Times New Roman"/>
                <w:lang w:eastAsia="en-US"/>
              </w:rPr>
            </w:pPr>
            <w:r w:rsidRPr="00002E7C">
              <w:rPr>
                <w:rFonts w:ascii="Times New Roman" w:hAnsi="Times New Roman" w:cs="Times New Roman"/>
                <w:lang w:eastAsia="en-US"/>
              </w:rPr>
              <w:t>Pensionāriem un invalīdiem,</w:t>
            </w:r>
          </w:p>
          <w:p w14:paraId="33EE2F3F" w14:textId="77777777" w:rsidR="00002E7C" w:rsidRPr="00002E7C" w:rsidRDefault="00002E7C" w:rsidP="00002E7C">
            <w:pPr>
              <w:spacing w:after="200" w:line="276" w:lineRule="auto"/>
              <w:jc w:val="both"/>
              <w:rPr>
                <w:rFonts w:ascii="Times New Roman" w:hAnsi="Times New Roman" w:cs="Times New Roman"/>
                <w:lang w:eastAsia="en-US"/>
              </w:rPr>
            </w:pPr>
            <w:r w:rsidRPr="00002E7C">
              <w:rPr>
                <w:rFonts w:ascii="Times New Roman" w:hAnsi="Times New Roman" w:cs="Times New Roman"/>
                <w:lang w:eastAsia="en-US"/>
              </w:rPr>
              <w:t>iekļauts pirts apmeklējums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53975110"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60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F0DB018"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2.00</w:t>
            </w:r>
          </w:p>
        </w:tc>
        <w:tc>
          <w:tcPr>
            <w:tcW w:w="1134" w:type="dxa"/>
            <w:tcBorders>
              <w:top w:val="single" w:sz="12" w:space="0" w:color="auto"/>
              <w:bottom w:val="single" w:sz="12" w:space="0" w:color="auto"/>
              <w:right w:val="single" w:sz="12" w:space="0" w:color="auto"/>
            </w:tcBorders>
            <w:shd w:val="clear" w:color="auto" w:fill="FFFFFF"/>
          </w:tcPr>
          <w:p w14:paraId="7B298E63" w14:textId="77777777" w:rsidR="00002E7C" w:rsidRPr="00002E7C" w:rsidRDefault="00002E7C" w:rsidP="00002E7C">
            <w:pPr>
              <w:spacing w:before="120"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1,00</w:t>
            </w:r>
          </w:p>
        </w:tc>
      </w:tr>
      <w:tr w:rsidR="00002E7C" w:rsidRPr="00002E7C" w14:paraId="4448C9F0" w14:textId="77777777" w:rsidTr="002B5F4A">
        <w:trPr>
          <w:gridAfter w:val="3"/>
          <w:wAfter w:w="2977" w:type="dxa"/>
          <w:trHeight w:val="408"/>
        </w:trPr>
        <w:tc>
          <w:tcPr>
            <w:tcW w:w="817" w:type="dxa"/>
            <w:tcBorders>
              <w:top w:val="single" w:sz="12" w:space="0" w:color="auto"/>
              <w:left w:val="single" w:sz="12" w:space="0" w:color="auto"/>
              <w:bottom w:val="single" w:sz="12" w:space="0" w:color="auto"/>
              <w:right w:val="single" w:sz="12" w:space="0" w:color="auto"/>
            </w:tcBorders>
            <w:shd w:val="clear" w:color="auto" w:fill="auto"/>
          </w:tcPr>
          <w:p w14:paraId="69AF7C43" w14:textId="77777777" w:rsidR="00002E7C" w:rsidRPr="00002E7C" w:rsidRDefault="00002E7C" w:rsidP="00002E7C">
            <w:pPr>
              <w:spacing w:after="200" w:line="276" w:lineRule="auto"/>
              <w:jc w:val="both"/>
              <w:rPr>
                <w:rFonts w:ascii="Times New Roman" w:hAnsi="Times New Roman" w:cs="Times New Roman"/>
                <w:lang w:eastAsia="en-US"/>
              </w:rPr>
            </w:pPr>
            <w:r w:rsidRPr="00002E7C">
              <w:rPr>
                <w:rFonts w:ascii="Times New Roman" w:hAnsi="Times New Roman" w:cs="Times New Roman"/>
                <w:lang w:eastAsia="en-US"/>
              </w:rPr>
              <w:t>1.5.6.</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14:paraId="0C3F06E3" w14:textId="77777777" w:rsidR="00002E7C" w:rsidRPr="00002E7C" w:rsidRDefault="00002E7C" w:rsidP="00002E7C">
            <w:pPr>
              <w:spacing w:after="200" w:line="276" w:lineRule="auto"/>
              <w:jc w:val="both"/>
              <w:rPr>
                <w:rFonts w:ascii="Times New Roman" w:hAnsi="Times New Roman" w:cs="Times New Roman"/>
                <w:lang w:eastAsia="en-US"/>
              </w:rPr>
            </w:pPr>
            <w:r w:rsidRPr="00002E7C">
              <w:rPr>
                <w:rFonts w:ascii="Times New Roman" w:hAnsi="Times New Roman" w:cs="Times New Roman"/>
                <w:lang w:eastAsia="en-US"/>
              </w:rPr>
              <w:t>Peldēt apmācība bērniem līdz 16 gadu vecumam</w:t>
            </w:r>
            <w:r w:rsidRPr="00002E7C">
              <w:rPr>
                <w:rFonts w:ascii="Times New Roman" w:hAnsi="Times New Roman" w:cs="Times New Roman"/>
                <w:lang w:eastAsia="en-US"/>
              </w:rPr>
              <w:tab/>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8F7DF32"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45</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83A6BDE" w14:textId="4567BB33" w:rsidR="00002E7C" w:rsidRPr="00002E7C" w:rsidRDefault="00E43AEF" w:rsidP="00002E7C">
            <w:pPr>
              <w:spacing w:after="200" w:line="276" w:lineRule="auto"/>
              <w:jc w:val="center"/>
              <w:rPr>
                <w:rFonts w:ascii="Times New Roman" w:hAnsi="Times New Roman" w:cs="Times New Roman"/>
                <w:lang w:eastAsia="en-US"/>
              </w:rPr>
            </w:pPr>
            <w:r>
              <w:rPr>
                <w:rFonts w:ascii="Times New Roman" w:hAnsi="Times New Roman" w:cs="Times New Roman"/>
                <w:lang w:eastAsia="en-US"/>
              </w:rPr>
              <w:t>5</w:t>
            </w:r>
            <w:r w:rsidR="00002E7C" w:rsidRPr="00002E7C">
              <w:rPr>
                <w:rFonts w:ascii="Times New Roman" w:hAnsi="Times New Roman" w:cs="Times New Roman"/>
                <w:lang w:eastAsia="en-US"/>
              </w:rPr>
              <w:t>,00</w:t>
            </w:r>
          </w:p>
        </w:tc>
      </w:tr>
    </w:tbl>
    <w:p w14:paraId="3777CF0F" w14:textId="77777777" w:rsidR="00002E7C" w:rsidRPr="00B203FB" w:rsidRDefault="00002E7C" w:rsidP="00002E7C">
      <w:pPr>
        <w:spacing w:before="240" w:line="266" w:lineRule="exact"/>
        <w:rPr>
          <w:rFonts w:ascii="Times New Roman" w:hAnsi="Times New Roman" w:cs="Times New Roman"/>
          <w:i/>
          <w:sz w:val="22"/>
        </w:rPr>
      </w:pPr>
      <w:r w:rsidRPr="00B203FB">
        <w:rPr>
          <w:rFonts w:ascii="Times New Roman" w:eastAsia="Times New Roman" w:hAnsi="Times New Roman"/>
          <w:i/>
          <w:sz w:val="22"/>
        </w:rPr>
        <w:t>*</w:t>
      </w:r>
      <w:r>
        <w:rPr>
          <w:rFonts w:ascii="Times New Roman" w:eastAsia="Times New Roman" w:hAnsi="Times New Roman"/>
          <w:i/>
          <w:sz w:val="22"/>
        </w:rPr>
        <w:t>(</w:t>
      </w:r>
      <w:r w:rsidRPr="00B203FB">
        <w:rPr>
          <w:rFonts w:ascii="Times New Roman" w:eastAsia="Times New Roman" w:hAnsi="Times New Roman"/>
          <w:i/>
          <w:sz w:val="22"/>
        </w:rPr>
        <w:t xml:space="preserve"> </w:t>
      </w:r>
      <w:r>
        <w:rPr>
          <w:rFonts w:ascii="Times New Roman" w:eastAsia="Times New Roman" w:hAnsi="Times New Roman"/>
          <w:i/>
          <w:sz w:val="22"/>
        </w:rPr>
        <w:t>grozīts</w:t>
      </w:r>
      <w:r w:rsidRPr="00B203FB">
        <w:rPr>
          <w:rFonts w:ascii="Times New Roman" w:eastAsia="Times New Roman" w:hAnsi="Times New Roman"/>
          <w:i/>
          <w:sz w:val="22"/>
        </w:rPr>
        <w:t xml:space="preserve"> </w:t>
      </w:r>
      <w:r>
        <w:rPr>
          <w:rFonts w:ascii="Times New Roman" w:eastAsia="Times New Roman" w:hAnsi="Times New Roman"/>
          <w:i/>
          <w:sz w:val="22"/>
        </w:rPr>
        <w:t>28.08.2019</w:t>
      </w:r>
      <w:r w:rsidRPr="00B203FB">
        <w:rPr>
          <w:rFonts w:ascii="Times New Roman" w:eastAsia="Times New Roman" w:hAnsi="Times New Roman"/>
          <w:i/>
          <w:sz w:val="22"/>
        </w:rPr>
        <w:t>., protokols Nr.</w:t>
      </w:r>
      <w:r>
        <w:rPr>
          <w:rFonts w:ascii="Times New Roman" w:eastAsia="Times New Roman" w:hAnsi="Times New Roman"/>
          <w:i/>
          <w:sz w:val="22"/>
        </w:rPr>
        <w:t>15</w:t>
      </w:r>
      <w:r w:rsidRPr="00B203FB">
        <w:rPr>
          <w:rFonts w:ascii="Times New Roman" w:eastAsia="Times New Roman" w:hAnsi="Times New Roman"/>
          <w:i/>
          <w:sz w:val="22"/>
        </w:rPr>
        <w:t xml:space="preserve">, </w:t>
      </w:r>
      <w:r>
        <w:rPr>
          <w:rFonts w:ascii="Times New Roman" w:eastAsia="Times New Roman" w:hAnsi="Times New Roman"/>
          <w:i/>
          <w:sz w:val="22"/>
        </w:rPr>
        <w:t>30.</w:t>
      </w:r>
      <w:r w:rsidRPr="00B203FB">
        <w:rPr>
          <w:rFonts w:ascii="Times New Roman" w:hAnsi="Times New Roman" w:cs="Times New Roman"/>
          <w:i/>
          <w:sz w:val="22"/>
        </w:rPr>
        <w:t>§</w:t>
      </w:r>
      <w:r>
        <w:rPr>
          <w:rFonts w:ascii="Times New Roman" w:hAnsi="Times New Roman" w:cs="Times New Roman"/>
          <w:i/>
          <w:sz w:val="22"/>
        </w:rPr>
        <w:t>)</w:t>
      </w:r>
    </w:p>
    <w:p w14:paraId="0A4F483F" w14:textId="77777777" w:rsidR="004569F8" w:rsidRDefault="004569F8" w:rsidP="004569F8">
      <w:pPr>
        <w:rPr>
          <w:rFonts w:ascii="Times New Roman" w:eastAsia="Times New Roman" w:hAnsi="Times New Roman"/>
          <w:sz w:val="24"/>
        </w:rPr>
      </w:pPr>
    </w:p>
    <w:p w14:paraId="1E934B8A" w14:textId="77777777" w:rsidR="00002E7C" w:rsidRPr="00002E7C" w:rsidRDefault="00002E7C" w:rsidP="00002E7C">
      <w:pPr>
        <w:numPr>
          <w:ilvl w:val="1"/>
          <w:numId w:val="14"/>
        </w:numPr>
        <w:spacing w:after="120" w:line="200" w:lineRule="exact"/>
        <w:ind w:left="993" w:hanging="851"/>
        <w:rPr>
          <w:rFonts w:ascii="Times New Roman" w:hAnsi="Times New Roman" w:cs="Times New Roman"/>
          <w:b/>
          <w:sz w:val="24"/>
          <w:szCs w:val="22"/>
          <w:lang w:eastAsia="en-US"/>
        </w:rPr>
      </w:pPr>
      <w:r w:rsidRPr="00002E7C">
        <w:rPr>
          <w:rFonts w:ascii="Times New Roman" w:hAnsi="Times New Roman" w:cs="Times New Roman"/>
          <w:b/>
          <w:sz w:val="24"/>
          <w:szCs w:val="22"/>
          <w:lang w:eastAsia="en-US"/>
        </w:rPr>
        <w:t>Mazais peldbaseins</w:t>
      </w:r>
    </w:p>
    <w:tbl>
      <w:tblPr>
        <w:tblW w:w="900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08"/>
        <w:gridCol w:w="3200"/>
        <w:gridCol w:w="1220"/>
        <w:gridCol w:w="1136"/>
        <w:gridCol w:w="1276"/>
        <w:gridCol w:w="1367"/>
      </w:tblGrid>
      <w:tr w:rsidR="00002E7C" w:rsidRPr="00002E7C" w14:paraId="15FC3AD6" w14:textId="77777777" w:rsidTr="002B5F4A">
        <w:trPr>
          <w:trHeight w:val="759"/>
        </w:trPr>
        <w:tc>
          <w:tcPr>
            <w:tcW w:w="808" w:type="dxa"/>
            <w:tcBorders>
              <w:top w:val="single" w:sz="12" w:space="0" w:color="auto"/>
              <w:left w:val="single" w:sz="12" w:space="0" w:color="auto"/>
              <w:right w:val="single" w:sz="12" w:space="0" w:color="auto"/>
            </w:tcBorders>
            <w:shd w:val="clear" w:color="auto" w:fill="auto"/>
          </w:tcPr>
          <w:p w14:paraId="13C5BEE2"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N.</w:t>
            </w:r>
          </w:p>
          <w:p w14:paraId="24389E19"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p.</w:t>
            </w:r>
          </w:p>
          <w:p w14:paraId="2B15EF30"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k.</w:t>
            </w:r>
          </w:p>
        </w:tc>
        <w:tc>
          <w:tcPr>
            <w:tcW w:w="3200" w:type="dxa"/>
            <w:tcBorders>
              <w:top w:val="single" w:sz="12" w:space="0" w:color="auto"/>
              <w:left w:val="single" w:sz="12" w:space="0" w:color="auto"/>
              <w:right w:val="single" w:sz="12" w:space="0" w:color="auto"/>
            </w:tcBorders>
            <w:shd w:val="clear" w:color="auto" w:fill="auto"/>
          </w:tcPr>
          <w:p w14:paraId="0385D092" w14:textId="77777777" w:rsidR="00002E7C" w:rsidRPr="00002E7C" w:rsidRDefault="00002E7C" w:rsidP="00002E7C">
            <w:pPr>
              <w:spacing w:after="200" w:line="276" w:lineRule="auto"/>
              <w:jc w:val="center"/>
              <w:rPr>
                <w:rFonts w:ascii="Times New Roman" w:hAnsi="Times New Roman" w:cs="Times New Roman"/>
                <w:lang w:eastAsia="en-US"/>
              </w:rPr>
            </w:pPr>
          </w:p>
          <w:p w14:paraId="3F9F1322"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Pakalpojuma veids</w:t>
            </w:r>
          </w:p>
        </w:tc>
        <w:tc>
          <w:tcPr>
            <w:tcW w:w="1220" w:type="dxa"/>
            <w:tcBorders>
              <w:top w:val="single" w:sz="12" w:space="0" w:color="auto"/>
              <w:left w:val="single" w:sz="12" w:space="0" w:color="auto"/>
              <w:right w:val="single" w:sz="12" w:space="0" w:color="auto"/>
            </w:tcBorders>
            <w:shd w:val="clear" w:color="auto" w:fill="auto"/>
          </w:tcPr>
          <w:p w14:paraId="54ADCBA1"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Nodarbības ilgums</w:t>
            </w:r>
          </w:p>
          <w:p w14:paraId="2A69B5E2"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(min)</w:t>
            </w:r>
          </w:p>
        </w:tc>
        <w:tc>
          <w:tcPr>
            <w:tcW w:w="1136" w:type="dxa"/>
            <w:tcBorders>
              <w:top w:val="single" w:sz="12" w:space="0" w:color="auto"/>
              <w:left w:val="single" w:sz="12" w:space="0" w:color="auto"/>
              <w:right w:val="single" w:sz="12" w:space="0" w:color="auto"/>
            </w:tcBorders>
            <w:shd w:val="clear" w:color="auto" w:fill="auto"/>
          </w:tcPr>
          <w:p w14:paraId="34736323"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Maksimālais</w:t>
            </w:r>
          </w:p>
          <w:p w14:paraId="49AF0CDB"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apmeklētāju skaits</w:t>
            </w:r>
          </w:p>
        </w:tc>
        <w:tc>
          <w:tcPr>
            <w:tcW w:w="1276" w:type="dxa"/>
            <w:tcBorders>
              <w:top w:val="single" w:sz="12" w:space="0" w:color="auto"/>
              <w:left w:val="single" w:sz="12" w:space="0" w:color="auto"/>
              <w:right w:val="single" w:sz="12" w:space="0" w:color="auto"/>
            </w:tcBorders>
            <w:shd w:val="clear" w:color="auto" w:fill="auto"/>
          </w:tcPr>
          <w:p w14:paraId="5B8D10EA"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Cena EUR</w:t>
            </w:r>
          </w:p>
          <w:p w14:paraId="4DCEB54D"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w:t>
            </w:r>
            <w:proofErr w:type="spellStart"/>
            <w:r w:rsidRPr="00002E7C">
              <w:rPr>
                <w:rFonts w:ascii="Times New Roman" w:hAnsi="Times New Roman" w:cs="Times New Roman"/>
                <w:lang w:eastAsia="en-US"/>
              </w:rPr>
              <w:t>t.sk.PVN</w:t>
            </w:r>
            <w:proofErr w:type="spellEnd"/>
            <w:r w:rsidRPr="00002E7C">
              <w:rPr>
                <w:rFonts w:ascii="Times New Roman" w:hAnsi="Times New Roman" w:cs="Times New Roman"/>
                <w:lang w:eastAsia="en-US"/>
              </w:rPr>
              <w:t>)</w:t>
            </w:r>
          </w:p>
        </w:tc>
        <w:tc>
          <w:tcPr>
            <w:tcW w:w="1367" w:type="dxa"/>
            <w:tcBorders>
              <w:top w:val="single" w:sz="12" w:space="0" w:color="auto"/>
              <w:left w:val="single" w:sz="12" w:space="0" w:color="auto"/>
              <w:right w:val="single" w:sz="12" w:space="0" w:color="auto"/>
            </w:tcBorders>
            <w:shd w:val="clear" w:color="auto" w:fill="FFFFFF"/>
          </w:tcPr>
          <w:p w14:paraId="0E0E3214"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Katras nākamās 30 min.,</w:t>
            </w:r>
          </w:p>
          <w:p w14:paraId="51A3DA58"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cena EUR (</w:t>
            </w:r>
            <w:proofErr w:type="spellStart"/>
            <w:r w:rsidRPr="00002E7C">
              <w:rPr>
                <w:rFonts w:ascii="Times New Roman" w:hAnsi="Times New Roman" w:cs="Times New Roman"/>
                <w:b/>
                <w:lang w:eastAsia="en-US"/>
              </w:rPr>
              <w:t>t.sk.PVN</w:t>
            </w:r>
            <w:proofErr w:type="spellEnd"/>
            <w:r w:rsidRPr="00002E7C">
              <w:rPr>
                <w:rFonts w:ascii="Times New Roman" w:hAnsi="Times New Roman" w:cs="Times New Roman"/>
                <w:b/>
                <w:lang w:eastAsia="en-US"/>
              </w:rPr>
              <w:t>)</w:t>
            </w:r>
          </w:p>
        </w:tc>
      </w:tr>
      <w:tr w:rsidR="00002E7C" w:rsidRPr="00002E7C" w14:paraId="3CCA4577" w14:textId="77777777" w:rsidTr="002B5F4A">
        <w:trPr>
          <w:trHeight w:val="409"/>
        </w:trPr>
        <w:tc>
          <w:tcPr>
            <w:tcW w:w="808" w:type="dxa"/>
            <w:tcBorders>
              <w:top w:val="single" w:sz="12" w:space="0" w:color="auto"/>
              <w:left w:val="single" w:sz="12" w:space="0" w:color="auto"/>
              <w:right w:val="single" w:sz="12" w:space="0" w:color="auto"/>
            </w:tcBorders>
            <w:shd w:val="clear" w:color="auto" w:fill="auto"/>
          </w:tcPr>
          <w:p w14:paraId="0869E78E"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1.6.1.</w:t>
            </w:r>
          </w:p>
        </w:tc>
        <w:tc>
          <w:tcPr>
            <w:tcW w:w="3200" w:type="dxa"/>
            <w:tcBorders>
              <w:top w:val="single" w:sz="12" w:space="0" w:color="auto"/>
              <w:left w:val="single" w:sz="12" w:space="0" w:color="auto"/>
              <w:right w:val="single" w:sz="12" w:space="0" w:color="auto"/>
            </w:tcBorders>
            <w:shd w:val="clear" w:color="auto" w:fill="auto"/>
          </w:tcPr>
          <w:p w14:paraId="61E4F4D2"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Personām no 16 gadu vecuma</w:t>
            </w:r>
          </w:p>
        </w:tc>
        <w:tc>
          <w:tcPr>
            <w:tcW w:w="1220" w:type="dxa"/>
            <w:tcBorders>
              <w:top w:val="single" w:sz="12" w:space="0" w:color="auto"/>
              <w:left w:val="single" w:sz="12" w:space="0" w:color="auto"/>
              <w:right w:val="single" w:sz="12" w:space="0" w:color="auto"/>
            </w:tcBorders>
            <w:shd w:val="clear" w:color="auto" w:fill="auto"/>
          </w:tcPr>
          <w:p w14:paraId="27910C02"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60</w:t>
            </w:r>
          </w:p>
        </w:tc>
        <w:tc>
          <w:tcPr>
            <w:tcW w:w="1136" w:type="dxa"/>
            <w:tcBorders>
              <w:top w:val="single" w:sz="12" w:space="0" w:color="auto"/>
              <w:left w:val="single" w:sz="12" w:space="0" w:color="auto"/>
              <w:right w:val="single" w:sz="12" w:space="0" w:color="auto"/>
            </w:tcBorders>
            <w:shd w:val="clear" w:color="auto" w:fill="auto"/>
          </w:tcPr>
          <w:p w14:paraId="02867BE7"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w:t>
            </w:r>
          </w:p>
        </w:tc>
        <w:tc>
          <w:tcPr>
            <w:tcW w:w="1276" w:type="dxa"/>
            <w:tcBorders>
              <w:top w:val="single" w:sz="12" w:space="0" w:color="auto"/>
              <w:left w:val="single" w:sz="12" w:space="0" w:color="auto"/>
              <w:right w:val="single" w:sz="12" w:space="0" w:color="auto"/>
            </w:tcBorders>
            <w:shd w:val="clear" w:color="auto" w:fill="auto"/>
          </w:tcPr>
          <w:p w14:paraId="7C4BF1DB"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5.00</w:t>
            </w:r>
          </w:p>
        </w:tc>
        <w:tc>
          <w:tcPr>
            <w:tcW w:w="1367" w:type="dxa"/>
            <w:tcBorders>
              <w:top w:val="single" w:sz="12" w:space="0" w:color="auto"/>
              <w:left w:val="single" w:sz="12" w:space="0" w:color="auto"/>
              <w:right w:val="single" w:sz="12" w:space="0" w:color="auto"/>
            </w:tcBorders>
            <w:shd w:val="clear" w:color="auto" w:fill="FFFFFF"/>
          </w:tcPr>
          <w:p w14:paraId="088A4D75"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2,50</w:t>
            </w:r>
          </w:p>
        </w:tc>
      </w:tr>
      <w:tr w:rsidR="00002E7C" w:rsidRPr="00002E7C" w14:paraId="6EDE55D1" w14:textId="77777777" w:rsidTr="002B5F4A">
        <w:trPr>
          <w:trHeight w:val="401"/>
        </w:trPr>
        <w:tc>
          <w:tcPr>
            <w:tcW w:w="808" w:type="dxa"/>
            <w:tcBorders>
              <w:top w:val="single" w:sz="12" w:space="0" w:color="auto"/>
              <w:left w:val="single" w:sz="12" w:space="0" w:color="auto"/>
              <w:right w:val="single" w:sz="12" w:space="0" w:color="auto"/>
            </w:tcBorders>
            <w:shd w:val="clear" w:color="auto" w:fill="auto"/>
          </w:tcPr>
          <w:p w14:paraId="36D7B668"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1.6.2.</w:t>
            </w:r>
          </w:p>
        </w:tc>
        <w:tc>
          <w:tcPr>
            <w:tcW w:w="3200" w:type="dxa"/>
            <w:tcBorders>
              <w:top w:val="single" w:sz="12" w:space="0" w:color="auto"/>
              <w:left w:val="single" w:sz="12" w:space="0" w:color="auto"/>
              <w:right w:val="single" w:sz="12" w:space="0" w:color="auto"/>
            </w:tcBorders>
            <w:shd w:val="clear" w:color="auto" w:fill="auto"/>
          </w:tcPr>
          <w:p w14:paraId="0C7D74E6"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 xml:space="preserve">Personām no 18 gadu vecuma + 1 </w:t>
            </w:r>
            <w:r w:rsidRPr="00002E7C">
              <w:rPr>
                <w:rFonts w:ascii="Times New Roman" w:hAnsi="Times New Roman" w:cs="Times New Roman"/>
                <w:lang w:eastAsia="en-US"/>
              </w:rPr>
              <w:lastRenderedPageBreak/>
              <w:t xml:space="preserve">(viens) bērns līdz 4 gadu vecumam </w:t>
            </w:r>
          </w:p>
        </w:tc>
        <w:tc>
          <w:tcPr>
            <w:tcW w:w="1220" w:type="dxa"/>
            <w:tcBorders>
              <w:top w:val="single" w:sz="12" w:space="0" w:color="auto"/>
              <w:left w:val="single" w:sz="12" w:space="0" w:color="auto"/>
              <w:right w:val="single" w:sz="12" w:space="0" w:color="auto"/>
            </w:tcBorders>
            <w:shd w:val="clear" w:color="auto" w:fill="auto"/>
          </w:tcPr>
          <w:p w14:paraId="43FA491C"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lastRenderedPageBreak/>
              <w:t>30</w:t>
            </w:r>
          </w:p>
        </w:tc>
        <w:tc>
          <w:tcPr>
            <w:tcW w:w="1136" w:type="dxa"/>
            <w:tcBorders>
              <w:top w:val="single" w:sz="12" w:space="0" w:color="auto"/>
              <w:left w:val="single" w:sz="12" w:space="0" w:color="auto"/>
              <w:right w:val="single" w:sz="12" w:space="0" w:color="auto"/>
            </w:tcBorders>
            <w:shd w:val="clear" w:color="auto" w:fill="auto"/>
          </w:tcPr>
          <w:p w14:paraId="73D3A1CB"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w:t>
            </w:r>
          </w:p>
        </w:tc>
        <w:tc>
          <w:tcPr>
            <w:tcW w:w="1276" w:type="dxa"/>
            <w:tcBorders>
              <w:top w:val="single" w:sz="12" w:space="0" w:color="auto"/>
              <w:left w:val="single" w:sz="12" w:space="0" w:color="auto"/>
              <w:right w:val="single" w:sz="12" w:space="0" w:color="auto"/>
            </w:tcBorders>
            <w:shd w:val="clear" w:color="auto" w:fill="auto"/>
          </w:tcPr>
          <w:p w14:paraId="18F2D4CC"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2.50</w:t>
            </w:r>
          </w:p>
        </w:tc>
        <w:tc>
          <w:tcPr>
            <w:tcW w:w="1367" w:type="dxa"/>
            <w:tcBorders>
              <w:top w:val="single" w:sz="12" w:space="0" w:color="auto"/>
              <w:left w:val="single" w:sz="12" w:space="0" w:color="auto"/>
              <w:right w:val="single" w:sz="12" w:space="0" w:color="auto"/>
            </w:tcBorders>
            <w:shd w:val="clear" w:color="auto" w:fill="FFFFFF"/>
          </w:tcPr>
          <w:p w14:paraId="36DA46E3" w14:textId="77777777" w:rsidR="00002E7C" w:rsidRPr="00002E7C" w:rsidRDefault="00002E7C" w:rsidP="00002E7C">
            <w:pPr>
              <w:spacing w:before="120"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2,50</w:t>
            </w:r>
          </w:p>
        </w:tc>
      </w:tr>
      <w:tr w:rsidR="00002E7C" w:rsidRPr="00002E7C" w14:paraId="35E58DF2" w14:textId="77777777" w:rsidTr="002B5F4A">
        <w:trPr>
          <w:trHeight w:val="357"/>
        </w:trPr>
        <w:tc>
          <w:tcPr>
            <w:tcW w:w="808" w:type="dxa"/>
            <w:tcBorders>
              <w:top w:val="single" w:sz="12" w:space="0" w:color="auto"/>
              <w:left w:val="single" w:sz="12" w:space="0" w:color="auto"/>
              <w:right w:val="single" w:sz="12" w:space="0" w:color="auto"/>
            </w:tcBorders>
            <w:shd w:val="clear" w:color="auto" w:fill="auto"/>
          </w:tcPr>
          <w:p w14:paraId="628F2D95"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1.6.3.</w:t>
            </w:r>
          </w:p>
        </w:tc>
        <w:tc>
          <w:tcPr>
            <w:tcW w:w="3200" w:type="dxa"/>
            <w:tcBorders>
              <w:top w:val="single" w:sz="12" w:space="0" w:color="auto"/>
              <w:left w:val="single" w:sz="12" w:space="0" w:color="auto"/>
              <w:right w:val="single" w:sz="12" w:space="0" w:color="auto"/>
            </w:tcBorders>
            <w:shd w:val="clear" w:color="auto" w:fill="auto"/>
          </w:tcPr>
          <w:p w14:paraId="29D4944F"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Pirts peldbaseina apmeklējuma laikā</w:t>
            </w:r>
          </w:p>
        </w:tc>
        <w:tc>
          <w:tcPr>
            <w:tcW w:w="1220" w:type="dxa"/>
            <w:tcBorders>
              <w:top w:val="single" w:sz="12" w:space="0" w:color="auto"/>
              <w:left w:val="single" w:sz="12" w:space="0" w:color="auto"/>
              <w:right w:val="single" w:sz="12" w:space="0" w:color="auto"/>
            </w:tcBorders>
            <w:shd w:val="clear" w:color="auto" w:fill="auto"/>
          </w:tcPr>
          <w:p w14:paraId="5B4A52BF"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60</w:t>
            </w:r>
          </w:p>
        </w:tc>
        <w:tc>
          <w:tcPr>
            <w:tcW w:w="1136" w:type="dxa"/>
            <w:tcBorders>
              <w:top w:val="single" w:sz="12" w:space="0" w:color="auto"/>
              <w:left w:val="single" w:sz="12" w:space="0" w:color="auto"/>
              <w:right w:val="single" w:sz="12" w:space="0" w:color="auto"/>
            </w:tcBorders>
            <w:shd w:val="clear" w:color="auto" w:fill="auto"/>
          </w:tcPr>
          <w:p w14:paraId="4D553E21"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w:t>
            </w:r>
          </w:p>
        </w:tc>
        <w:tc>
          <w:tcPr>
            <w:tcW w:w="1276" w:type="dxa"/>
            <w:tcBorders>
              <w:top w:val="single" w:sz="12" w:space="0" w:color="auto"/>
              <w:left w:val="single" w:sz="12" w:space="0" w:color="auto"/>
              <w:right w:val="single" w:sz="12" w:space="0" w:color="auto"/>
            </w:tcBorders>
            <w:shd w:val="clear" w:color="auto" w:fill="auto"/>
          </w:tcPr>
          <w:p w14:paraId="5A3D6289"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1.00</w:t>
            </w:r>
          </w:p>
        </w:tc>
        <w:tc>
          <w:tcPr>
            <w:tcW w:w="1367" w:type="dxa"/>
            <w:tcBorders>
              <w:top w:val="single" w:sz="12" w:space="0" w:color="auto"/>
              <w:left w:val="single" w:sz="12" w:space="0" w:color="auto"/>
              <w:right w:val="single" w:sz="12" w:space="0" w:color="auto"/>
            </w:tcBorders>
            <w:shd w:val="clear" w:color="auto" w:fill="FFFFFF"/>
          </w:tcPr>
          <w:p w14:paraId="7FFA06D8" w14:textId="77777777" w:rsidR="00002E7C" w:rsidRPr="00002E7C" w:rsidRDefault="00002E7C" w:rsidP="00002E7C">
            <w:pPr>
              <w:spacing w:before="120"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0,50</w:t>
            </w:r>
          </w:p>
        </w:tc>
      </w:tr>
      <w:tr w:rsidR="00002E7C" w:rsidRPr="00002E7C" w14:paraId="7A3B2726" w14:textId="77777777" w:rsidTr="002B5F4A">
        <w:trPr>
          <w:trHeight w:val="621"/>
        </w:trPr>
        <w:tc>
          <w:tcPr>
            <w:tcW w:w="808" w:type="dxa"/>
            <w:tcBorders>
              <w:top w:val="single" w:sz="12" w:space="0" w:color="auto"/>
              <w:left w:val="single" w:sz="12" w:space="0" w:color="auto"/>
              <w:right w:val="single" w:sz="12" w:space="0" w:color="auto"/>
            </w:tcBorders>
            <w:shd w:val="clear" w:color="auto" w:fill="auto"/>
          </w:tcPr>
          <w:p w14:paraId="428351F5"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1.6.4.</w:t>
            </w:r>
          </w:p>
        </w:tc>
        <w:tc>
          <w:tcPr>
            <w:tcW w:w="3200" w:type="dxa"/>
            <w:tcBorders>
              <w:top w:val="single" w:sz="12" w:space="0" w:color="auto"/>
              <w:left w:val="single" w:sz="12" w:space="0" w:color="auto"/>
              <w:right w:val="single" w:sz="12" w:space="0" w:color="auto"/>
            </w:tcBorders>
            <w:shd w:val="clear" w:color="auto" w:fill="auto"/>
          </w:tcPr>
          <w:p w14:paraId="42EC0410"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Bērniem un jauniešiem no 7 – 15 gadus veciem</w:t>
            </w:r>
          </w:p>
        </w:tc>
        <w:tc>
          <w:tcPr>
            <w:tcW w:w="1220" w:type="dxa"/>
            <w:tcBorders>
              <w:top w:val="single" w:sz="12" w:space="0" w:color="auto"/>
              <w:left w:val="single" w:sz="12" w:space="0" w:color="auto"/>
              <w:right w:val="single" w:sz="12" w:space="0" w:color="auto"/>
            </w:tcBorders>
            <w:shd w:val="clear" w:color="auto" w:fill="auto"/>
          </w:tcPr>
          <w:p w14:paraId="7364AE67"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60</w:t>
            </w:r>
          </w:p>
        </w:tc>
        <w:tc>
          <w:tcPr>
            <w:tcW w:w="1136" w:type="dxa"/>
            <w:tcBorders>
              <w:top w:val="single" w:sz="12" w:space="0" w:color="auto"/>
              <w:left w:val="single" w:sz="12" w:space="0" w:color="auto"/>
              <w:right w:val="single" w:sz="12" w:space="0" w:color="auto"/>
            </w:tcBorders>
            <w:shd w:val="clear" w:color="auto" w:fill="auto"/>
          </w:tcPr>
          <w:p w14:paraId="7883A864"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w:t>
            </w:r>
          </w:p>
        </w:tc>
        <w:tc>
          <w:tcPr>
            <w:tcW w:w="1276" w:type="dxa"/>
            <w:tcBorders>
              <w:top w:val="single" w:sz="12" w:space="0" w:color="auto"/>
              <w:left w:val="single" w:sz="12" w:space="0" w:color="auto"/>
              <w:right w:val="single" w:sz="12" w:space="0" w:color="auto"/>
            </w:tcBorders>
            <w:shd w:val="clear" w:color="auto" w:fill="auto"/>
          </w:tcPr>
          <w:p w14:paraId="6DDFF1A5" w14:textId="77777777" w:rsidR="00002E7C" w:rsidRPr="00002E7C" w:rsidRDefault="00002E7C" w:rsidP="00002E7C">
            <w:pPr>
              <w:spacing w:before="120" w:after="200" w:line="276" w:lineRule="auto"/>
              <w:jc w:val="center"/>
              <w:rPr>
                <w:rFonts w:ascii="Times New Roman" w:hAnsi="Times New Roman" w:cs="Times New Roman"/>
                <w:lang w:eastAsia="en-US"/>
              </w:rPr>
            </w:pPr>
            <w:r w:rsidRPr="00002E7C">
              <w:rPr>
                <w:rFonts w:ascii="Times New Roman" w:hAnsi="Times New Roman" w:cs="Times New Roman"/>
                <w:lang w:eastAsia="en-US"/>
              </w:rPr>
              <w:t>1.50</w:t>
            </w:r>
          </w:p>
        </w:tc>
        <w:tc>
          <w:tcPr>
            <w:tcW w:w="1367" w:type="dxa"/>
            <w:tcBorders>
              <w:top w:val="single" w:sz="12" w:space="0" w:color="auto"/>
              <w:left w:val="single" w:sz="12" w:space="0" w:color="auto"/>
              <w:right w:val="single" w:sz="12" w:space="0" w:color="auto"/>
            </w:tcBorders>
            <w:shd w:val="clear" w:color="auto" w:fill="FFFFFF"/>
          </w:tcPr>
          <w:p w14:paraId="434647BE" w14:textId="77777777" w:rsidR="00002E7C" w:rsidRPr="00002E7C" w:rsidRDefault="00002E7C" w:rsidP="00002E7C">
            <w:pPr>
              <w:spacing w:before="120"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0,75</w:t>
            </w:r>
          </w:p>
        </w:tc>
      </w:tr>
      <w:tr w:rsidR="00002E7C" w:rsidRPr="00002E7C" w14:paraId="53C42642" w14:textId="77777777" w:rsidTr="002B5F4A">
        <w:trPr>
          <w:trHeight w:val="397"/>
        </w:trPr>
        <w:tc>
          <w:tcPr>
            <w:tcW w:w="808" w:type="dxa"/>
            <w:tcBorders>
              <w:top w:val="single" w:sz="12" w:space="0" w:color="auto"/>
              <w:left w:val="single" w:sz="12" w:space="0" w:color="auto"/>
              <w:right w:val="single" w:sz="12" w:space="0" w:color="auto"/>
            </w:tcBorders>
            <w:shd w:val="clear" w:color="auto" w:fill="auto"/>
          </w:tcPr>
          <w:p w14:paraId="4A59E8EC"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1.6.5.</w:t>
            </w:r>
          </w:p>
        </w:tc>
        <w:tc>
          <w:tcPr>
            <w:tcW w:w="3200" w:type="dxa"/>
            <w:tcBorders>
              <w:top w:val="single" w:sz="12" w:space="0" w:color="auto"/>
              <w:left w:val="single" w:sz="12" w:space="0" w:color="auto"/>
              <w:right w:val="single" w:sz="12" w:space="0" w:color="auto"/>
            </w:tcBorders>
            <w:shd w:val="clear" w:color="auto" w:fill="auto"/>
          </w:tcPr>
          <w:p w14:paraId="764972FC"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 xml:space="preserve">Grupām </w:t>
            </w:r>
          </w:p>
        </w:tc>
        <w:tc>
          <w:tcPr>
            <w:tcW w:w="1220" w:type="dxa"/>
            <w:tcBorders>
              <w:top w:val="single" w:sz="12" w:space="0" w:color="auto"/>
              <w:left w:val="single" w:sz="12" w:space="0" w:color="auto"/>
              <w:right w:val="single" w:sz="12" w:space="0" w:color="auto"/>
            </w:tcBorders>
            <w:shd w:val="clear" w:color="auto" w:fill="auto"/>
          </w:tcPr>
          <w:p w14:paraId="7ACD11CC"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60</w:t>
            </w:r>
          </w:p>
        </w:tc>
        <w:tc>
          <w:tcPr>
            <w:tcW w:w="1136" w:type="dxa"/>
            <w:tcBorders>
              <w:top w:val="single" w:sz="12" w:space="0" w:color="auto"/>
              <w:left w:val="single" w:sz="12" w:space="0" w:color="auto"/>
              <w:right w:val="single" w:sz="12" w:space="0" w:color="auto"/>
            </w:tcBorders>
            <w:shd w:val="clear" w:color="auto" w:fill="auto"/>
          </w:tcPr>
          <w:p w14:paraId="2830C0D0"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15</w:t>
            </w:r>
          </w:p>
        </w:tc>
        <w:tc>
          <w:tcPr>
            <w:tcW w:w="1276" w:type="dxa"/>
            <w:tcBorders>
              <w:top w:val="single" w:sz="12" w:space="0" w:color="auto"/>
              <w:left w:val="single" w:sz="12" w:space="0" w:color="auto"/>
              <w:right w:val="single" w:sz="12" w:space="0" w:color="auto"/>
            </w:tcBorders>
            <w:shd w:val="clear" w:color="auto" w:fill="auto"/>
          </w:tcPr>
          <w:p w14:paraId="7161AF38"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30.00</w:t>
            </w:r>
          </w:p>
        </w:tc>
        <w:tc>
          <w:tcPr>
            <w:tcW w:w="1367" w:type="dxa"/>
            <w:tcBorders>
              <w:top w:val="single" w:sz="12" w:space="0" w:color="auto"/>
              <w:left w:val="single" w:sz="12" w:space="0" w:color="auto"/>
              <w:right w:val="single" w:sz="12" w:space="0" w:color="auto"/>
            </w:tcBorders>
            <w:shd w:val="clear" w:color="auto" w:fill="FFFFFF"/>
          </w:tcPr>
          <w:p w14:paraId="4B8BF85F"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w:t>
            </w:r>
          </w:p>
        </w:tc>
      </w:tr>
      <w:tr w:rsidR="00002E7C" w:rsidRPr="00002E7C" w14:paraId="2FB8CD18" w14:textId="77777777" w:rsidTr="002B5F4A">
        <w:trPr>
          <w:trHeight w:val="403"/>
        </w:trPr>
        <w:tc>
          <w:tcPr>
            <w:tcW w:w="808" w:type="dxa"/>
            <w:tcBorders>
              <w:top w:val="single" w:sz="12" w:space="0" w:color="auto"/>
              <w:left w:val="single" w:sz="12" w:space="0" w:color="auto"/>
              <w:right w:val="single" w:sz="12" w:space="0" w:color="auto"/>
            </w:tcBorders>
            <w:shd w:val="clear" w:color="auto" w:fill="auto"/>
          </w:tcPr>
          <w:p w14:paraId="26FC9256"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1.6.6.</w:t>
            </w:r>
          </w:p>
        </w:tc>
        <w:tc>
          <w:tcPr>
            <w:tcW w:w="3200" w:type="dxa"/>
            <w:tcBorders>
              <w:top w:val="single" w:sz="12" w:space="0" w:color="auto"/>
              <w:left w:val="single" w:sz="12" w:space="0" w:color="auto"/>
              <w:right w:val="single" w:sz="12" w:space="0" w:color="auto"/>
            </w:tcBorders>
            <w:shd w:val="clear" w:color="auto" w:fill="auto"/>
          </w:tcPr>
          <w:p w14:paraId="4286B759"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Grupām</w:t>
            </w:r>
          </w:p>
        </w:tc>
        <w:tc>
          <w:tcPr>
            <w:tcW w:w="1220" w:type="dxa"/>
            <w:tcBorders>
              <w:top w:val="single" w:sz="12" w:space="0" w:color="auto"/>
              <w:left w:val="single" w:sz="12" w:space="0" w:color="auto"/>
              <w:right w:val="single" w:sz="12" w:space="0" w:color="auto"/>
            </w:tcBorders>
            <w:shd w:val="clear" w:color="auto" w:fill="auto"/>
          </w:tcPr>
          <w:p w14:paraId="45349D76"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30</w:t>
            </w:r>
          </w:p>
        </w:tc>
        <w:tc>
          <w:tcPr>
            <w:tcW w:w="1136" w:type="dxa"/>
            <w:tcBorders>
              <w:top w:val="single" w:sz="12" w:space="0" w:color="auto"/>
              <w:left w:val="single" w:sz="12" w:space="0" w:color="auto"/>
              <w:right w:val="single" w:sz="12" w:space="0" w:color="auto"/>
            </w:tcBorders>
            <w:shd w:val="clear" w:color="auto" w:fill="auto"/>
          </w:tcPr>
          <w:p w14:paraId="0E898054"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15</w:t>
            </w:r>
          </w:p>
        </w:tc>
        <w:tc>
          <w:tcPr>
            <w:tcW w:w="1276" w:type="dxa"/>
            <w:tcBorders>
              <w:top w:val="single" w:sz="12" w:space="0" w:color="auto"/>
              <w:left w:val="single" w:sz="12" w:space="0" w:color="auto"/>
              <w:right w:val="single" w:sz="12" w:space="0" w:color="auto"/>
            </w:tcBorders>
            <w:shd w:val="clear" w:color="auto" w:fill="auto"/>
          </w:tcPr>
          <w:p w14:paraId="4C0CBC6E"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15.00</w:t>
            </w:r>
          </w:p>
        </w:tc>
        <w:tc>
          <w:tcPr>
            <w:tcW w:w="1367" w:type="dxa"/>
            <w:tcBorders>
              <w:top w:val="single" w:sz="12" w:space="0" w:color="auto"/>
              <w:left w:val="single" w:sz="12" w:space="0" w:color="auto"/>
              <w:right w:val="single" w:sz="12" w:space="0" w:color="auto"/>
            </w:tcBorders>
            <w:shd w:val="clear" w:color="auto" w:fill="FFFFFF"/>
          </w:tcPr>
          <w:p w14:paraId="1FA59E5B"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w:t>
            </w:r>
          </w:p>
        </w:tc>
      </w:tr>
      <w:tr w:rsidR="00002E7C" w:rsidRPr="00002E7C" w14:paraId="484E33A6" w14:textId="77777777" w:rsidTr="002B5F4A">
        <w:trPr>
          <w:trHeight w:val="381"/>
        </w:trPr>
        <w:tc>
          <w:tcPr>
            <w:tcW w:w="808" w:type="dxa"/>
            <w:tcBorders>
              <w:top w:val="single" w:sz="12" w:space="0" w:color="auto"/>
              <w:left w:val="single" w:sz="12" w:space="0" w:color="auto"/>
              <w:right w:val="single" w:sz="12" w:space="0" w:color="auto"/>
            </w:tcBorders>
            <w:shd w:val="clear" w:color="auto" w:fill="auto"/>
          </w:tcPr>
          <w:p w14:paraId="5FA0E8DC"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1.6.7.</w:t>
            </w:r>
          </w:p>
        </w:tc>
        <w:tc>
          <w:tcPr>
            <w:tcW w:w="3200" w:type="dxa"/>
            <w:tcBorders>
              <w:top w:val="single" w:sz="12" w:space="0" w:color="auto"/>
              <w:left w:val="single" w:sz="12" w:space="0" w:color="auto"/>
              <w:right w:val="single" w:sz="12" w:space="0" w:color="auto"/>
            </w:tcBorders>
            <w:shd w:val="clear" w:color="auto" w:fill="auto"/>
          </w:tcPr>
          <w:p w14:paraId="3B122347"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Grupām ar pirti</w:t>
            </w:r>
          </w:p>
        </w:tc>
        <w:tc>
          <w:tcPr>
            <w:tcW w:w="1220" w:type="dxa"/>
            <w:tcBorders>
              <w:top w:val="single" w:sz="12" w:space="0" w:color="auto"/>
              <w:left w:val="single" w:sz="12" w:space="0" w:color="auto"/>
              <w:right w:val="single" w:sz="12" w:space="0" w:color="auto"/>
            </w:tcBorders>
            <w:shd w:val="clear" w:color="auto" w:fill="auto"/>
          </w:tcPr>
          <w:p w14:paraId="41E02F16"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60</w:t>
            </w:r>
          </w:p>
        </w:tc>
        <w:tc>
          <w:tcPr>
            <w:tcW w:w="1136" w:type="dxa"/>
            <w:tcBorders>
              <w:top w:val="single" w:sz="12" w:space="0" w:color="auto"/>
              <w:left w:val="single" w:sz="12" w:space="0" w:color="auto"/>
              <w:right w:val="single" w:sz="12" w:space="0" w:color="auto"/>
            </w:tcBorders>
            <w:shd w:val="clear" w:color="auto" w:fill="auto"/>
          </w:tcPr>
          <w:p w14:paraId="507B4618"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15</w:t>
            </w:r>
          </w:p>
        </w:tc>
        <w:tc>
          <w:tcPr>
            <w:tcW w:w="1276" w:type="dxa"/>
            <w:tcBorders>
              <w:top w:val="single" w:sz="12" w:space="0" w:color="auto"/>
              <w:left w:val="single" w:sz="12" w:space="0" w:color="auto"/>
              <w:right w:val="single" w:sz="12" w:space="0" w:color="auto"/>
            </w:tcBorders>
            <w:shd w:val="clear" w:color="auto" w:fill="auto"/>
          </w:tcPr>
          <w:p w14:paraId="243CDE29"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37.00</w:t>
            </w:r>
          </w:p>
        </w:tc>
        <w:tc>
          <w:tcPr>
            <w:tcW w:w="1367" w:type="dxa"/>
            <w:tcBorders>
              <w:top w:val="single" w:sz="12" w:space="0" w:color="auto"/>
              <w:left w:val="single" w:sz="12" w:space="0" w:color="auto"/>
              <w:right w:val="single" w:sz="12" w:space="0" w:color="auto"/>
            </w:tcBorders>
            <w:shd w:val="clear" w:color="auto" w:fill="FFFFFF"/>
          </w:tcPr>
          <w:p w14:paraId="4E23A3C2"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w:t>
            </w:r>
          </w:p>
        </w:tc>
      </w:tr>
      <w:tr w:rsidR="00002E7C" w:rsidRPr="00002E7C" w14:paraId="7C2BA2F3" w14:textId="77777777" w:rsidTr="002B5F4A">
        <w:trPr>
          <w:trHeight w:val="401"/>
        </w:trPr>
        <w:tc>
          <w:tcPr>
            <w:tcW w:w="808" w:type="dxa"/>
            <w:tcBorders>
              <w:top w:val="single" w:sz="12" w:space="0" w:color="auto"/>
              <w:left w:val="single" w:sz="12" w:space="0" w:color="auto"/>
              <w:bottom w:val="single" w:sz="12" w:space="0" w:color="auto"/>
              <w:right w:val="single" w:sz="12" w:space="0" w:color="auto"/>
            </w:tcBorders>
            <w:shd w:val="clear" w:color="auto" w:fill="auto"/>
          </w:tcPr>
          <w:p w14:paraId="7B204FE7"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1.6.8.</w:t>
            </w:r>
          </w:p>
        </w:tc>
        <w:tc>
          <w:tcPr>
            <w:tcW w:w="3200" w:type="dxa"/>
            <w:tcBorders>
              <w:top w:val="single" w:sz="12" w:space="0" w:color="auto"/>
              <w:left w:val="single" w:sz="12" w:space="0" w:color="auto"/>
              <w:bottom w:val="single" w:sz="12" w:space="0" w:color="auto"/>
              <w:right w:val="single" w:sz="12" w:space="0" w:color="auto"/>
            </w:tcBorders>
            <w:shd w:val="clear" w:color="auto" w:fill="auto"/>
          </w:tcPr>
          <w:p w14:paraId="21A640A3"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Dušas</w:t>
            </w:r>
          </w:p>
        </w:tc>
        <w:tc>
          <w:tcPr>
            <w:tcW w:w="1220" w:type="dxa"/>
            <w:tcBorders>
              <w:top w:val="single" w:sz="12" w:space="0" w:color="auto"/>
              <w:left w:val="single" w:sz="12" w:space="0" w:color="auto"/>
              <w:bottom w:val="single" w:sz="12" w:space="0" w:color="auto"/>
              <w:right w:val="single" w:sz="12" w:space="0" w:color="auto"/>
            </w:tcBorders>
            <w:shd w:val="clear" w:color="auto" w:fill="auto"/>
          </w:tcPr>
          <w:p w14:paraId="020A8077"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30</w:t>
            </w:r>
          </w:p>
        </w:tc>
        <w:tc>
          <w:tcPr>
            <w:tcW w:w="1136" w:type="dxa"/>
            <w:tcBorders>
              <w:top w:val="single" w:sz="12" w:space="0" w:color="auto"/>
              <w:left w:val="single" w:sz="12" w:space="0" w:color="auto"/>
              <w:bottom w:val="single" w:sz="12" w:space="0" w:color="auto"/>
              <w:right w:val="single" w:sz="12" w:space="0" w:color="auto"/>
            </w:tcBorders>
            <w:shd w:val="clear" w:color="auto" w:fill="auto"/>
          </w:tcPr>
          <w:p w14:paraId="67EF0123"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570B867D"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1.00</w:t>
            </w:r>
          </w:p>
        </w:tc>
        <w:tc>
          <w:tcPr>
            <w:tcW w:w="1367" w:type="dxa"/>
            <w:tcBorders>
              <w:top w:val="single" w:sz="12" w:space="0" w:color="auto"/>
              <w:left w:val="single" w:sz="12" w:space="0" w:color="auto"/>
              <w:bottom w:val="single" w:sz="12" w:space="0" w:color="auto"/>
              <w:right w:val="single" w:sz="12" w:space="0" w:color="auto"/>
            </w:tcBorders>
            <w:shd w:val="clear" w:color="auto" w:fill="FFFFFF"/>
          </w:tcPr>
          <w:p w14:paraId="70335408"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0,50</w:t>
            </w:r>
          </w:p>
        </w:tc>
      </w:tr>
    </w:tbl>
    <w:p w14:paraId="311741C9" w14:textId="77777777" w:rsidR="00002E7C" w:rsidRDefault="00002E7C" w:rsidP="00002E7C">
      <w:pPr>
        <w:spacing w:before="240" w:line="266" w:lineRule="exact"/>
        <w:rPr>
          <w:rFonts w:ascii="Times New Roman" w:hAnsi="Times New Roman" w:cs="Times New Roman"/>
          <w:i/>
          <w:sz w:val="22"/>
        </w:rPr>
      </w:pPr>
      <w:r w:rsidRPr="00B203FB">
        <w:rPr>
          <w:rFonts w:ascii="Times New Roman" w:eastAsia="Times New Roman" w:hAnsi="Times New Roman"/>
          <w:i/>
          <w:sz w:val="22"/>
        </w:rPr>
        <w:t>*</w:t>
      </w:r>
      <w:r>
        <w:rPr>
          <w:rFonts w:ascii="Times New Roman" w:eastAsia="Times New Roman" w:hAnsi="Times New Roman"/>
          <w:i/>
          <w:sz w:val="22"/>
        </w:rPr>
        <w:t>(</w:t>
      </w:r>
      <w:r w:rsidRPr="00B203FB">
        <w:rPr>
          <w:rFonts w:ascii="Times New Roman" w:eastAsia="Times New Roman" w:hAnsi="Times New Roman"/>
          <w:i/>
          <w:sz w:val="22"/>
        </w:rPr>
        <w:t xml:space="preserve"> </w:t>
      </w:r>
      <w:r>
        <w:rPr>
          <w:rFonts w:ascii="Times New Roman" w:eastAsia="Times New Roman" w:hAnsi="Times New Roman"/>
          <w:i/>
          <w:sz w:val="22"/>
        </w:rPr>
        <w:t>grozīts</w:t>
      </w:r>
      <w:r w:rsidRPr="00B203FB">
        <w:rPr>
          <w:rFonts w:ascii="Times New Roman" w:eastAsia="Times New Roman" w:hAnsi="Times New Roman"/>
          <w:i/>
          <w:sz w:val="22"/>
        </w:rPr>
        <w:t xml:space="preserve"> </w:t>
      </w:r>
      <w:r>
        <w:rPr>
          <w:rFonts w:ascii="Times New Roman" w:eastAsia="Times New Roman" w:hAnsi="Times New Roman"/>
          <w:i/>
          <w:sz w:val="22"/>
        </w:rPr>
        <w:t>28.08.2019</w:t>
      </w:r>
      <w:r w:rsidRPr="00B203FB">
        <w:rPr>
          <w:rFonts w:ascii="Times New Roman" w:eastAsia="Times New Roman" w:hAnsi="Times New Roman"/>
          <w:i/>
          <w:sz w:val="22"/>
        </w:rPr>
        <w:t>., protokols Nr.</w:t>
      </w:r>
      <w:r>
        <w:rPr>
          <w:rFonts w:ascii="Times New Roman" w:eastAsia="Times New Roman" w:hAnsi="Times New Roman"/>
          <w:i/>
          <w:sz w:val="22"/>
        </w:rPr>
        <w:t>15</w:t>
      </w:r>
      <w:r w:rsidRPr="00B203FB">
        <w:rPr>
          <w:rFonts w:ascii="Times New Roman" w:eastAsia="Times New Roman" w:hAnsi="Times New Roman"/>
          <w:i/>
          <w:sz w:val="22"/>
        </w:rPr>
        <w:t xml:space="preserve">, </w:t>
      </w:r>
      <w:r>
        <w:rPr>
          <w:rFonts w:ascii="Times New Roman" w:eastAsia="Times New Roman" w:hAnsi="Times New Roman"/>
          <w:i/>
          <w:sz w:val="22"/>
        </w:rPr>
        <w:t>30.</w:t>
      </w:r>
      <w:r w:rsidRPr="00B203FB">
        <w:rPr>
          <w:rFonts w:ascii="Times New Roman" w:hAnsi="Times New Roman" w:cs="Times New Roman"/>
          <w:i/>
          <w:sz w:val="22"/>
        </w:rPr>
        <w:t>§</w:t>
      </w:r>
      <w:r>
        <w:rPr>
          <w:rFonts w:ascii="Times New Roman" w:hAnsi="Times New Roman" w:cs="Times New Roman"/>
          <w:i/>
          <w:sz w:val="22"/>
        </w:rPr>
        <w:t>)</w:t>
      </w:r>
    </w:p>
    <w:p w14:paraId="64437916" w14:textId="77777777" w:rsidR="00002E7C" w:rsidRPr="00B203FB" w:rsidRDefault="00002E7C" w:rsidP="00002E7C">
      <w:pPr>
        <w:spacing w:before="240" w:line="266" w:lineRule="exact"/>
        <w:rPr>
          <w:rFonts w:ascii="Times New Roman" w:hAnsi="Times New Roman" w:cs="Times New Roman"/>
          <w:i/>
          <w:sz w:val="22"/>
        </w:rPr>
      </w:pPr>
    </w:p>
    <w:p w14:paraId="0B891C42" w14:textId="77777777" w:rsidR="00002E7C" w:rsidRPr="00002E7C" w:rsidRDefault="00002E7C" w:rsidP="00002E7C">
      <w:pPr>
        <w:numPr>
          <w:ilvl w:val="1"/>
          <w:numId w:val="14"/>
        </w:numPr>
        <w:spacing w:after="200" w:line="200" w:lineRule="exact"/>
        <w:ind w:left="709" w:hanging="709"/>
        <w:rPr>
          <w:rFonts w:ascii="Times New Roman" w:hAnsi="Times New Roman" w:cs="Times New Roman"/>
          <w:b/>
          <w:sz w:val="24"/>
          <w:szCs w:val="22"/>
          <w:lang w:eastAsia="en-US"/>
        </w:rPr>
      </w:pPr>
      <w:r w:rsidRPr="00002E7C">
        <w:rPr>
          <w:rFonts w:ascii="Times New Roman" w:hAnsi="Times New Roman" w:cs="Times New Roman"/>
          <w:b/>
          <w:sz w:val="24"/>
          <w:szCs w:val="22"/>
          <w:lang w:eastAsia="en-US"/>
        </w:rPr>
        <w:t>Mazais peldbaseins Babītes novadā deklarētajiem iedzīvotājiem ar atlaižu karti:</w:t>
      </w:r>
    </w:p>
    <w:tbl>
      <w:tblPr>
        <w:tblW w:w="90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2"/>
        <w:gridCol w:w="3337"/>
        <w:gridCol w:w="1138"/>
        <w:gridCol w:w="1239"/>
        <w:gridCol w:w="1202"/>
        <w:gridCol w:w="1371"/>
      </w:tblGrid>
      <w:tr w:rsidR="00002E7C" w:rsidRPr="00002E7C" w14:paraId="6A97E303" w14:textId="77777777" w:rsidTr="002B5F4A">
        <w:trPr>
          <w:trHeight w:val="759"/>
        </w:trPr>
        <w:tc>
          <w:tcPr>
            <w:tcW w:w="752" w:type="dxa"/>
            <w:tcBorders>
              <w:top w:val="single" w:sz="12" w:space="0" w:color="auto"/>
              <w:left w:val="single" w:sz="12" w:space="0" w:color="auto"/>
              <w:bottom w:val="single" w:sz="12" w:space="0" w:color="auto"/>
              <w:right w:val="single" w:sz="12" w:space="0" w:color="auto"/>
            </w:tcBorders>
            <w:shd w:val="clear" w:color="auto" w:fill="auto"/>
          </w:tcPr>
          <w:p w14:paraId="260DCC98" w14:textId="77777777" w:rsidR="00002E7C" w:rsidRPr="00002E7C" w:rsidRDefault="00002E7C" w:rsidP="00002E7C">
            <w:pPr>
              <w:spacing w:after="200" w:line="276" w:lineRule="auto"/>
              <w:jc w:val="center"/>
              <w:rPr>
                <w:rFonts w:ascii="Times New Roman" w:hAnsi="Times New Roman" w:cs="Times New Roman"/>
                <w:lang w:eastAsia="en-US"/>
              </w:rPr>
            </w:pPr>
            <w:bookmarkStart w:id="1" w:name="page3"/>
            <w:bookmarkEnd w:id="1"/>
            <w:r w:rsidRPr="00002E7C">
              <w:rPr>
                <w:rFonts w:ascii="Times New Roman" w:hAnsi="Times New Roman" w:cs="Times New Roman"/>
                <w:lang w:eastAsia="en-US"/>
              </w:rPr>
              <w:t>N.</w:t>
            </w:r>
          </w:p>
          <w:p w14:paraId="7A6EBB08"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p.</w:t>
            </w:r>
          </w:p>
          <w:p w14:paraId="050A1D9E"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k.</w:t>
            </w:r>
          </w:p>
        </w:tc>
        <w:tc>
          <w:tcPr>
            <w:tcW w:w="3337" w:type="dxa"/>
            <w:tcBorders>
              <w:top w:val="single" w:sz="12" w:space="0" w:color="auto"/>
              <w:left w:val="single" w:sz="12" w:space="0" w:color="auto"/>
              <w:bottom w:val="single" w:sz="12" w:space="0" w:color="auto"/>
              <w:right w:val="single" w:sz="12" w:space="0" w:color="auto"/>
            </w:tcBorders>
            <w:shd w:val="clear" w:color="auto" w:fill="auto"/>
          </w:tcPr>
          <w:p w14:paraId="701EE5AD" w14:textId="77777777" w:rsidR="00002E7C" w:rsidRPr="00002E7C" w:rsidRDefault="00002E7C" w:rsidP="00002E7C">
            <w:pPr>
              <w:spacing w:after="200" w:line="276" w:lineRule="auto"/>
              <w:jc w:val="center"/>
              <w:rPr>
                <w:rFonts w:ascii="Times New Roman" w:hAnsi="Times New Roman" w:cs="Times New Roman"/>
                <w:lang w:eastAsia="en-US"/>
              </w:rPr>
            </w:pPr>
          </w:p>
          <w:p w14:paraId="6C5E0F49"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Pakalpojuma veids</w:t>
            </w:r>
          </w:p>
        </w:tc>
        <w:tc>
          <w:tcPr>
            <w:tcW w:w="1138" w:type="dxa"/>
            <w:tcBorders>
              <w:top w:val="single" w:sz="12" w:space="0" w:color="auto"/>
              <w:left w:val="single" w:sz="12" w:space="0" w:color="auto"/>
              <w:bottom w:val="single" w:sz="12" w:space="0" w:color="auto"/>
              <w:right w:val="single" w:sz="12" w:space="0" w:color="auto"/>
            </w:tcBorders>
            <w:shd w:val="clear" w:color="auto" w:fill="auto"/>
          </w:tcPr>
          <w:p w14:paraId="6F7D6405"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Nodarbības ilgums</w:t>
            </w:r>
          </w:p>
          <w:p w14:paraId="38730170"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(min.)</w:t>
            </w:r>
          </w:p>
        </w:tc>
        <w:tc>
          <w:tcPr>
            <w:tcW w:w="1239" w:type="dxa"/>
            <w:tcBorders>
              <w:top w:val="single" w:sz="12" w:space="0" w:color="auto"/>
              <w:left w:val="single" w:sz="12" w:space="0" w:color="auto"/>
              <w:bottom w:val="single" w:sz="12" w:space="0" w:color="auto"/>
              <w:right w:val="single" w:sz="12" w:space="0" w:color="auto"/>
            </w:tcBorders>
            <w:shd w:val="clear" w:color="auto" w:fill="auto"/>
          </w:tcPr>
          <w:p w14:paraId="2F0AF5A3"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Maksimālais</w:t>
            </w:r>
          </w:p>
          <w:p w14:paraId="527E40C9"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apmeklētāju skaits</w:t>
            </w:r>
          </w:p>
        </w:tc>
        <w:tc>
          <w:tcPr>
            <w:tcW w:w="1202" w:type="dxa"/>
            <w:tcBorders>
              <w:top w:val="single" w:sz="12" w:space="0" w:color="auto"/>
              <w:left w:val="single" w:sz="12" w:space="0" w:color="auto"/>
              <w:bottom w:val="single" w:sz="12" w:space="0" w:color="auto"/>
              <w:right w:val="single" w:sz="12" w:space="0" w:color="auto"/>
            </w:tcBorders>
            <w:shd w:val="clear" w:color="auto" w:fill="auto"/>
          </w:tcPr>
          <w:p w14:paraId="50883F4D"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Cena EUR</w:t>
            </w:r>
          </w:p>
          <w:p w14:paraId="15F15679"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(t.sk. PVN)</w:t>
            </w:r>
          </w:p>
        </w:tc>
        <w:tc>
          <w:tcPr>
            <w:tcW w:w="1371" w:type="dxa"/>
            <w:tcBorders>
              <w:top w:val="single" w:sz="12" w:space="0" w:color="auto"/>
              <w:left w:val="single" w:sz="12" w:space="0" w:color="auto"/>
              <w:bottom w:val="single" w:sz="12" w:space="0" w:color="auto"/>
              <w:right w:val="single" w:sz="12" w:space="0" w:color="auto"/>
            </w:tcBorders>
            <w:shd w:val="clear" w:color="auto" w:fill="FFFFFF"/>
          </w:tcPr>
          <w:p w14:paraId="668F3034"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Katras nākamās 30 min.,</w:t>
            </w:r>
          </w:p>
          <w:p w14:paraId="1E392956"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cena EUR</w:t>
            </w:r>
          </w:p>
          <w:p w14:paraId="11F3980B"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w:t>
            </w:r>
            <w:proofErr w:type="spellStart"/>
            <w:r w:rsidRPr="00002E7C">
              <w:rPr>
                <w:rFonts w:ascii="Times New Roman" w:hAnsi="Times New Roman" w:cs="Times New Roman"/>
                <w:b/>
                <w:lang w:eastAsia="en-US"/>
              </w:rPr>
              <w:t>t.sk.PVN</w:t>
            </w:r>
            <w:proofErr w:type="spellEnd"/>
            <w:r w:rsidRPr="00002E7C">
              <w:rPr>
                <w:rFonts w:ascii="Times New Roman" w:hAnsi="Times New Roman" w:cs="Times New Roman"/>
                <w:b/>
                <w:lang w:eastAsia="en-US"/>
              </w:rPr>
              <w:t>)</w:t>
            </w:r>
          </w:p>
          <w:p w14:paraId="491CA2A1" w14:textId="77777777" w:rsidR="00002E7C" w:rsidRPr="00002E7C" w:rsidRDefault="00002E7C" w:rsidP="00002E7C">
            <w:pPr>
              <w:spacing w:after="200" w:line="276" w:lineRule="auto"/>
              <w:rPr>
                <w:rFonts w:ascii="Times New Roman" w:hAnsi="Times New Roman" w:cs="Times New Roman"/>
                <w:b/>
                <w:lang w:eastAsia="en-US"/>
              </w:rPr>
            </w:pPr>
          </w:p>
        </w:tc>
      </w:tr>
      <w:tr w:rsidR="00002E7C" w:rsidRPr="00002E7C" w14:paraId="0AA2B571" w14:textId="77777777" w:rsidTr="002B5F4A">
        <w:trPr>
          <w:trHeight w:val="353"/>
        </w:trPr>
        <w:tc>
          <w:tcPr>
            <w:tcW w:w="752" w:type="dxa"/>
            <w:tcBorders>
              <w:top w:val="single" w:sz="12" w:space="0" w:color="auto"/>
              <w:left w:val="single" w:sz="12" w:space="0" w:color="auto"/>
              <w:right w:val="single" w:sz="12" w:space="0" w:color="auto"/>
            </w:tcBorders>
            <w:shd w:val="clear" w:color="auto" w:fill="auto"/>
          </w:tcPr>
          <w:p w14:paraId="5FECD2D7"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1.7.1.</w:t>
            </w:r>
          </w:p>
        </w:tc>
        <w:tc>
          <w:tcPr>
            <w:tcW w:w="3337" w:type="dxa"/>
            <w:tcBorders>
              <w:top w:val="single" w:sz="12" w:space="0" w:color="auto"/>
              <w:left w:val="single" w:sz="12" w:space="0" w:color="auto"/>
              <w:right w:val="single" w:sz="12" w:space="0" w:color="auto"/>
            </w:tcBorders>
            <w:shd w:val="clear" w:color="auto" w:fill="auto"/>
          </w:tcPr>
          <w:p w14:paraId="1B615966"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Personām no 16 gadu vecuma</w:t>
            </w:r>
          </w:p>
        </w:tc>
        <w:tc>
          <w:tcPr>
            <w:tcW w:w="1138" w:type="dxa"/>
            <w:tcBorders>
              <w:top w:val="single" w:sz="12" w:space="0" w:color="auto"/>
              <w:left w:val="single" w:sz="12" w:space="0" w:color="auto"/>
              <w:right w:val="single" w:sz="12" w:space="0" w:color="auto"/>
            </w:tcBorders>
            <w:shd w:val="clear" w:color="auto" w:fill="auto"/>
          </w:tcPr>
          <w:p w14:paraId="00AF68FD"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60</w:t>
            </w:r>
          </w:p>
        </w:tc>
        <w:tc>
          <w:tcPr>
            <w:tcW w:w="1239" w:type="dxa"/>
            <w:tcBorders>
              <w:top w:val="single" w:sz="12" w:space="0" w:color="auto"/>
              <w:left w:val="single" w:sz="12" w:space="0" w:color="auto"/>
              <w:right w:val="single" w:sz="12" w:space="0" w:color="auto"/>
            </w:tcBorders>
            <w:shd w:val="clear" w:color="auto" w:fill="auto"/>
          </w:tcPr>
          <w:p w14:paraId="645B5799"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w:t>
            </w:r>
          </w:p>
        </w:tc>
        <w:tc>
          <w:tcPr>
            <w:tcW w:w="1202" w:type="dxa"/>
            <w:tcBorders>
              <w:top w:val="single" w:sz="12" w:space="0" w:color="auto"/>
              <w:left w:val="single" w:sz="12" w:space="0" w:color="auto"/>
              <w:right w:val="single" w:sz="12" w:space="0" w:color="auto"/>
            </w:tcBorders>
            <w:shd w:val="clear" w:color="auto" w:fill="auto"/>
          </w:tcPr>
          <w:p w14:paraId="1F3C7070"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3.60</w:t>
            </w:r>
          </w:p>
        </w:tc>
        <w:tc>
          <w:tcPr>
            <w:tcW w:w="1371" w:type="dxa"/>
            <w:tcBorders>
              <w:top w:val="single" w:sz="12" w:space="0" w:color="auto"/>
              <w:left w:val="single" w:sz="12" w:space="0" w:color="auto"/>
              <w:right w:val="single" w:sz="12" w:space="0" w:color="auto"/>
            </w:tcBorders>
            <w:shd w:val="clear" w:color="auto" w:fill="FFFFFF"/>
          </w:tcPr>
          <w:p w14:paraId="6CB22E2F"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1,80</w:t>
            </w:r>
          </w:p>
        </w:tc>
      </w:tr>
      <w:tr w:rsidR="00002E7C" w:rsidRPr="00002E7C" w14:paraId="1CD6F789" w14:textId="77777777" w:rsidTr="002B5F4A">
        <w:trPr>
          <w:trHeight w:val="387"/>
        </w:trPr>
        <w:tc>
          <w:tcPr>
            <w:tcW w:w="752" w:type="dxa"/>
            <w:tcBorders>
              <w:top w:val="single" w:sz="12" w:space="0" w:color="auto"/>
              <w:left w:val="single" w:sz="12" w:space="0" w:color="auto"/>
              <w:right w:val="single" w:sz="12" w:space="0" w:color="auto"/>
            </w:tcBorders>
            <w:shd w:val="clear" w:color="auto" w:fill="auto"/>
          </w:tcPr>
          <w:p w14:paraId="1F1766FA"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1.7.2.</w:t>
            </w:r>
          </w:p>
        </w:tc>
        <w:tc>
          <w:tcPr>
            <w:tcW w:w="3337" w:type="dxa"/>
            <w:tcBorders>
              <w:top w:val="single" w:sz="12" w:space="0" w:color="auto"/>
              <w:left w:val="single" w:sz="12" w:space="0" w:color="auto"/>
              <w:right w:val="single" w:sz="12" w:space="0" w:color="auto"/>
            </w:tcBorders>
            <w:shd w:val="clear" w:color="auto" w:fill="auto"/>
          </w:tcPr>
          <w:p w14:paraId="5FD63DC4"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 xml:space="preserve">Personām no 18 gadu vecuma + 1 (viens) bērns līdz 4 gadu vecumam </w:t>
            </w:r>
          </w:p>
        </w:tc>
        <w:tc>
          <w:tcPr>
            <w:tcW w:w="1138" w:type="dxa"/>
            <w:tcBorders>
              <w:top w:val="single" w:sz="12" w:space="0" w:color="auto"/>
              <w:left w:val="single" w:sz="12" w:space="0" w:color="auto"/>
              <w:right w:val="single" w:sz="12" w:space="0" w:color="auto"/>
            </w:tcBorders>
            <w:shd w:val="clear" w:color="auto" w:fill="auto"/>
          </w:tcPr>
          <w:p w14:paraId="390C63D7"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30</w:t>
            </w:r>
          </w:p>
        </w:tc>
        <w:tc>
          <w:tcPr>
            <w:tcW w:w="1239" w:type="dxa"/>
            <w:tcBorders>
              <w:top w:val="single" w:sz="12" w:space="0" w:color="auto"/>
              <w:left w:val="single" w:sz="12" w:space="0" w:color="auto"/>
              <w:right w:val="single" w:sz="12" w:space="0" w:color="auto"/>
            </w:tcBorders>
            <w:shd w:val="clear" w:color="auto" w:fill="auto"/>
          </w:tcPr>
          <w:p w14:paraId="2B5F0E91"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w:t>
            </w:r>
          </w:p>
        </w:tc>
        <w:tc>
          <w:tcPr>
            <w:tcW w:w="1202" w:type="dxa"/>
            <w:tcBorders>
              <w:top w:val="single" w:sz="12" w:space="0" w:color="auto"/>
              <w:left w:val="single" w:sz="12" w:space="0" w:color="auto"/>
              <w:right w:val="single" w:sz="12" w:space="0" w:color="auto"/>
            </w:tcBorders>
            <w:shd w:val="clear" w:color="auto" w:fill="auto"/>
          </w:tcPr>
          <w:p w14:paraId="78BE93E2"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1.80</w:t>
            </w:r>
          </w:p>
        </w:tc>
        <w:tc>
          <w:tcPr>
            <w:tcW w:w="1371" w:type="dxa"/>
            <w:tcBorders>
              <w:top w:val="single" w:sz="12" w:space="0" w:color="auto"/>
              <w:left w:val="single" w:sz="12" w:space="0" w:color="auto"/>
              <w:right w:val="single" w:sz="12" w:space="0" w:color="auto"/>
            </w:tcBorders>
            <w:shd w:val="clear" w:color="auto" w:fill="FFFFFF"/>
          </w:tcPr>
          <w:p w14:paraId="423C42AE" w14:textId="77777777" w:rsidR="00002E7C" w:rsidRPr="00002E7C" w:rsidRDefault="00002E7C" w:rsidP="00002E7C">
            <w:pPr>
              <w:spacing w:after="200" w:line="276" w:lineRule="auto"/>
              <w:jc w:val="center"/>
              <w:rPr>
                <w:rFonts w:ascii="Times New Roman" w:hAnsi="Times New Roman" w:cs="Times New Roman"/>
                <w:b/>
                <w:lang w:eastAsia="en-US"/>
              </w:rPr>
            </w:pPr>
            <w:r w:rsidRPr="00002E7C">
              <w:rPr>
                <w:rFonts w:ascii="Times New Roman" w:hAnsi="Times New Roman" w:cs="Times New Roman"/>
                <w:b/>
                <w:lang w:eastAsia="en-US"/>
              </w:rPr>
              <w:t>0,90</w:t>
            </w:r>
          </w:p>
        </w:tc>
      </w:tr>
      <w:tr w:rsidR="00002E7C" w:rsidRPr="00002E7C" w14:paraId="5FFB5159" w14:textId="77777777" w:rsidTr="002B5F4A">
        <w:tc>
          <w:tcPr>
            <w:tcW w:w="752" w:type="dxa"/>
            <w:tcBorders>
              <w:top w:val="single" w:sz="12" w:space="0" w:color="auto"/>
              <w:left w:val="single" w:sz="12" w:space="0" w:color="auto"/>
              <w:bottom w:val="single" w:sz="12" w:space="0" w:color="auto"/>
              <w:right w:val="single" w:sz="12" w:space="0" w:color="auto"/>
            </w:tcBorders>
            <w:shd w:val="clear" w:color="auto" w:fill="auto"/>
          </w:tcPr>
          <w:p w14:paraId="7DE312F0"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1.7.2.</w:t>
            </w:r>
          </w:p>
        </w:tc>
        <w:tc>
          <w:tcPr>
            <w:tcW w:w="3337" w:type="dxa"/>
            <w:tcBorders>
              <w:top w:val="single" w:sz="12" w:space="0" w:color="auto"/>
              <w:left w:val="single" w:sz="12" w:space="0" w:color="auto"/>
              <w:bottom w:val="single" w:sz="12" w:space="0" w:color="auto"/>
              <w:right w:val="single" w:sz="12" w:space="0" w:color="auto"/>
            </w:tcBorders>
            <w:shd w:val="clear" w:color="auto" w:fill="auto"/>
          </w:tcPr>
          <w:p w14:paraId="0B5A8F08" w14:textId="77777777" w:rsidR="00002E7C" w:rsidRPr="00002E7C" w:rsidRDefault="00002E7C" w:rsidP="00002E7C">
            <w:pPr>
              <w:spacing w:after="200" w:line="276" w:lineRule="auto"/>
              <w:rPr>
                <w:rFonts w:ascii="Times New Roman" w:hAnsi="Times New Roman" w:cs="Times New Roman"/>
                <w:lang w:eastAsia="en-US"/>
              </w:rPr>
            </w:pPr>
            <w:r w:rsidRPr="00002E7C">
              <w:rPr>
                <w:rFonts w:ascii="Times New Roman" w:hAnsi="Times New Roman" w:cs="Times New Roman"/>
                <w:lang w:eastAsia="en-US"/>
              </w:rPr>
              <w:t>5-6 gadus veciem bērniem peldēšanas apmācība</w:t>
            </w:r>
          </w:p>
        </w:tc>
        <w:tc>
          <w:tcPr>
            <w:tcW w:w="1138" w:type="dxa"/>
            <w:tcBorders>
              <w:top w:val="single" w:sz="12" w:space="0" w:color="auto"/>
              <w:left w:val="single" w:sz="12" w:space="0" w:color="auto"/>
              <w:bottom w:val="single" w:sz="12" w:space="0" w:color="auto"/>
              <w:right w:val="single" w:sz="12" w:space="0" w:color="auto"/>
            </w:tcBorders>
            <w:shd w:val="clear" w:color="auto" w:fill="auto"/>
          </w:tcPr>
          <w:p w14:paraId="2C2DD38A"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40</w:t>
            </w:r>
          </w:p>
        </w:tc>
        <w:tc>
          <w:tcPr>
            <w:tcW w:w="3812" w:type="dxa"/>
            <w:gridSpan w:val="3"/>
            <w:tcBorders>
              <w:top w:val="single" w:sz="12" w:space="0" w:color="auto"/>
              <w:left w:val="single" w:sz="12" w:space="0" w:color="auto"/>
              <w:bottom w:val="single" w:sz="12" w:space="0" w:color="auto"/>
              <w:right w:val="single" w:sz="12" w:space="0" w:color="auto"/>
            </w:tcBorders>
            <w:shd w:val="clear" w:color="auto" w:fill="auto"/>
          </w:tcPr>
          <w:p w14:paraId="7519205C" w14:textId="77777777" w:rsidR="00002E7C" w:rsidRPr="00002E7C" w:rsidRDefault="00002E7C" w:rsidP="00002E7C">
            <w:pPr>
              <w:spacing w:after="200" w:line="276" w:lineRule="auto"/>
              <w:jc w:val="center"/>
              <w:rPr>
                <w:rFonts w:ascii="Times New Roman" w:hAnsi="Times New Roman" w:cs="Times New Roman"/>
                <w:lang w:eastAsia="en-US"/>
              </w:rPr>
            </w:pPr>
            <w:r w:rsidRPr="00002E7C">
              <w:rPr>
                <w:rFonts w:ascii="Times New Roman" w:hAnsi="Times New Roman" w:cs="Times New Roman"/>
                <w:lang w:eastAsia="en-US"/>
              </w:rPr>
              <w:t>Vienu reizi nedēļā bez maksas</w:t>
            </w:r>
          </w:p>
        </w:tc>
      </w:tr>
    </w:tbl>
    <w:p w14:paraId="476C9AC6" w14:textId="77777777" w:rsidR="00002E7C" w:rsidRPr="00B203FB" w:rsidRDefault="00002E7C" w:rsidP="00002E7C">
      <w:pPr>
        <w:spacing w:before="240" w:line="266" w:lineRule="exact"/>
        <w:rPr>
          <w:rFonts w:ascii="Times New Roman" w:hAnsi="Times New Roman" w:cs="Times New Roman"/>
          <w:i/>
          <w:sz w:val="22"/>
        </w:rPr>
      </w:pPr>
      <w:r w:rsidRPr="00B203FB">
        <w:rPr>
          <w:rFonts w:ascii="Times New Roman" w:eastAsia="Times New Roman" w:hAnsi="Times New Roman"/>
          <w:i/>
          <w:sz w:val="22"/>
        </w:rPr>
        <w:t>*</w:t>
      </w:r>
      <w:r>
        <w:rPr>
          <w:rFonts w:ascii="Times New Roman" w:eastAsia="Times New Roman" w:hAnsi="Times New Roman"/>
          <w:i/>
          <w:sz w:val="22"/>
        </w:rPr>
        <w:t>(</w:t>
      </w:r>
      <w:r w:rsidRPr="00B203FB">
        <w:rPr>
          <w:rFonts w:ascii="Times New Roman" w:eastAsia="Times New Roman" w:hAnsi="Times New Roman"/>
          <w:i/>
          <w:sz w:val="22"/>
        </w:rPr>
        <w:t xml:space="preserve"> </w:t>
      </w:r>
      <w:r>
        <w:rPr>
          <w:rFonts w:ascii="Times New Roman" w:eastAsia="Times New Roman" w:hAnsi="Times New Roman"/>
          <w:i/>
          <w:sz w:val="22"/>
        </w:rPr>
        <w:t>grozīts</w:t>
      </w:r>
      <w:r w:rsidRPr="00B203FB">
        <w:rPr>
          <w:rFonts w:ascii="Times New Roman" w:eastAsia="Times New Roman" w:hAnsi="Times New Roman"/>
          <w:i/>
          <w:sz w:val="22"/>
        </w:rPr>
        <w:t xml:space="preserve"> </w:t>
      </w:r>
      <w:r>
        <w:rPr>
          <w:rFonts w:ascii="Times New Roman" w:eastAsia="Times New Roman" w:hAnsi="Times New Roman"/>
          <w:i/>
          <w:sz w:val="22"/>
        </w:rPr>
        <w:t>28.08.2019</w:t>
      </w:r>
      <w:r w:rsidRPr="00B203FB">
        <w:rPr>
          <w:rFonts w:ascii="Times New Roman" w:eastAsia="Times New Roman" w:hAnsi="Times New Roman"/>
          <w:i/>
          <w:sz w:val="22"/>
        </w:rPr>
        <w:t>., protokols Nr.</w:t>
      </w:r>
      <w:r>
        <w:rPr>
          <w:rFonts w:ascii="Times New Roman" w:eastAsia="Times New Roman" w:hAnsi="Times New Roman"/>
          <w:i/>
          <w:sz w:val="22"/>
        </w:rPr>
        <w:t>15</w:t>
      </w:r>
      <w:r w:rsidRPr="00B203FB">
        <w:rPr>
          <w:rFonts w:ascii="Times New Roman" w:eastAsia="Times New Roman" w:hAnsi="Times New Roman"/>
          <w:i/>
          <w:sz w:val="22"/>
        </w:rPr>
        <w:t xml:space="preserve">, </w:t>
      </w:r>
      <w:r>
        <w:rPr>
          <w:rFonts w:ascii="Times New Roman" w:eastAsia="Times New Roman" w:hAnsi="Times New Roman"/>
          <w:i/>
          <w:sz w:val="22"/>
        </w:rPr>
        <w:t>30.</w:t>
      </w:r>
      <w:r w:rsidRPr="00B203FB">
        <w:rPr>
          <w:rFonts w:ascii="Times New Roman" w:hAnsi="Times New Roman" w:cs="Times New Roman"/>
          <w:i/>
          <w:sz w:val="22"/>
        </w:rPr>
        <w:t>§</w:t>
      </w:r>
      <w:r>
        <w:rPr>
          <w:rFonts w:ascii="Times New Roman" w:hAnsi="Times New Roman" w:cs="Times New Roman"/>
          <w:i/>
          <w:sz w:val="22"/>
        </w:rPr>
        <w:t>)</w:t>
      </w:r>
    </w:p>
    <w:p w14:paraId="2C7A76CC" w14:textId="2CB729D6" w:rsidR="004569F8" w:rsidRDefault="003E0909" w:rsidP="004569F8">
      <w:pPr>
        <w:spacing w:line="266"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7728" behindDoc="1" locked="0" layoutInCell="0" allowOverlap="1" wp14:anchorId="6BE56827" wp14:editId="27A62A72">
            <wp:simplePos x="0" y="0"/>
            <wp:positionH relativeFrom="column">
              <wp:posOffset>3912870</wp:posOffset>
            </wp:positionH>
            <wp:positionV relativeFrom="paragraph">
              <wp:posOffset>-1328420</wp:posOffset>
            </wp:positionV>
            <wp:extent cx="18415" cy="1270"/>
            <wp:effectExtent l="0" t="0" r="0" b="0"/>
            <wp:wrapNone/>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 cy="1270"/>
                    </a:xfrm>
                    <a:prstGeom prst="rect">
                      <a:avLst/>
                    </a:prstGeom>
                    <a:noFill/>
                  </pic:spPr>
                </pic:pic>
              </a:graphicData>
            </a:graphic>
            <wp14:sizeRelH relativeFrom="page">
              <wp14:pctWidth>0</wp14:pctWidth>
            </wp14:sizeRelH>
            <wp14:sizeRelV relativeFrom="page">
              <wp14:pctHeight>0</wp14:pctHeight>
            </wp14:sizeRelV>
          </wp:anchor>
        </w:drawing>
      </w:r>
    </w:p>
    <w:p w14:paraId="712C33EB" w14:textId="77777777" w:rsidR="004569F8" w:rsidRDefault="004569F8" w:rsidP="001B55B6">
      <w:pPr>
        <w:numPr>
          <w:ilvl w:val="2"/>
          <w:numId w:val="3"/>
        </w:numPr>
        <w:spacing w:line="0" w:lineRule="atLeast"/>
        <w:ind w:left="567" w:hanging="498"/>
        <w:jc w:val="both"/>
        <w:rPr>
          <w:rFonts w:ascii="Times New Roman" w:eastAsia="Times New Roman" w:hAnsi="Times New Roman"/>
          <w:sz w:val="24"/>
        </w:rPr>
      </w:pPr>
      <w:bookmarkStart w:id="2" w:name="page4"/>
      <w:bookmarkEnd w:id="2"/>
      <w:r>
        <w:rPr>
          <w:rFonts w:ascii="Times New Roman" w:eastAsia="Times New Roman" w:hAnsi="Times New Roman"/>
          <w:sz w:val="24"/>
        </w:rPr>
        <w:t>Pirmsskolas vecuma bērniem ieeja bez maksas.</w:t>
      </w:r>
    </w:p>
    <w:p w14:paraId="47D0A6F9" w14:textId="77777777" w:rsidR="004569F8" w:rsidRDefault="004569F8" w:rsidP="001B55B6">
      <w:pPr>
        <w:spacing w:line="12" w:lineRule="exact"/>
        <w:ind w:left="567" w:hanging="498"/>
        <w:rPr>
          <w:rFonts w:ascii="Times New Roman" w:eastAsia="Times New Roman" w:hAnsi="Times New Roman"/>
          <w:sz w:val="24"/>
        </w:rPr>
      </w:pPr>
    </w:p>
    <w:p w14:paraId="2AA267D0" w14:textId="77777777" w:rsidR="004569F8" w:rsidRDefault="004569F8" w:rsidP="001B55B6">
      <w:pPr>
        <w:numPr>
          <w:ilvl w:val="2"/>
          <w:numId w:val="3"/>
        </w:numPr>
        <w:spacing w:line="234" w:lineRule="auto"/>
        <w:ind w:left="567" w:right="1000" w:hanging="498"/>
        <w:jc w:val="both"/>
        <w:rPr>
          <w:rFonts w:ascii="Times New Roman" w:eastAsia="Times New Roman" w:hAnsi="Times New Roman"/>
          <w:sz w:val="24"/>
        </w:rPr>
      </w:pPr>
      <w:r>
        <w:rPr>
          <w:rFonts w:ascii="Times New Roman" w:eastAsia="Times New Roman" w:hAnsi="Times New Roman"/>
          <w:sz w:val="24"/>
        </w:rPr>
        <w:t>Babītes novadā deklarētajiem iedzīvotājiem piesakoties uz atlaižu karti, jābūt deklarētiem Babītes novadā pēdējos 3 mēnešus.</w:t>
      </w:r>
    </w:p>
    <w:p w14:paraId="337569BC" w14:textId="77777777" w:rsidR="00813991" w:rsidRDefault="00813991" w:rsidP="001B55B6">
      <w:pPr>
        <w:pStyle w:val="Sarakstarindkopa"/>
        <w:ind w:left="567" w:hanging="498"/>
        <w:rPr>
          <w:rFonts w:ascii="Times New Roman" w:eastAsia="Times New Roman" w:hAnsi="Times New Roman"/>
          <w:sz w:val="24"/>
        </w:rPr>
      </w:pPr>
    </w:p>
    <w:p w14:paraId="3A661C9A" w14:textId="77777777" w:rsidR="00813991" w:rsidRDefault="005D2F06" w:rsidP="001B55B6">
      <w:pPr>
        <w:spacing w:line="234" w:lineRule="auto"/>
        <w:ind w:left="567" w:right="1000" w:hanging="498"/>
        <w:jc w:val="both"/>
        <w:rPr>
          <w:rFonts w:ascii="Times New Roman" w:eastAsia="Times New Roman" w:hAnsi="Times New Roman"/>
          <w:sz w:val="24"/>
        </w:rPr>
      </w:pPr>
      <w:r w:rsidRPr="005D2F06">
        <w:rPr>
          <w:rFonts w:ascii="Times New Roman" w:eastAsia="Times New Roman" w:hAnsi="Times New Roman"/>
          <w:sz w:val="24"/>
        </w:rPr>
        <w:t>1.10.</w:t>
      </w:r>
      <w:r>
        <w:rPr>
          <w:rFonts w:ascii="Times New Roman" w:eastAsia="Times New Roman" w:hAnsi="Times New Roman"/>
          <w:b/>
          <w:sz w:val="24"/>
        </w:rPr>
        <w:t xml:space="preserve"> </w:t>
      </w:r>
      <w:r w:rsidR="00813991" w:rsidRPr="001B55B6">
        <w:rPr>
          <w:rFonts w:ascii="Times New Roman" w:eastAsia="Times New Roman" w:hAnsi="Times New Roman"/>
          <w:sz w:val="24"/>
        </w:rPr>
        <w:t>Āra futbola laukums un ģērbtuves</w:t>
      </w:r>
      <w:r w:rsidR="00813991">
        <w:rPr>
          <w:rFonts w:ascii="Times New Roman" w:eastAsia="Times New Roman" w:hAnsi="Times New Roman"/>
          <w:sz w:val="24"/>
        </w:rPr>
        <w:t xml:space="preserve"> (Rīgas ielā 1c, Piņķi, Babītes pagasts, </w:t>
      </w:r>
      <w:r w:rsidR="001B55B6">
        <w:rPr>
          <w:rFonts w:ascii="Times New Roman" w:eastAsia="Times New Roman" w:hAnsi="Times New Roman"/>
          <w:sz w:val="24"/>
        </w:rPr>
        <w:t>B</w:t>
      </w:r>
      <w:r w:rsidR="00813991">
        <w:rPr>
          <w:rFonts w:ascii="Times New Roman" w:eastAsia="Times New Roman" w:hAnsi="Times New Roman"/>
          <w:sz w:val="24"/>
        </w:rPr>
        <w:t>abītes novads):</w:t>
      </w:r>
      <w:r>
        <w:rPr>
          <w:rFonts w:ascii="Times New Roman" w:eastAsia="Times New Roman" w:hAnsi="Times New Roman"/>
          <w:sz w:val="24"/>
        </w:rPr>
        <w:t xml:space="preserve"> </w:t>
      </w:r>
    </w:p>
    <w:p w14:paraId="7A640879" w14:textId="77777777" w:rsidR="00813991" w:rsidRDefault="00813991" w:rsidP="00813991">
      <w:pPr>
        <w:pStyle w:val="Sarakstarindkopa"/>
        <w:rPr>
          <w:rFonts w:ascii="Times New Roman" w:eastAsia="Times New Roman" w:hAnsi="Times New Roman"/>
          <w:sz w:val="24"/>
        </w:rPr>
      </w:pPr>
    </w:p>
    <w:tbl>
      <w:tblPr>
        <w:tblW w:w="72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5"/>
        <w:gridCol w:w="3648"/>
        <w:gridCol w:w="1202"/>
        <w:gridCol w:w="1373"/>
      </w:tblGrid>
      <w:tr w:rsidR="00997384" w:rsidRPr="00997384" w14:paraId="3727874D" w14:textId="77777777" w:rsidTr="00997384">
        <w:trPr>
          <w:trHeight w:val="920"/>
        </w:trPr>
        <w:tc>
          <w:tcPr>
            <w:tcW w:w="1035" w:type="dxa"/>
            <w:shd w:val="clear" w:color="auto" w:fill="auto"/>
            <w:vAlign w:val="center"/>
          </w:tcPr>
          <w:p w14:paraId="6AA60390" w14:textId="77777777" w:rsidR="00813991" w:rsidRPr="00997384" w:rsidRDefault="00813991" w:rsidP="00997384">
            <w:pPr>
              <w:jc w:val="center"/>
              <w:rPr>
                <w:rFonts w:ascii="Times New Roman" w:eastAsia="Times New Roman" w:hAnsi="Times New Roman"/>
              </w:rPr>
            </w:pPr>
            <w:proofErr w:type="spellStart"/>
            <w:r w:rsidRPr="00997384">
              <w:rPr>
                <w:rFonts w:ascii="Times New Roman" w:eastAsia="Times New Roman" w:hAnsi="Times New Roman"/>
              </w:rPr>
              <w:t>N.p</w:t>
            </w:r>
            <w:proofErr w:type="spellEnd"/>
            <w:r w:rsidRPr="00997384">
              <w:rPr>
                <w:rFonts w:ascii="Times New Roman" w:eastAsia="Times New Roman" w:hAnsi="Times New Roman"/>
              </w:rPr>
              <w:t>.</w:t>
            </w:r>
          </w:p>
          <w:p w14:paraId="7DE3A405" w14:textId="77777777" w:rsidR="00813991" w:rsidRPr="00997384" w:rsidRDefault="00813991" w:rsidP="00997384">
            <w:pPr>
              <w:jc w:val="center"/>
              <w:rPr>
                <w:rFonts w:ascii="Times New Roman" w:eastAsia="Times New Roman" w:hAnsi="Times New Roman"/>
              </w:rPr>
            </w:pPr>
            <w:r w:rsidRPr="00997384">
              <w:rPr>
                <w:rFonts w:ascii="Times New Roman" w:eastAsia="Times New Roman" w:hAnsi="Times New Roman"/>
              </w:rPr>
              <w:t>k.</w:t>
            </w:r>
          </w:p>
        </w:tc>
        <w:tc>
          <w:tcPr>
            <w:tcW w:w="3648" w:type="dxa"/>
            <w:shd w:val="clear" w:color="auto" w:fill="auto"/>
            <w:vAlign w:val="center"/>
          </w:tcPr>
          <w:p w14:paraId="2118458F" w14:textId="77777777" w:rsidR="00813991" w:rsidRPr="00997384" w:rsidRDefault="00813991" w:rsidP="00997384">
            <w:pPr>
              <w:jc w:val="center"/>
              <w:rPr>
                <w:rFonts w:ascii="Times New Roman" w:eastAsia="Times New Roman" w:hAnsi="Times New Roman"/>
              </w:rPr>
            </w:pPr>
            <w:r w:rsidRPr="00997384">
              <w:rPr>
                <w:rFonts w:ascii="Times New Roman" w:eastAsia="Times New Roman" w:hAnsi="Times New Roman"/>
              </w:rPr>
              <w:t>Pakalpojuma veids</w:t>
            </w:r>
          </w:p>
        </w:tc>
        <w:tc>
          <w:tcPr>
            <w:tcW w:w="1202" w:type="dxa"/>
            <w:shd w:val="clear" w:color="auto" w:fill="auto"/>
            <w:vAlign w:val="center"/>
          </w:tcPr>
          <w:p w14:paraId="3B314E99" w14:textId="77777777" w:rsidR="00813991" w:rsidRPr="00997384" w:rsidRDefault="00813991" w:rsidP="00997384">
            <w:pPr>
              <w:jc w:val="center"/>
              <w:rPr>
                <w:rFonts w:ascii="Times New Roman" w:eastAsia="Times New Roman" w:hAnsi="Times New Roman"/>
              </w:rPr>
            </w:pPr>
            <w:r w:rsidRPr="00997384">
              <w:rPr>
                <w:rFonts w:ascii="Times New Roman" w:eastAsia="Times New Roman" w:hAnsi="Times New Roman"/>
              </w:rPr>
              <w:t xml:space="preserve">Ilgums </w:t>
            </w:r>
          </w:p>
        </w:tc>
        <w:tc>
          <w:tcPr>
            <w:tcW w:w="1373" w:type="dxa"/>
            <w:shd w:val="clear" w:color="auto" w:fill="auto"/>
            <w:vAlign w:val="center"/>
          </w:tcPr>
          <w:p w14:paraId="6DA120A4" w14:textId="77777777" w:rsidR="00813991" w:rsidRPr="00997384" w:rsidRDefault="00813991" w:rsidP="00997384">
            <w:pPr>
              <w:jc w:val="center"/>
              <w:rPr>
                <w:rFonts w:ascii="Times New Roman" w:eastAsia="Times New Roman" w:hAnsi="Times New Roman"/>
              </w:rPr>
            </w:pPr>
            <w:r w:rsidRPr="00997384">
              <w:rPr>
                <w:rFonts w:ascii="Times New Roman" w:eastAsia="Times New Roman" w:hAnsi="Times New Roman"/>
              </w:rPr>
              <w:t>Nomas maksas</w:t>
            </w:r>
          </w:p>
          <w:p w14:paraId="596E2458" w14:textId="77777777" w:rsidR="00813991" w:rsidRPr="00997384" w:rsidRDefault="00813991" w:rsidP="00997384">
            <w:pPr>
              <w:jc w:val="center"/>
              <w:rPr>
                <w:rFonts w:ascii="Times New Roman" w:eastAsia="Times New Roman" w:hAnsi="Times New Roman"/>
              </w:rPr>
            </w:pPr>
            <w:r w:rsidRPr="00997384">
              <w:rPr>
                <w:rFonts w:ascii="Times New Roman" w:eastAsia="Times New Roman" w:hAnsi="Times New Roman"/>
              </w:rPr>
              <w:t xml:space="preserve">cena EUR </w:t>
            </w:r>
          </w:p>
          <w:p w14:paraId="71752C0B" w14:textId="77777777" w:rsidR="00813991" w:rsidRPr="00997384" w:rsidRDefault="00813991" w:rsidP="00997384">
            <w:pPr>
              <w:jc w:val="center"/>
              <w:rPr>
                <w:rFonts w:ascii="Times New Roman" w:eastAsia="Times New Roman" w:hAnsi="Times New Roman"/>
              </w:rPr>
            </w:pPr>
            <w:r w:rsidRPr="00997384">
              <w:rPr>
                <w:rFonts w:ascii="Times New Roman" w:eastAsia="Times New Roman" w:hAnsi="Times New Roman"/>
              </w:rPr>
              <w:t>(t.sk. PVN)</w:t>
            </w:r>
          </w:p>
        </w:tc>
      </w:tr>
      <w:tr w:rsidR="00997384" w:rsidRPr="00997384" w14:paraId="35DF371B" w14:textId="77777777" w:rsidTr="00997384">
        <w:trPr>
          <w:trHeight w:hRule="exact" w:val="567"/>
        </w:trPr>
        <w:tc>
          <w:tcPr>
            <w:tcW w:w="1035" w:type="dxa"/>
            <w:shd w:val="clear" w:color="auto" w:fill="auto"/>
            <w:vAlign w:val="center"/>
          </w:tcPr>
          <w:p w14:paraId="027E5EA2" w14:textId="77777777" w:rsidR="00813991" w:rsidRPr="00997384" w:rsidRDefault="00813991"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1.10.1.</w:t>
            </w:r>
          </w:p>
        </w:tc>
        <w:tc>
          <w:tcPr>
            <w:tcW w:w="3648" w:type="dxa"/>
            <w:shd w:val="clear" w:color="auto" w:fill="auto"/>
            <w:vAlign w:val="center"/>
          </w:tcPr>
          <w:p w14:paraId="45010F2B" w14:textId="77777777" w:rsidR="00813991" w:rsidRPr="00997384" w:rsidRDefault="00813991" w:rsidP="00997384">
            <w:pPr>
              <w:spacing w:line="268" w:lineRule="exact"/>
              <w:ind w:left="100"/>
              <w:rPr>
                <w:rFonts w:ascii="Times New Roman" w:eastAsia="Times New Roman" w:hAnsi="Times New Roman"/>
                <w:sz w:val="24"/>
                <w:szCs w:val="24"/>
              </w:rPr>
            </w:pPr>
            <w:r w:rsidRPr="00997384">
              <w:rPr>
                <w:rFonts w:ascii="Times New Roman" w:eastAsia="Times New Roman" w:hAnsi="Times New Roman"/>
                <w:sz w:val="24"/>
                <w:szCs w:val="24"/>
              </w:rPr>
              <w:t>Futbola laukums</w:t>
            </w:r>
          </w:p>
        </w:tc>
        <w:tc>
          <w:tcPr>
            <w:tcW w:w="1202" w:type="dxa"/>
            <w:shd w:val="clear" w:color="auto" w:fill="auto"/>
            <w:vAlign w:val="center"/>
          </w:tcPr>
          <w:p w14:paraId="54AFC5CE" w14:textId="77777777" w:rsidR="00813991" w:rsidRPr="00997384" w:rsidRDefault="00813991"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 h</w:t>
            </w:r>
          </w:p>
        </w:tc>
        <w:tc>
          <w:tcPr>
            <w:tcW w:w="1373" w:type="dxa"/>
            <w:shd w:val="clear" w:color="auto" w:fill="auto"/>
            <w:vAlign w:val="center"/>
          </w:tcPr>
          <w:p w14:paraId="764450DD" w14:textId="77777777" w:rsidR="00813991"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70,00</w:t>
            </w:r>
          </w:p>
        </w:tc>
      </w:tr>
      <w:tr w:rsidR="00997384" w:rsidRPr="00997384" w14:paraId="0C4587B6" w14:textId="77777777" w:rsidTr="00997384">
        <w:trPr>
          <w:trHeight w:hRule="exact" w:val="567"/>
        </w:trPr>
        <w:tc>
          <w:tcPr>
            <w:tcW w:w="1035" w:type="dxa"/>
            <w:shd w:val="clear" w:color="auto" w:fill="auto"/>
            <w:vAlign w:val="center"/>
          </w:tcPr>
          <w:p w14:paraId="4F51D45C" w14:textId="77777777" w:rsidR="00813991"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lastRenderedPageBreak/>
              <w:t>1.10</w:t>
            </w:r>
            <w:r w:rsidR="00813991" w:rsidRPr="00997384">
              <w:rPr>
                <w:rFonts w:ascii="Times New Roman" w:eastAsia="Times New Roman" w:hAnsi="Times New Roman"/>
                <w:sz w:val="24"/>
                <w:szCs w:val="24"/>
              </w:rPr>
              <w:t>.2.</w:t>
            </w:r>
          </w:p>
        </w:tc>
        <w:tc>
          <w:tcPr>
            <w:tcW w:w="3648" w:type="dxa"/>
            <w:shd w:val="clear" w:color="auto" w:fill="auto"/>
            <w:vAlign w:val="center"/>
          </w:tcPr>
          <w:p w14:paraId="114CA730" w14:textId="77777777" w:rsidR="00813991" w:rsidRPr="00997384" w:rsidRDefault="005D2F06" w:rsidP="00997384">
            <w:pPr>
              <w:spacing w:line="266" w:lineRule="exact"/>
              <w:ind w:left="100"/>
              <w:rPr>
                <w:rFonts w:ascii="Times New Roman" w:eastAsia="Times New Roman" w:hAnsi="Times New Roman"/>
                <w:sz w:val="24"/>
              </w:rPr>
            </w:pPr>
            <w:r w:rsidRPr="00997384">
              <w:rPr>
                <w:rFonts w:ascii="Times New Roman" w:eastAsia="Times New Roman" w:hAnsi="Times New Roman"/>
                <w:sz w:val="24"/>
              </w:rPr>
              <w:t>Futbola ½ laukums</w:t>
            </w:r>
          </w:p>
        </w:tc>
        <w:tc>
          <w:tcPr>
            <w:tcW w:w="1202" w:type="dxa"/>
            <w:shd w:val="clear" w:color="auto" w:fill="auto"/>
            <w:vAlign w:val="center"/>
          </w:tcPr>
          <w:p w14:paraId="44B6A724" w14:textId="77777777" w:rsidR="00813991"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 xml:space="preserve">1 h </w:t>
            </w:r>
          </w:p>
        </w:tc>
        <w:tc>
          <w:tcPr>
            <w:tcW w:w="1373" w:type="dxa"/>
            <w:shd w:val="clear" w:color="auto" w:fill="auto"/>
            <w:vAlign w:val="center"/>
          </w:tcPr>
          <w:p w14:paraId="2E36ED97" w14:textId="77777777" w:rsidR="00813991"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35,00</w:t>
            </w:r>
          </w:p>
        </w:tc>
      </w:tr>
      <w:tr w:rsidR="00997384" w:rsidRPr="00997384" w14:paraId="274E97D7" w14:textId="77777777" w:rsidTr="00997384">
        <w:trPr>
          <w:trHeight w:hRule="exact" w:val="907"/>
        </w:trPr>
        <w:tc>
          <w:tcPr>
            <w:tcW w:w="1035" w:type="dxa"/>
            <w:shd w:val="clear" w:color="auto" w:fill="auto"/>
            <w:vAlign w:val="center"/>
          </w:tcPr>
          <w:p w14:paraId="6273FA07" w14:textId="77777777" w:rsidR="00813991"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1.10</w:t>
            </w:r>
            <w:r w:rsidR="00813991" w:rsidRPr="00997384">
              <w:rPr>
                <w:rFonts w:ascii="Times New Roman" w:eastAsia="Times New Roman" w:hAnsi="Times New Roman"/>
                <w:sz w:val="24"/>
                <w:szCs w:val="24"/>
              </w:rPr>
              <w:t>.3.</w:t>
            </w:r>
          </w:p>
        </w:tc>
        <w:tc>
          <w:tcPr>
            <w:tcW w:w="3648" w:type="dxa"/>
            <w:shd w:val="clear" w:color="auto" w:fill="auto"/>
            <w:vAlign w:val="center"/>
          </w:tcPr>
          <w:p w14:paraId="164BBF21" w14:textId="77777777" w:rsidR="00813991" w:rsidRPr="00997384" w:rsidRDefault="005D2F06" w:rsidP="00997384">
            <w:pPr>
              <w:spacing w:line="268" w:lineRule="exact"/>
              <w:ind w:left="100"/>
              <w:rPr>
                <w:rFonts w:ascii="Times New Roman" w:eastAsia="Times New Roman" w:hAnsi="Times New Roman"/>
                <w:sz w:val="24"/>
              </w:rPr>
            </w:pPr>
            <w:r w:rsidRPr="00997384">
              <w:rPr>
                <w:rFonts w:ascii="Times New Roman" w:eastAsia="Times New Roman" w:hAnsi="Times New Roman"/>
                <w:sz w:val="24"/>
              </w:rPr>
              <w:t>Futbola laukums bērniem un jauniešiem vispārizglītojošo skolu un interešu izglītības grupām</w:t>
            </w:r>
          </w:p>
        </w:tc>
        <w:tc>
          <w:tcPr>
            <w:tcW w:w="1202" w:type="dxa"/>
            <w:shd w:val="clear" w:color="auto" w:fill="auto"/>
            <w:vAlign w:val="center"/>
          </w:tcPr>
          <w:p w14:paraId="72F00DA2" w14:textId="77777777" w:rsidR="00813991"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 h</w:t>
            </w:r>
          </w:p>
        </w:tc>
        <w:tc>
          <w:tcPr>
            <w:tcW w:w="1373" w:type="dxa"/>
            <w:shd w:val="clear" w:color="auto" w:fill="auto"/>
            <w:vAlign w:val="center"/>
          </w:tcPr>
          <w:p w14:paraId="7E47E5FA" w14:textId="77777777" w:rsidR="00813991"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40,00</w:t>
            </w:r>
          </w:p>
        </w:tc>
      </w:tr>
      <w:tr w:rsidR="00997384" w:rsidRPr="00997384" w14:paraId="2EFE4E23" w14:textId="77777777" w:rsidTr="00997384">
        <w:trPr>
          <w:trHeight w:hRule="exact" w:val="835"/>
        </w:trPr>
        <w:tc>
          <w:tcPr>
            <w:tcW w:w="1035" w:type="dxa"/>
            <w:shd w:val="clear" w:color="auto" w:fill="auto"/>
            <w:vAlign w:val="center"/>
          </w:tcPr>
          <w:p w14:paraId="0D23DBDD" w14:textId="77777777" w:rsidR="005D2F06"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1.10.4.</w:t>
            </w:r>
          </w:p>
        </w:tc>
        <w:tc>
          <w:tcPr>
            <w:tcW w:w="3648" w:type="dxa"/>
            <w:shd w:val="clear" w:color="auto" w:fill="auto"/>
            <w:vAlign w:val="center"/>
          </w:tcPr>
          <w:p w14:paraId="33B66F13" w14:textId="77777777" w:rsidR="005D2F06" w:rsidRPr="00997384" w:rsidRDefault="005D2F06" w:rsidP="00997384">
            <w:pPr>
              <w:spacing w:line="268" w:lineRule="exact"/>
              <w:ind w:left="100"/>
              <w:rPr>
                <w:rFonts w:ascii="Times New Roman" w:eastAsia="Times New Roman" w:hAnsi="Times New Roman"/>
                <w:sz w:val="24"/>
              </w:rPr>
            </w:pPr>
            <w:r w:rsidRPr="00997384">
              <w:rPr>
                <w:rFonts w:ascii="Times New Roman" w:eastAsia="Times New Roman" w:hAnsi="Times New Roman"/>
                <w:sz w:val="24"/>
              </w:rPr>
              <w:t>Futbola ½ laukums bērniem un jauniešiem vispārizglītojošo skolu un interešu izglītības grupām</w:t>
            </w:r>
          </w:p>
        </w:tc>
        <w:tc>
          <w:tcPr>
            <w:tcW w:w="1202" w:type="dxa"/>
            <w:shd w:val="clear" w:color="auto" w:fill="auto"/>
            <w:vAlign w:val="center"/>
          </w:tcPr>
          <w:p w14:paraId="78CFF1CF" w14:textId="77777777" w:rsidR="005D2F06"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 h</w:t>
            </w:r>
          </w:p>
        </w:tc>
        <w:tc>
          <w:tcPr>
            <w:tcW w:w="1373" w:type="dxa"/>
            <w:shd w:val="clear" w:color="auto" w:fill="auto"/>
            <w:vAlign w:val="center"/>
          </w:tcPr>
          <w:p w14:paraId="5C7C7E18" w14:textId="77777777" w:rsidR="005D2F06"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20,00</w:t>
            </w:r>
          </w:p>
        </w:tc>
      </w:tr>
      <w:tr w:rsidR="00997384" w:rsidRPr="00997384" w14:paraId="31C5E435" w14:textId="77777777" w:rsidTr="00997384">
        <w:trPr>
          <w:trHeight w:hRule="exact" w:val="835"/>
        </w:trPr>
        <w:tc>
          <w:tcPr>
            <w:tcW w:w="1035" w:type="dxa"/>
            <w:shd w:val="clear" w:color="auto" w:fill="auto"/>
            <w:vAlign w:val="center"/>
          </w:tcPr>
          <w:p w14:paraId="6D08725F" w14:textId="77777777" w:rsidR="005D2F06"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1.10.5.</w:t>
            </w:r>
          </w:p>
        </w:tc>
        <w:tc>
          <w:tcPr>
            <w:tcW w:w="3648" w:type="dxa"/>
            <w:shd w:val="clear" w:color="auto" w:fill="auto"/>
            <w:vAlign w:val="center"/>
          </w:tcPr>
          <w:p w14:paraId="7818A8A9" w14:textId="77777777" w:rsidR="005D2F06" w:rsidRPr="00997384" w:rsidRDefault="005D2F06" w:rsidP="00997384">
            <w:pPr>
              <w:spacing w:line="268" w:lineRule="exact"/>
              <w:ind w:left="100"/>
              <w:rPr>
                <w:rFonts w:ascii="Times New Roman" w:eastAsia="Times New Roman" w:hAnsi="Times New Roman"/>
                <w:sz w:val="24"/>
              </w:rPr>
            </w:pPr>
            <w:r w:rsidRPr="00997384">
              <w:rPr>
                <w:rFonts w:ascii="Times New Roman" w:eastAsia="Times New Roman" w:hAnsi="Times New Roman"/>
                <w:sz w:val="24"/>
              </w:rPr>
              <w:t>Futbola ¼ laukums bērniem un jauniešiem vispārizglītojošo skolu un interešu izglītības grupām</w:t>
            </w:r>
          </w:p>
        </w:tc>
        <w:tc>
          <w:tcPr>
            <w:tcW w:w="1202" w:type="dxa"/>
            <w:shd w:val="clear" w:color="auto" w:fill="auto"/>
            <w:vAlign w:val="center"/>
          </w:tcPr>
          <w:p w14:paraId="650B48DD" w14:textId="77777777" w:rsidR="005D2F06"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 h</w:t>
            </w:r>
          </w:p>
        </w:tc>
        <w:tc>
          <w:tcPr>
            <w:tcW w:w="1373" w:type="dxa"/>
            <w:shd w:val="clear" w:color="auto" w:fill="auto"/>
            <w:vAlign w:val="center"/>
          </w:tcPr>
          <w:p w14:paraId="7CF72EA8" w14:textId="77777777" w:rsidR="005D2F06"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10,00</w:t>
            </w:r>
          </w:p>
        </w:tc>
      </w:tr>
      <w:tr w:rsidR="00997384" w:rsidRPr="00997384" w14:paraId="2068C956" w14:textId="77777777" w:rsidTr="00997384">
        <w:trPr>
          <w:trHeight w:hRule="exact" w:val="835"/>
        </w:trPr>
        <w:tc>
          <w:tcPr>
            <w:tcW w:w="1035" w:type="dxa"/>
            <w:shd w:val="clear" w:color="auto" w:fill="auto"/>
            <w:vAlign w:val="center"/>
          </w:tcPr>
          <w:p w14:paraId="0FD0A4CA" w14:textId="77777777" w:rsidR="005D2F06"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1.10.6.</w:t>
            </w:r>
          </w:p>
        </w:tc>
        <w:tc>
          <w:tcPr>
            <w:tcW w:w="3648" w:type="dxa"/>
            <w:shd w:val="clear" w:color="auto" w:fill="auto"/>
            <w:vAlign w:val="center"/>
          </w:tcPr>
          <w:p w14:paraId="524EA390" w14:textId="77777777" w:rsidR="005D2F06" w:rsidRPr="00997384" w:rsidRDefault="005D2F06" w:rsidP="00997384">
            <w:pPr>
              <w:spacing w:line="268" w:lineRule="exact"/>
              <w:ind w:left="100"/>
              <w:rPr>
                <w:rFonts w:ascii="Times New Roman" w:eastAsia="Times New Roman" w:hAnsi="Times New Roman"/>
                <w:sz w:val="24"/>
              </w:rPr>
            </w:pPr>
            <w:r w:rsidRPr="00997384">
              <w:rPr>
                <w:rFonts w:ascii="Times New Roman" w:eastAsia="Times New Roman" w:hAnsi="Times New Roman"/>
                <w:sz w:val="24"/>
              </w:rPr>
              <w:t xml:space="preserve">Futbola laukums sacensībām </w:t>
            </w:r>
            <w:r w:rsidRPr="00997384">
              <w:rPr>
                <w:rFonts w:ascii="Times New Roman" w:eastAsia="Times New Roman" w:hAnsi="Times New Roman"/>
                <w:sz w:val="24"/>
              </w:rPr>
              <w:br/>
              <w:t>(t.sk. ģērbtuves ar dušām un tablo)</w:t>
            </w:r>
          </w:p>
        </w:tc>
        <w:tc>
          <w:tcPr>
            <w:tcW w:w="1202" w:type="dxa"/>
            <w:shd w:val="clear" w:color="auto" w:fill="auto"/>
            <w:vAlign w:val="center"/>
          </w:tcPr>
          <w:p w14:paraId="2DE59E69" w14:textId="77777777" w:rsidR="005D2F06"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 h</w:t>
            </w:r>
          </w:p>
        </w:tc>
        <w:tc>
          <w:tcPr>
            <w:tcW w:w="1373" w:type="dxa"/>
            <w:shd w:val="clear" w:color="auto" w:fill="auto"/>
            <w:vAlign w:val="center"/>
          </w:tcPr>
          <w:p w14:paraId="5CFAE67A" w14:textId="77777777" w:rsidR="005D2F06"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140,00</w:t>
            </w:r>
          </w:p>
        </w:tc>
      </w:tr>
      <w:tr w:rsidR="00997384" w:rsidRPr="00997384" w14:paraId="5901616A" w14:textId="77777777" w:rsidTr="00997384">
        <w:trPr>
          <w:trHeight w:hRule="exact" w:val="567"/>
        </w:trPr>
        <w:tc>
          <w:tcPr>
            <w:tcW w:w="1035" w:type="dxa"/>
            <w:shd w:val="clear" w:color="auto" w:fill="auto"/>
            <w:vAlign w:val="center"/>
          </w:tcPr>
          <w:p w14:paraId="6F00BB1C" w14:textId="77777777" w:rsidR="005D2F06"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1.10.7.</w:t>
            </w:r>
          </w:p>
        </w:tc>
        <w:tc>
          <w:tcPr>
            <w:tcW w:w="3648" w:type="dxa"/>
            <w:shd w:val="clear" w:color="auto" w:fill="auto"/>
            <w:vAlign w:val="center"/>
          </w:tcPr>
          <w:p w14:paraId="0A171D55" w14:textId="77777777" w:rsidR="005D2F06" w:rsidRPr="00997384" w:rsidRDefault="005D2F06" w:rsidP="00997384">
            <w:pPr>
              <w:spacing w:line="268" w:lineRule="exact"/>
              <w:ind w:left="100"/>
              <w:rPr>
                <w:rFonts w:ascii="Times New Roman" w:eastAsia="Times New Roman" w:hAnsi="Times New Roman"/>
                <w:sz w:val="24"/>
              </w:rPr>
            </w:pPr>
            <w:r w:rsidRPr="00997384">
              <w:rPr>
                <w:rFonts w:ascii="Times New Roman" w:eastAsia="Times New Roman" w:hAnsi="Times New Roman"/>
                <w:sz w:val="24"/>
              </w:rPr>
              <w:t>Viena ģērbtuve ar dušām</w:t>
            </w:r>
          </w:p>
        </w:tc>
        <w:tc>
          <w:tcPr>
            <w:tcW w:w="1202" w:type="dxa"/>
            <w:shd w:val="clear" w:color="auto" w:fill="auto"/>
            <w:vAlign w:val="center"/>
          </w:tcPr>
          <w:p w14:paraId="33CCF89B" w14:textId="77777777" w:rsidR="005D2F06"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līdz 2 h</w:t>
            </w:r>
          </w:p>
        </w:tc>
        <w:tc>
          <w:tcPr>
            <w:tcW w:w="1373" w:type="dxa"/>
            <w:shd w:val="clear" w:color="auto" w:fill="auto"/>
            <w:vAlign w:val="center"/>
          </w:tcPr>
          <w:p w14:paraId="596A2B06" w14:textId="77777777" w:rsidR="005D2F06" w:rsidRPr="00997384" w:rsidRDefault="005D2F06" w:rsidP="00997384">
            <w:pPr>
              <w:jc w:val="center"/>
              <w:rPr>
                <w:rFonts w:ascii="Times New Roman" w:eastAsia="Times New Roman" w:hAnsi="Times New Roman"/>
                <w:sz w:val="24"/>
                <w:szCs w:val="24"/>
              </w:rPr>
            </w:pPr>
            <w:r w:rsidRPr="00997384">
              <w:rPr>
                <w:rFonts w:ascii="Times New Roman" w:eastAsia="Times New Roman" w:hAnsi="Times New Roman"/>
                <w:sz w:val="24"/>
                <w:szCs w:val="24"/>
              </w:rPr>
              <w:t>14,00</w:t>
            </w:r>
          </w:p>
        </w:tc>
      </w:tr>
    </w:tbl>
    <w:p w14:paraId="2503105A" w14:textId="77777777" w:rsidR="001B55B6" w:rsidRPr="00DE3B9C" w:rsidRDefault="001B55B6" w:rsidP="001B55B6">
      <w:pPr>
        <w:ind w:left="284"/>
        <w:rPr>
          <w:rFonts w:ascii="Times New Roman" w:eastAsia="Times New Roman" w:hAnsi="Times New Roman"/>
          <w:i/>
          <w:sz w:val="24"/>
        </w:rPr>
      </w:pPr>
      <w:r>
        <w:rPr>
          <w:rFonts w:ascii="Times New Roman" w:eastAsia="Times New Roman" w:hAnsi="Times New Roman"/>
          <w:i/>
          <w:sz w:val="24"/>
        </w:rPr>
        <w:t>(</w:t>
      </w:r>
      <w:r w:rsidRPr="00DE3B9C">
        <w:rPr>
          <w:rFonts w:ascii="Times New Roman" w:eastAsia="Times New Roman" w:hAnsi="Times New Roman"/>
          <w:i/>
          <w:sz w:val="24"/>
        </w:rPr>
        <w:t>papildināts 26.04.2017., protokols Nr. 9, 44</w:t>
      </w:r>
      <w:r w:rsidRPr="00DE3B9C">
        <w:rPr>
          <w:rFonts w:ascii="Times New Roman" w:hAnsi="Times New Roman" w:cs="Times New Roman"/>
          <w:i/>
          <w:sz w:val="24"/>
        </w:rPr>
        <w:t>§</w:t>
      </w:r>
      <w:r>
        <w:rPr>
          <w:rFonts w:ascii="Times New Roman" w:hAnsi="Times New Roman" w:cs="Times New Roman"/>
          <w:i/>
          <w:sz w:val="24"/>
        </w:rPr>
        <w:t>)</w:t>
      </w:r>
    </w:p>
    <w:p w14:paraId="0197154E" w14:textId="568F0EAA" w:rsidR="001B55B6" w:rsidRPr="00DE3B9C" w:rsidRDefault="001B55B6" w:rsidP="001B55B6">
      <w:pPr>
        <w:spacing w:before="240" w:line="266" w:lineRule="exact"/>
        <w:ind w:left="284"/>
        <w:jc w:val="both"/>
        <w:rPr>
          <w:rFonts w:ascii="Times New Roman" w:eastAsia="Times New Roman" w:hAnsi="Times New Roman"/>
          <w:i/>
          <w:sz w:val="24"/>
        </w:rPr>
      </w:pPr>
      <w:r>
        <w:rPr>
          <w:rFonts w:ascii="Times New Roman" w:eastAsia="Times New Roman" w:hAnsi="Times New Roman"/>
          <w:sz w:val="24"/>
        </w:rPr>
        <w:t xml:space="preserve">1.11. </w:t>
      </w:r>
      <w:r w:rsidR="005D2F06">
        <w:rPr>
          <w:rFonts w:ascii="Times New Roman" w:eastAsia="Times New Roman" w:hAnsi="Times New Roman"/>
          <w:sz w:val="24"/>
        </w:rPr>
        <w:t>Sestdienās, saskaņā ar “Babītes sporta kompleksa āra futbola laukuma noslogojuma grafiku” bezmaksas futbola laukuma izmantošana sporta nodarbībām Babītes novadā deklarētiem iedzīvotājiem ar atlaižu karti, ja nav plānoti citi sporta pasākumi un nodarbības.</w:t>
      </w:r>
      <w:r>
        <w:rPr>
          <w:rFonts w:ascii="Times New Roman" w:eastAsia="Times New Roman" w:hAnsi="Times New Roman"/>
          <w:sz w:val="24"/>
        </w:rPr>
        <w:t xml:space="preserve"> </w:t>
      </w:r>
      <w:r w:rsidRPr="001B55B6">
        <w:rPr>
          <w:rFonts w:ascii="Times New Roman" w:eastAsia="Times New Roman" w:hAnsi="Times New Roman"/>
          <w:i/>
          <w:sz w:val="24"/>
        </w:rPr>
        <w:t>(papildināts</w:t>
      </w:r>
      <w:r w:rsidRPr="00DE3B9C">
        <w:rPr>
          <w:rFonts w:ascii="Times New Roman" w:eastAsia="Times New Roman" w:hAnsi="Times New Roman"/>
          <w:i/>
          <w:sz w:val="24"/>
        </w:rPr>
        <w:t xml:space="preserve"> 26.04.2017., protokols Nr. 9, 44</w:t>
      </w:r>
      <w:r w:rsidR="003B028E">
        <w:rPr>
          <w:rFonts w:ascii="Times New Roman" w:eastAsia="Times New Roman" w:hAnsi="Times New Roman"/>
          <w:i/>
          <w:sz w:val="24"/>
        </w:rPr>
        <w:t>.</w:t>
      </w:r>
      <w:r w:rsidRPr="00DE3B9C">
        <w:rPr>
          <w:rFonts w:ascii="Times New Roman" w:hAnsi="Times New Roman" w:cs="Times New Roman"/>
          <w:i/>
          <w:sz w:val="24"/>
        </w:rPr>
        <w:t>§</w:t>
      </w:r>
      <w:r>
        <w:rPr>
          <w:rFonts w:ascii="Times New Roman" w:hAnsi="Times New Roman" w:cs="Times New Roman"/>
          <w:i/>
          <w:sz w:val="24"/>
        </w:rPr>
        <w:t>)</w:t>
      </w:r>
      <w:r w:rsidR="003B028E">
        <w:rPr>
          <w:rFonts w:ascii="Times New Roman" w:hAnsi="Times New Roman" w:cs="Times New Roman"/>
          <w:i/>
          <w:sz w:val="24"/>
        </w:rPr>
        <w:t>.</w:t>
      </w:r>
    </w:p>
    <w:p w14:paraId="3D79BBC1" w14:textId="77777777" w:rsidR="003B028E" w:rsidRDefault="003B028E" w:rsidP="003B028E">
      <w:pPr>
        <w:rPr>
          <w:rFonts w:ascii="Times New Roman" w:hAnsi="Times New Roman"/>
          <w:sz w:val="24"/>
          <w:szCs w:val="24"/>
        </w:rPr>
      </w:pPr>
    </w:p>
    <w:p w14:paraId="5DE7DDCE" w14:textId="31D5546A" w:rsidR="003B028E" w:rsidRDefault="003B028E" w:rsidP="003B028E">
      <w:pPr>
        <w:ind w:left="284"/>
        <w:jc w:val="both"/>
        <w:rPr>
          <w:rFonts w:ascii="Times New Roman" w:hAnsi="Times New Roman"/>
          <w:sz w:val="24"/>
          <w:szCs w:val="24"/>
        </w:rPr>
      </w:pPr>
      <w:r w:rsidRPr="003B028E">
        <w:rPr>
          <w:rFonts w:ascii="Times New Roman" w:hAnsi="Times New Roman"/>
          <w:sz w:val="24"/>
          <w:szCs w:val="24"/>
        </w:rPr>
        <w:t>1.12. A</w:t>
      </w:r>
      <w:r w:rsidR="008C5584">
        <w:rPr>
          <w:rFonts w:ascii="Times New Roman" w:hAnsi="Times New Roman"/>
          <w:sz w:val="24"/>
          <w:szCs w:val="24"/>
        </w:rPr>
        <w:t xml:space="preserve">tlaižu kartes nozaudēšanas vai </w:t>
      </w:r>
      <w:r w:rsidRPr="003B028E">
        <w:rPr>
          <w:rFonts w:ascii="Times New Roman" w:hAnsi="Times New Roman"/>
          <w:sz w:val="24"/>
          <w:szCs w:val="24"/>
        </w:rPr>
        <w:t>bojājumu gadījumā tā jāiegādājas atkārt</w:t>
      </w:r>
      <w:r>
        <w:rPr>
          <w:rFonts w:ascii="Times New Roman" w:hAnsi="Times New Roman"/>
          <w:sz w:val="24"/>
          <w:szCs w:val="24"/>
        </w:rPr>
        <w:t xml:space="preserve">oti par </w:t>
      </w:r>
      <w:r w:rsidRPr="008C5584">
        <w:rPr>
          <w:rFonts w:ascii="Times New Roman" w:hAnsi="Times New Roman"/>
          <w:b/>
          <w:sz w:val="24"/>
          <w:szCs w:val="24"/>
        </w:rPr>
        <w:t>6,00 EUR</w:t>
      </w:r>
      <w:r>
        <w:rPr>
          <w:rFonts w:ascii="Times New Roman" w:hAnsi="Times New Roman"/>
          <w:sz w:val="24"/>
          <w:szCs w:val="24"/>
        </w:rPr>
        <w:t>, t.sk PVN 21%</w:t>
      </w:r>
      <w:r w:rsidRPr="003B028E">
        <w:rPr>
          <w:rFonts w:ascii="Times New Roman" w:hAnsi="Times New Roman"/>
          <w:sz w:val="24"/>
          <w:szCs w:val="24"/>
        </w:rPr>
        <w:t>.</w:t>
      </w:r>
      <w:r>
        <w:rPr>
          <w:rFonts w:ascii="Times New Roman" w:hAnsi="Times New Roman"/>
          <w:sz w:val="24"/>
          <w:szCs w:val="24"/>
        </w:rPr>
        <w:t xml:space="preserve"> </w:t>
      </w:r>
      <w:r w:rsidRPr="003B028E">
        <w:rPr>
          <w:rFonts w:ascii="Times New Roman" w:hAnsi="Times New Roman"/>
          <w:i/>
          <w:sz w:val="24"/>
          <w:szCs w:val="24"/>
        </w:rPr>
        <w:t>(papildināts 27.11.2019., protokols Nr.20, 48.</w:t>
      </w:r>
      <w:r w:rsidRPr="003B028E">
        <w:rPr>
          <w:rFonts w:ascii="Times New Roman" w:hAnsi="Times New Roman" w:cs="Times New Roman"/>
          <w:i/>
          <w:sz w:val="24"/>
        </w:rPr>
        <w:t>§).</w:t>
      </w:r>
    </w:p>
    <w:p w14:paraId="1C190530" w14:textId="77777777" w:rsidR="005D2F06" w:rsidRDefault="005D2F06" w:rsidP="003B028E">
      <w:pPr>
        <w:spacing w:before="240" w:line="266" w:lineRule="exact"/>
        <w:rPr>
          <w:rFonts w:ascii="Times New Roman" w:eastAsia="Times New Roman" w:hAnsi="Times New Roman"/>
          <w:sz w:val="24"/>
        </w:rPr>
      </w:pPr>
    </w:p>
    <w:p w14:paraId="3813A0D3" w14:textId="77777777" w:rsidR="004569F8" w:rsidRDefault="004569F8" w:rsidP="003B028E">
      <w:pPr>
        <w:numPr>
          <w:ilvl w:val="0"/>
          <w:numId w:val="4"/>
        </w:numPr>
        <w:tabs>
          <w:tab w:val="left" w:pos="438"/>
        </w:tabs>
        <w:spacing w:line="236" w:lineRule="auto"/>
        <w:ind w:left="520" w:hanging="423"/>
        <w:jc w:val="both"/>
        <w:rPr>
          <w:rFonts w:ascii="Times New Roman" w:eastAsia="Times New Roman" w:hAnsi="Times New Roman"/>
          <w:sz w:val="24"/>
        </w:rPr>
      </w:pPr>
      <w:r>
        <w:rPr>
          <w:rFonts w:ascii="Times New Roman" w:eastAsia="Times New Roman" w:hAnsi="Times New Roman"/>
          <w:sz w:val="24"/>
        </w:rPr>
        <w:t>Nomas maksa, ja Babītes sporta kompleksa Spuņciema sporta halles telpas, adrese: ,,Pīlādzīši”, Spuņciems, Salas pagasts, Babītes novads, tiek izmantotas sporta, izglītības un kultūras pasākumiem:</w:t>
      </w:r>
    </w:p>
    <w:p w14:paraId="640D9F92" w14:textId="77777777" w:rsidR="004569F8" w:rsidRDefault="004569F8" w:rsidP="003B028E">
      <w:pPr>
        <w:spacing w:line="275" w:lineRule="exact"/>
        <w:jc w:val="both"/>
        <w:rPr>
          <w:rFonts w:ascii="Times New Roman" w:eastAsia="Times New Roman" w:hAnsi="Times New Roman"/>
          <w:sz w:val="24"/>
        </w:rPr>
      </w:pPr>
    </w:p>
    <w:p w14:paraId="79AF8F2F" w14:textId="77777777" w:rsidR="004569F8" w:rsidRPr="005D2F06" w:rsidRDefault="004569F8" w:rsidP="00F34B8E">
      <w:pPr>
        <w:numPr>
          <w:ilvl w:val="1"/>
          <w:numId w:val="4"/>
        </w:numPr>
        <w:tabs>
          <w:tab w:val="left" w:pos="580"/>
        </w:tabs>
        <w:spacing w:line="0" w:lineRule="atLeast"/>
        <w:ind w:left="580" w:hanging="423"/>
        <w:jc w:val="both"/>
        <w:rPr>
          <w:rFonts w:ascii="Times New Roman" w:eastAsia="Times New Roman" w:hAnsi="Times New Roman"/>
          <w:b/>
          <w:sz w:val="24"/>
        </w:rPr>
      </w:pPr>
      <w:r w:rsidRPr="005D2F06">
        <w:rPr>
          <w:rFonts w:ascii="Times New Roman" w:eastAsia="Times New Roman" w:hAnsi="Times New Roman"/>
          <w:b/>
          <w:sz w:val="24"/>
        </w:rPr>
        <w:t>Lielā sporta zāle:</w:t>
      </w:r>
    </w:p>
    <w:p w14:paraId="5F14F489" w14:textId="77777777" w:rsidR="004569F8" w:rsidRDefault="004569F8" w:rsidP="00F34B8E">
      <w:pPr>
        <w:spacing w:line="276" w:lineRule="exact"/>
        <w:rPr>
          <w:rFonts w:ascii="Times New Roman" w:eastAsia="Times New Roman" w:hAnsi="Times New Roman"/>
        </w:rPr>
      </w:pPr>
    </w:p>
    <w:p w14:paraId="41F60C5A" w14:textId="77777777" w:rsidR="004569F8" w:rsidRDefault="004569F8" w:rsidP="00F34B8E">
      <w:pPr>
        <w:numPr>
          <w:ilvl w:val="0"/>
          <w:numId w:val="5"/>
        </w:numPr>
        <w:tabs>
          <w:tab w:val="left" w:pos="700"/>
        </w:tabs>
        <w:spacing w:line="0" w:lineRule="atLeast"/>
        <w:ind w:left="700" w:hanging="603"/>
        <w:jc w:val="both"/>
        <w:rPr>
          <w:rFonts w:ascii="Times New Roman" w:eastAsia="Times New Roman" w:hAnsi="Times New Roman"/>
          <w:sz w:val="24"/>
        </w:rPr>
      </w:pPr>
      <w:r>
        <w:rPr>
          <w:rFonts w:ascii="Times New Roman" w:eastAsia="Times New Roman" w:hAnsi="Times New Roman"/>
          <w:sz w:val="24"/>
        </w:rPr>
        <w:t xml:space="preserve">Sporta zāle komandām  (grupām) + ģērbtuves + dušas  </w:t>
      </w:r>
      <w:r>
        <w:rPr>
          <w:rFonts w:ascii="Times New Roman" w:eastAsia="Times New Roman" w:hAnsi="Times New Roman"/>
          <w:b/>
          <w:sz w:val="24"/>
        </w:rPr>
        <w:t>EUR 35,50</w:t>
      </w:r>
      <w:r>
        <w:rPr>
          <w:rFonts w:ascii="Times New Roman" w:eastAsia="Times New Roman" w:hAnsi="Times New Roman"/>
          <w:sz w:val="24"/>
        </w:rPr>
        <w:t xml:space="preserve"> stundā t.sk. PVN 21%;</w:t>
      </w:r>
    </w:p>
    <w:p w14:paraId="1744B7B5" w14:textId="77777777" w:rsidR="004569F8" w:rsidRDefault="004569F8" w:rsidP="00F34B8E">
      <w:pPr>
        <w:numPr>
          <w:ilvl w:val="0"/>
          <w:numId w:val="5"/>
        </w:numPr>
        <w:tabs>
          <w:tab w:val="left" w:pos="700"/>
        </w:tabs>
        <w:spacing w:line="0" w:lineRule="atLeast"/>
        <w:ind w:left="700" w:hanging="603"/>
        <w:jc w:val="both"/>
        <w:rPr>
          <w:rFonts w:ascii="Times New Roman" w:eastAsia="Times New Roman" w:hAnsi="Times New Roman"/>
          <w:sz w:val="24"/>
        </w:rPr>
      </w:pPr>
      <w:r>
        <w:rPr>
          <w:rFonts w:ascii="Times New Roman" w:eastAsia="Times New Roman" w:hAnsi="Times New Roman"/>
          <w:sz w:val="24"/>
        </w:rPr>
        <w:t xml:space="preserve">Individuālās nodarbības </w:t>
      </w:r>
      <w:r w:rsidR="005D2F06">
        <w:rPr>
          <w:rFonts w:ascii="Times New Roman" w:eastAsia="Times New Roman" w:hAnsi="Times New Roman"/>
          <w:sz w:val="24"/>
        </w:rPr>
        <w:t>-</w:t>
      </w:r>
      <w:r>
        <w:rPr>
          <w:rFonts w:ascii="Times New Roman" w:eastAsia="Times New Roman" w:hAnsi="Times New Roman"/>
          <w:sz w:val="24"/>
        </w:rPr>
        <w:t xml:space="preserve"> </w:t>
      </w:r>
      <w:r>
        <w:rPr>
          <w:rFonts w:ascii="Times New Roman" w:eastAsia="Times New Roman" w:hAnsi="Times New Roman"/>
          <w:b/>
          <w:sz w:val="24"/>
        </w:rPr>
        <w:t>EUR 2,55</w:t>
      </w:r>
      <w:r>
        <w:rPr>
          <w:rFonts w:ascii="Times New Roman" w:eastAsia="Times New Roman" w:hAnsi="Times New Roman"/>
          <w:sz w:val="24"/>
        </w:rPr>
        <w:t xml:space="preserve"> stundā t.sk. PVN 21%;</w:t>
      </w:r>
    </w:p>
    <w:p w14:paraId="42485A85" w14:textId="77777777" w:rsidR="004569F8" w:rsidRDefault="004569F8" w:rsidP="00F34B8E">
      <w:pPr>
        <w:spacing w:line="0" w:lineRule="atLeast"/>
        <w:ind w:left="100"/>
        <w:rPr>
          <w:rFonts w:ascii="Times New Roman" w:eastAsia="Times New Roman" w:hAnsi="Times New Roman"/>
          <w:sz w:val="24"/>
        </w:rPr>
      </w:pPr>
      <w:r>
        <w:rPr>
          <w:rFonts w:ascii="Times New Roman" w:eastAsia="Times New Roman" w:hAnsi="Times New Roman"/>
          <w:sz w:val="24"/>
        </w:rPr>
        <w:t xml:space="preserve">2.1.3.Individuālās nodarbības bērniem (no7 līdz 16 gadu vecumam) </w:t>
      </w:r>
      <w:r w:rsidR="00F34B8E">
        <w:rPr>
          <w:rFonts w:ascii="Times New Roman" w:eastAsia="Times New Roman" w:hAnsi="Times New Roman"/>
          <w:sz w:val="24"/>
        </w:rPr>
        <w:t xml:space="preserve">- </w:t>
      </w:r>
      <w:r>
        <w:rPr>
          <w:rFonts w:ascii="Times New Roman" w:eastAsia="Times New Roman" w:hAnsi="Times New Roman"/>
          <w:b/>
          <w:sz w:val="24"/>
        </w:rPr>
        <w:t>EUR 0,85</w:t>
      </w:r>
      <w:r>
        <w:rPr>
          <w:rFonts w:ascii="Times New Roman" w:eastAsia="Times New Roman" w:hAnsi="Times New Roman"/>
          <w:sz w:val="24"/>
        </w:rPr>
        <w:t xml:space="preserve"> stundā t.sk.</w:t>
      </w:r>
    </w:p>
    <w:p w14:paraId="6CC569E5" w14:textId="77777777" w:rsidR="004569F8" w:rsidRDefault="004569F8" w:rsidP="00F34B8E">
      <w:pPr>
        <w:spacing w:line="0" w:lineRule="atLeast"/>
        <w:ind w:left="660"/>
        <w:rPr>
          <w:rFonts w:ascii="Times New Roman" w:eastAsia="Times New Roman" w:hAnsi="Times New Roman"/>
          <w:sz w:val="24"/>
        </w:rPr>
      </w:pPr>
      <w:r>
        <w:rPr>
          <w:rFonts w:ascii="Times New Roman" w:eastAsia="Times New Roman" w:hAnsi="Times New Roman"/>
          <w:sz w:val="24"/>
        </w:rPr>
        <w:t>PVN 21%</w:t>
      </w:r>
    </w:p>
    <w:p w14:paraId="6C7C5E44" w14:textId="77777777" w:rsidR="004569F8" w:rsidRDefault="004569F8" w:rsidP="00F34B8E">
      <w:pPr>
        <w:spacing w:line="0" w:lineRule="atLeast"/>
        <w:ind w:left="100"/>
        <w:rPr>
          <w:rFonts w:ascii="Times New Roman" w:eastAsia="Times New Roman" w:hAnsi="Times New Roman"/>
          <w:sz w:val="24"/>
        </w:rPr>
      </w:pPr>
      <w:r>
        <w:rPr>
          <w:rFonts w:ascii="Times New Roman" w:eastAsia="Times New Roman" w:hAnsi="Times New Roman"/>
          <w:sz w:val="24"/>
        </w:rPr>
        <w:t xml:space="preserve">2.1.4. </w:t>
      </w:r>
      <w:proofErr w:type="spellStart"/>
      <w:r>
        <w:rPr>
          <w:rFonts w:ascii="Times New Roman" w:eastAsia="Times New Roman" w:hAnsi="Times New Roman"/>
          <w:sz w:val="24"/>
        </w:rPr>
        <w:t>Elektrotablo</w:t>
      </w:r>
      <w:proofErr w:type="spellEnd"/>
      <w:r>
        <w:rPr>
          <w:rFonts w:ascii="Times New Roman" w:eastAsia="Times New Roman" w:hAnsi="Times New Roman"/>
          <w:sz w:val="24"/>
        </w:rPr>
        <w:t xml:space="preserve"> izmantošana un apskaņošana  </w:t>
      </w:r>
      <w:r>
        <w:rPr>
          <w:rFonts w:ascii="Times New Roman" w:eastAsia="Times New Roman" w:hAnsi="Times New Roman"/>
          <w:b/>
          <w:sz w:val="24"/>
        </w:rPr>
        <w:t>EUR 3,55</w:t>
      </w:r>
      <w:r>
        <w:rPr>
          <w:rFonts w:ascii="Times New Roman" w:eastAsia="Times New Roman" w:hAnsi="Times New Roman"/>
          <w:sz w:val="24"/>
        </w:rPr>
        <w:t xml:space="preserve"> stundā </w:t>
      </w:r>
      <w:proofErr w:type="spellStart"/>
      <w:r>
        <w:rPr>
          <w:rFonts w:ascii="Times New Roman" w:eastAsia="Times New Roman" w:hAnsi="Times New Roman"/>
          <w:sz w:val="24"/>
        </w:rPr>
        <w:t>t.sk.PVN</w:t>
      </w:r>
      <w:proofErr w:type="spellEnd"/>
      <w:r>
        <w:rPr>
          <w:rFonts w:ascii="Times New Roman" w:eastAsia="Times New Roman" w:hAnsi="Times New Roman"/>
          <w:sz w:val="24"/>
        </w:rPr>
        <w:t xml:space="preserve"> 21%.</w:t>
      </w:r>
    </w:p>
    <w:p w14:paraId="7A393C14" w14:textId="77777777" w:rsidR="004569F8" w:rsidRDefault="004569F8" w:rsidP="00F34B8E">
      <w:pPr>
        <w:spacing w:line="200" w:lineRule="exact"/>
        <w:rPr>
          <w:rFonts w:ascii="Times New Roman" w:eastAsia="Times New Roman" w:hAnsi="Times New Roman"/>
        </w:rPr>
      </w:pPr>
    </w:p>
    <w:p w14:paraId="00C2C255" w14:textId="77777777" w:rsidR="00EF7816" w:rsidRDefault="00EF7816" w:rsidP="00EF7816">
      <w:pPr>
        <w:spacing w:line="353" w:lineRule="exact"/>
        <w:ind w:left="142"/>
        <w:rPr>
          <w:rFonts w:ascii="Times New Roman" w:eastAsia="Times New Roman" w:hAnsi="Times New Roman"/>
          <w:sz w:val="24"/>
        </w:rPr>
      </w:pPr>
    </w:p>
    <w:p w14:paraId="4AA5DC1E" w14:textId="77777777" w:rsidR="004569F8" w:rsidRDefault="004569F8" w:rsidP="00EF7816">
      <w:pPr>
        <w:spacing w:line="353" w:lineRule="exact"/>
        <w:ind w:left="142"/>
        <w:rPr>
          <w:rFonts w:ascii="Times New Roman" w:eastAsia="Times New Roman" w:hAnsi="Times New Roman"/>
          <w:sz w:val="24"/>
        </w:rPr>
      </w:pPr>
      <w:r>
        <w:rPr>
          <w:rFonts w:ascii="Times New Roman" w:eastAsia="Times New Roman" w:hAnsi="Times New Roman"/>
          <w:sz w:val="24"/>
        </w:rPr>
        <w:t xml:space="preserve">2.2. </w:t>
      </w:r>
      <w:r w:rsidRPr="00F34B8E">
        <w:rPr>
          <w:rFonts w:ascii="Times New Roman" w:eastAsia="Times New Roman" w:hAnsi="Times New Roman"/>
          <w:b/>
          <w:sz w:val="24"/>
        </w:rPr>
        <w:t>Aerobikas zāle:</w:t>
      </w:r>
    </w:p>
    <w:p w14:paraId="57FA4F4D" w14:textId="77777777" w:rsidR="004569F8" w:rsidRDefault="004569F8" w:rsidP="00F34B8E">
      <w:pPr>
        <w:spacing w:line="276" w:lineRule="exact"/>
        <w:rPr>
          <w:rFonts w:ascii="Times New Roman" w:eastAsia="Times New Roman" w:hAnsi="Times New Roman"/>
        </w:rPr>
      </w:pPr>
    </w:p>
    <w:p w14:paraId="38C13190" w14:textId="77777777" w:rsidR="004569F8" w:rsidRDefault="004569F8" w:rsidP="00F34B8E">
      <w:pPr>
        <w:numPr>
          <w:ilvl w:val="0"/>
          <w:numId w:val="6"/>
        </w:numPr>
        <w:tabs>
          <w:tab w:val="left" w:pos="700"/>
        </w:tabs>
        <w:spacing w:line="0" w:lineRule="atLeast"/>
        <w:ind w:left="700" w:hanging="603"/>
        <w:jc w:val="both"/>
        <w:rPr>
          <w:rFonts w:ascii="Times New Roman" w:eastAsia="Times New Roman" w:hAnsi="Times New Roman"/>
          <w:sz w:val="24"/>
        </w:rPr>
      </w:pPr>
      <w:r>
        <w:rPr>
          <w:rFonts w:ascii="Times New Roman" w:eastAsia="Times New Roman" w:hAnsi="Times New Roman"/>
          <w:sz w:val="24"/>
        </w:rPr>
        <w:t xml:space="preserve">Aerobikas zāle + dušas </w:t>
      </w:r>
      <w:r>
        <w:rPr>
          <w:rFonts w:ascii="Times New Roman" w:eastAsia="Times New Roman" w:hAnsi="Times New Roman"/>
          <w:b/>
          <w:sz w:val="24"/>
        </w:rPr>
        <w:t>EUR 14,20</w:t>
      </w:r>
      <w:r>
        <w:rPr>
          <w:rFonts w:ascii="Times New Roman" w:eastAsia="Times New Roman" w:hAnsi="Times New Roman"/>
          <w:sz w:val="24"/>
        </w:rPr>
        <w:t xml:space="preserve"> stundā </w:t>
      </w:r>
      <w:proofErr w:type="spellStart"/>
      <w:r>
        <w:rPr>
          <w:rFonts w:ascii="Times New Roman" w:eastAsia="Times New Roman" w:hAnsi="Times New Roman"/>
          <w:sz w:val="24"/>
        </w:rPr>
        <w:t>t.sk.PVN</w:t>
      </w:r>
      <w:proofErr w:type="spellEnd"/>
      <w:r>
        <w:rPr>
          <w:rFonts w:ascii="Times New Roman" w:eastAsia="Times New Roman" w:hAnsi="Times New Roman"/>
          <w:sz w:val="24"/>
        </w:rPr>
        <w:t xml:space="preserve"> 21%;</w:t>
      </w:r>
    </w:p>
    <w:p w14:paraId="66972D10" w14:textId="77777777" w:rsidR="004569F8" w:rsidRDefault="004569F8" w:rsidP="00F34B8E">
      <w:pPr>
        <w:numPr>
          <w:ilvl w:val="0"/>
          <w:numId w:val="6"/>
        </w:numPr>
        <w:tabs>
          <w:tab w:val="left" w:pos="700"/>
        </w:tabs>
        <w:spacing w:line="0" w:lineRule="atLeast"/>
        <w:ind w:left="700" w:hanging="603"/>
        <w:jc w:val="both"/>
        <w:rPr>
          <w:rFonts w:ascii="Times New Roman" w:eastAsia="Times New Roman" w:hAnsi="Times New Roman"/>
          <w:sz w:val="24"/>
        </w:rPr>
      </w:pPr>
      <w:r>
        <w:rPr>
          <w:rFonts w:ascii="Times New Roman" w:eastAsia="Times New Roman" w:hAnsi="Times New Roman"/>
          <w:sz w:val="24"/>
        </w:rPr>
        <w:t xml:space="preserve">Individuālās nodarbības + dušas </w:t>
      </w:r>
      <w:r>
        <w:rPr>
          <w:rFonts w:ascii="Times New Roman" w:eastAsia="Times New Roman" w:hAnsi="Times New Roman"/>
          <w:b/>
          <w:sz w:val="24"/>
        </w:rPr>
        <w:t>EUR 2,55</w:t>
      </w:r>
      <w:r>
        <w:rPr>
          <w:rFonts w:ascii="Times New Roman" w:eastAsia="Times New Roman" w:hAnsi="Times New Roman"/>
          <w:sz w:val="24"/>
        </w:rPr>
        <w:t xml:space="preserve"> stundā t.sk. PVN 21%;</w:t>
      </w:r>
    </w:p>
    <w:p w14:paraId="50A8B127" w14:textId="77777777" w:rsidR="004569F8" w:rsidRDefault="004569F8" w:rsidP="00F34B8E">
      <w:pPr>
        <w:spacing w:line="276" w:lineRule="exact"/>
        <w:rPr>
          <w:rFonts w:ascii="Times New Roman" w:eastAsia="Times New Roman" w:hAnsi="Times New Roman"/>
        </w:rPr>
      </w:pPr>
    </w:p>
    <w:p w14:paraId="72A1060C" w14:textId="77777777" w:rsidR="004569F8" w:rsidRDefault="004569F8" w:rsidP="00F34B8E">
      <w:pPr>
        <w:spacing w:line="0" w:lineRule="atLeast"/>
        <w:ind w:left="100"/>
        <w:rPr>
          <w:rFonts w:ascii="Times New Roman" w:eastAsia="Times New Roman" w:hAnsi="Times New Roman"/>
          <w:sz w:val="24"/>
        </w:rPr>
      </w:pPr>
      <w:r>
        <w:rPr>
          <w:rFonts w:ascii="Times New Roman" w:eastAsia="Times New Roman" w:hAnsi="Times New Roman"/>
          <w:sz w:val="24"/>
        </w:rPr>
        <w:t xml:space="preserve">2.3.Trenažieru zāles abonements (10 reizēm) </w:t>
      </w:r>
      <w:r>
        <w:rPr>
          <w:rFonts w:ascii="Times New Roman" w:eastAsia="Times New Roman" w:hAnsi="Times New Roman"/>
          <w:b/>
          <w:sz w:val="24"/>
        </w:rPr>
        <w:t>EUR 22,70</w:t>
      </w:r>
      <w:r>
        <w:rPr>
          <w:rFonts w:ascii="Times New Roman" w:eastAsia="Times New Roman" w:hAnsi="Times New Roman"/>
          <w:sz w:val="24"/>
        </w:rPr>
        <w:t xml:space="preserve"> stundā </w:t>
      </w:r>
      <w:proofErr w:type="spellStart"/>
      <w:r>
        <w:rPr>
          <w:rFonts w:ascii="Times New Roman" w:eastAsia="Times New Roman" w:hAnsi="Times New Roman"/>
          <w:sz w:val="24"/>
        </w:rPr>
        <w:t>t.sk.PVN</w:t>
      </w:r>
      <w:proofErr w:type="spellEnd"/>
      <w:r>
        <w:rPr>
          <w:rFonts w:ascii="Times New Roman" w:eastAsia="Times New Roman" w:hAnsi="Times New Roman"/>
          <w:sz w:val="24"/>
        </w:rPr>
        <w:t xml:space="preserve"> 21%.</w:t>
      </w:r>
    </w:p>
    <w:p w14:paraId="2671F53E" w14:textId="77777777" w:rsidR="004569F8" w:rsidRDefault="004569F8" w:rsidP="00F34B8E">
      <w:pPr>
        <w:spacing w:line="276" w:lineRule="exact"/>
        <w:rPr>
          <w:rFonts w:ascii="Times New Roman" w:eastAsia="Times New Roman" w:hAnsi="Times New Roman"/>
        </w:rPr>
      </w:pPr>
    </w:p>
    <w:p w14:paraId="7CDA212A" w14:textId="77777777" w:rsidR="004569F8" w:rsidRDefault="004569F8" w:rsidP="00F34B8E">
      <w:pPr>
        <w:spacing w:line="0" w:lineRule="atLeast"/>
        <w:ind w:left="100"/>
        <w:rPr>
          <w:rFonts w:ascii="Times New Roman" w:eastAsia="Times New Roman" w:hAnsi="Times New Roman"/>
          <w:sz w:val="24"/>
        </w:rPr>
      </w:pPr>
      <w:r>
        <w:rPr>
          <w:rFonts w:ascii="Times New Roman" w:eastAsia="Times New Roman" w:hAnsi="Times New Roman"/>
          <w:sz w:val="24"/>
        </w:rPr>
        <w:t>2.4. Inventārs:</w:t>
      </w:r>
    </w:p>
    <w:p w14:paraId="573739B3" w14:textId="77777777" w:rsidR="00EF7816" w:rsidRDefault="00EF7816" w:rsidP="00F34B8E">
      <w:pPr>
        <w:spacing w:line="0" w:lineRule="atLeast"/>
        <w:ind w:left="100"/>
        <w:rPr>
          <w:rFonts w:ascii="Times New Roman" w:eastAsia="Times New Roman" w:hAnsi="Times New Roman"/>
          <w:sz w:val="24"/>
        </w:rPr>
      </w:pPr>
    </w:p>
    <w:p w14:paraId="7CAD622A" w14:textId="77777777" w:rsidR="004569F8" w:rsidRDefault="004569F8" w:rsidP="00F34B8E">
      <w:pPr>
        <w:spacing w:line="12" w:lineRule="exact"/>
        <w:rPr>
          <w:rFonts w:ascii="Times New Roman" w:eastAsia="Times New Roman" w:hAnsi="Times New Roman"/>
        </w:rPr>
      </w:pPr>
    </w:p>
    <w:p w14:paraId="229BD2CE" w14:textId="77777777" w:rsidR="00F34B8E" w:rsidRDefault="004569F8" w:rsidP="00F34B8E">
      <w:pPr>
        <w:spacing w:line="234" w:lineRule="auto"/>
        <w:ind w:left="100"/>
        <w:rPr>
          <w:rFonts w:ascii="Times New Roman" w:eastAsia="Times New Roman" w:hAnsi="Times New Roman"/>
          <w:sz w:val="24"/>
        </w:rPr>
      </w:pPr>
      <w:r>
        <w:rPr>
          <w:rFonts w:ascii="Times New Roman" w:eastAsia="Times New Roman" w:hAnsi="Times New Roman"/>
          <w:sz w:val="24"/>
        </w:rPr>
        <w:t xml:space="preserve">2.4.1. Bumbas (futbola, basketbola, volejbola, handbola) </w:t>
      </w:r>
      <w:r>
        <w:rPr>
          <w:rFonts w:ascii="Times New Roman" w:eastAsia="Times New Roman" w:hAnsi="Times New Roman"/>
          <w:b/>
          <w:sz w:val="24"/>
        </w:rPr>
        <w:t>EUR 1,70</w:t>
      </w:r>
      <w:r>
        <w:rPr>
          <w:rFonts w:ascii="Times New Roman" w:eastAsia="Times New Roman" w:hAnsi="Times New Roman"/>
          <w:sz w:val="24"/>
        </w:rPr>
        <w:t xml:space="preserve"> stundā t.sk. PVN </w:t>
      </w:r>
      <w:r w:rsidR="00F34B8E">
        <w:rPr>
          <w:rFonts w:ascii="Times New Roman" w:eastAsia="Times New Roman" w:hAnsi="Times New Roman"/>
          <w:sz w:val="24"/>
        </w:rPr>
        <w:t>2</w:t>
      </w:r>
      <w:r>
        <w:rPr>
          <w:rFonts w:ascii="Times New Roman" w:eastAsia="Times New Roman" w:hAnsi="Times New Roman"/>
          <w:sz w:val="24"/>
        </w:rPr>
        <w:t xml:space="preserve">1%; </w:t>
      </w:r>
    </w:p>
    <w:p w14:paraId="4EF2F1E4" w14:textId="77777777" w:rsidR="004569F8" w:rsidRDefault="004569F8" w:rsidP="00F34B8E">
      <w:pPr>
        <w:spacing w:line="234" w:lineRule="auto"/>
        <w:ind w:left="100"/>
        <w:rPr>
          <w:rFonts w:ascii="Times New Roman" w:eastAsia="Times New Roman" w:hAnsi="Times New Roman"/>
          <w:sz w:val="24"/>
        </w:rPr>
      </w:pPr>
      <w:r>
        <w:rPr>
          <w:rFonts w:ascii="Times New Roman" w:eastAsia="Times New Roman" w:hAnsi="Times New Roman"/>
          <w:sz w:val="24"/>
        </w:rPr>
        <w:t xml:space="preserve">2.4.2. Florbola inventārs </w:t>
      </w:r>
      <w:r>
        <w:rPr>
          <w:rFonts w:ascii="Times New Roman" w:eastAsia="Times New Roman" w:hAnsi="Times New Roman"/>
          <w:b/>
          <w:sz w:val="24"/>
        </w:rPr>
        <w:t>EUR 1,70</w:t>
      </w:r>
      <w:r>
        <w:rPr>
          <w:rFonts w:ascii="Times New Roman" w:eastAsia="Times New Roman" w:hAnsi="Times New Roman"/>
          <w:sz w:val="24"/>
        </w:rPr>
        <w:t xml:space="preserve"> stundā t.sk. PVN 21%.</w:t>
      </w:r>
    </w:p>
    <w:p w14:paraId="5936957D" w14:textId="77777777" w:rsidR="00EF7816" w:rsidRDefault="00EF7816" w:rsidP="00F34B8E">
      <w:pPr>
        <w:spacing w:line="234" w:lineRule="auto"/>
        <w:ind w:left="100"/>
        <w:rPr>
          <w:rFonts w:ascii="Times New Roman" w:eastAsia="Times New Roman" w:hAnsi="Times New Roman"/>
          <w:sz w:val="24"/>
        </w:rPr>
      </w:pPr>
    </w:p>
    <w:p w14:paraId="1E11B833" w14:textId="77777777" w:rsidR="00EF7816" w:rsidRDefault="00EF7816" w:rsidP="00F34B8E">
      <w:pPr>
        <w:spacing w:line="234" w:lineRule="auto"/>
        <w:ind w:left="100"/>
        <w:rPr>
          <w:rFonts w:ascii="Times New Roman" w:hAnsi="Times New Roman" w:cs="Times New Roman"/>
          <w:i/>
          <w:sz w:val="24"/>
        </w:rPr>
      </w:pPr>
      <w:r>
        <w:rPr>
          <w:rFonts w:ascii="Times New Roman" w:eastAsia="Times New Roman" w:hAnsi="Times New Roman"/>
          <w:sz w:val="24"/>
        </w:rPr>
        <w:t xml:space="preserve">2.5. </w:t>
      </w:r>
      <w:r w:rsidRPr="00EF7816">
        <w:rPr>
          <w:rFonts w:ascii="Times New Roman" w:eastAsia="Times New Roman" w:hAnsi="Times New Roman"/>
          <w:i/>
          <w:sz w:val="24"/>
        </w:rPr>
        <w:t xml:space="preserve">Svītrots * (26.04.2017., protokols Nr.7 </w:t>
      </w:r>
      <w:r w:rsidRPr="00EF7816">
        <w:rPr>
          <w:rFonts w:ascii="Times New Roman" w:hAnsi="Times New Roman" w:cs="Times New Roman"/>
          <w:i/>
          <w:sz w:val="24"/>
        </w:rPr>
        <w:t>44.§</w:t>
      </w:r>
      <w:r>
        <w:rPr>
          <w:rFonts w:ascii="Times New Roman" w:hAnsi="Times New Roman" w:cs="Times New Roman"/>
          <w:i/>
          <w:sz w:val="24"/>
        </w:rPr>
        <w:t>)</w:t>
      </w:r>
    </w:p>
    <w:p w14:paraId="28D44390" w14:textId="77777777" w:rsidR="001B5F44" w:rsidRDefault="001B5F44" w:rsidP="00F34B8E">
      <w:pPr>
        <w:spacing w:line="234" w:lineRule="auto"/>
        <w:ind w:left="100"/>
        <w:rPr>
          <w:rFonts w:ascii="Times New Roman" w:hAnsi="Times New Roman" w:cs="Times New Roman"/>
          <w:i/>
          <w:sz w:val="24"/>
        </w:rPr>
      </w:pPr>
    </w:p>
    <w:p w14:paraId="7230A647" w14:textId="77777777" w:rsidR="001B55B6" w:rsidRDefault="00EF7816" w:rsidP="001B55B6">
      <w:pPr>
        <w:ind w:left="425" w:hanging="283"/>
        <w:rPr>
          <w:rFonts w:ascii="Times New Roman" w:eastAsia="Times New Roman" w:hAnsi="Times New Roman"/>
          <w:sz w:val="24"/>
        </w:rPr>
      </w:pPr>
      <w:r>
        <w:rPr>
          <w:rFonts w:ascii="Times New Roman" w:eastAsia="Times New Roman" w:hAnsi="Times New Roman"/>
          <w:sz w:val="24"/>
        </w:rPr>
        <w:t>2.6. Centrālās ieejas halles m</w:t>
      </w:r>
      <w:r w:rsidRPr="00C649B2">
        <w:rPr>
          <w:rFonts w:ascii="Times New Roman" w:eastAsia="Times New Roman" w:hAnsi="Times New Roman"/>
          <w:sz w:val="24"/>
          <w:vertAlign w:val="superscript"/>
        </w:rPr>
        <w:t>2</w:t>
      </w:r>
      <w:r>
        <w:rPr>
          <w:rFonts w:ascii="Times New Roman" w:eastAsia="Times New Roman" w:hAnsi="Times New Roman"/>
          <w:sz w:val="24"/>
        </w:rPr>
        <w:t xml:space="preserve"> cena 0.10 EUR/st., t.sk. PVN 21%</w:t>
      </w:r>
      <w:r w:rsidR="00C649B2">
        <w:rPr>
          <w:rFonts w:ascii="Times New Roman" w:eastAsia="Times New Roman" w:hAnsi="Times New Roman"/>
          <w:sz w:val="24"/>
        </w:rPr>
        <w:t>.</w:t>
      </w:r>
      <w:r w:rsidR="001B55B6">
        <w:rPr>
          <w:rFonts w:ascii="Times New Roman" w:eastAsia="Times New Roman" w:hAnsi="Times New Roman"/>
          <w:sz w:val="24"/>
        </w:rPr>
        <w:t xml:space="preserve"> </w:t>
      </w:r>
    </w:p>
    <w:p w14:paraId="4F67F01F" w14:textId="77777777" w:rsidR="001B55B6" w:rsidRPr="00DE3B9C" w:rsidRDefault="001B55B6" w:rsidP="001B55B6">
      <w:pPr>
        <w:ind w:left="567"/>
        <w:rPr>
          <w:rFonts w:ascii="Times New Roman" w:eastAsia="Times New Roman" w:hAnsi="Times New Roman"/>
          <w:i/>
          <w:sz w:val="24"/>
        </w:rPr>
      </w:pPr>
      <w:r>
        <w:rPr>
          <w:rFonts w:ascii="Times New Roman" w:eastAsia="Times New Roman" w:hAnsi="Times New Roman"/>
          <w:sz w:val="24"/>
        </w:rPr>
        <w:t>(</w:t>
      </w:r>
      <w:r>
        <w:rPr>
          <w:rFonts w:ascii="Times New Roman" w:eastAsia="Times New Roman" w:hAnsi="Times New Roman"/>
          <w:i/>
          <w:sz w:val="24"/>
        </w:rPr>
        <w:t>papildināts 02.11.2017., protokols Nr. 15, 1</w:t>
      </w:r>
      <w:r w:rsidRPr="00DE3B9C">
        <w:rPr>
          <w:rFonts w:ascii="Times New Roman" w:hAnsi="Times New Roman" w:cs="Times New Roman"/>
          <w:i/>
          <w:sz w:val="24"/>
        </w:rPr>
        <w:t>§</w:t>
      </w:r>
      <w:r>
        <w:rPr>
          <w:rFonts w:ascii="Times New Roman" w:hAnsi="Times New Roman" w:cs="Times New Roman"/>
          <w:i/>
          <w:sz w:val="24"/>
        </w:rPr>
        <w:t>)</w:t>
      </w:r>
    </w:p>
    <w:p w14:paraId="6173B8B1" w14:textId="77777777" w:rsidR="00B203FB" w:rsidRDefault="00B203FB" w:rsidP="00B203FB">
      <w:pPr>
        <w:rPr>
          <w:rFonts w:ascii="Times New Roman" w:hAnsi="Times New Roman" w:cs="Times New Roman"/>
          <w:sz w:val="24"/>
          <w:szCs w:val="24"/>
        </w:rPr>
      </w:pPr>
    </w:p>
    <w:p w14:paraId="2F813991" w14:textId="77777777" w:rsidR="00B203FB" w:rsidRDefault="00B203FB" w:rsidP="00B203FB">
      <w:pPr>
        <w:rPr>
          <w:rFonts w:ascii="Times New Roman" w:hAnsi="Times New Roman" w:cs="Times New Roman"/>
          <w:sz w:val="24"/>
          <w:szCs w:val="24"/>
        </w:rPr>
      </w:pPr>
    </w:p>
    <w:p w14:paraId="0B8A2C4C" w14:textId="0047B908" w:rsidR="004569F8" w:rsidRPr="00B203FB" w:rsidRDefault="004569F8" w:rsidP="00B203FB">
      <w:pPr>
        <w:rPr>
          <w:rFonts w:ascii="Times New Roman" w:hAnsi="Times New Roman" w:cs="Times New Roman"/>
          <w:sz w:val="24"/>
          <w:szCs w:val="24"/>
        </w:rPr>
      </w:pPr>
      <w:r w:rsidRPr="00B203FB">
        <w:rPr>
          <w:rFonts w:ascii="Times New Roman" w:hAnsi="Times New Roman" w:cs="Times New Roman"/>
          <w:sz w:val="24"/>
          <w:szCs w:val="24"/>
        </w:rPr>
        <w:t>Pašvaldības domes priekšsēdētājs</w:t>
      </w:r>
      <w:r w:rsidRPr="00B203FB">
        <w:rPr>
          <w:rFonts w:ascii="Times New Roman" w:hAnsi="Times New Roman" w:cs="Times New Roman"/>
          <w:sz w:val="24"/>
          <w:szCs w:val="24"/>
        </w:rPr>
        <w:tab/>
      </w:r>
      <w:r w:rsidR="00B203FB">
        <w:rPr>
          <w:rFonts w:ascii="Times New Roman" w:hAnsi="Times New Roman" w:cs="Times New Roman"/>
          <w:sz w:val="24"/>
          <w:szCs w:val="24"/>
        </w:rPr>
        <w:tab/>
      </w:r>
      <w:r w:rsidR="00B203FB">
        <w:rPr>
          <w:rFonts w:ascii="Times New Roman" w:hAnsi="Times New Roman" w:cs="Times New Roman"/>
          <w:sz w:val="24"/>
          <w:szCs w:val="24"/>
        </w:rPr>
        <w:tab/>
      </w:r>
      <w:r w:rsidR="00B203FB">
        <w:rPr>
          <w:rFonts w:ascii="Times New Roman" w:hAnsi="Times New Roman" w:cs="Times New Roman"/>
          <w:sz w:val="24"/>
          <w:szCs w:val="24"/>
        </w:rPr>
        <w:tab/>
      </w:r>
      <w:r w:rsidR="00B203FB">
        <w:rPr>
          <w:rFonts w:ascii="Times New Roman" w:hAnsi="Times New Roman" w:cs="Times New Roman"/>
          <w:sz w:val="24"/>
          <w:szCs w:val="24"/>
        </w:rPr>
        <w:tab/>
      </w:r>
      <w:r w:rsidR="00B203FB">
        <w:rPr>
          <w:rFonts w:ascii="Times New Roman" w:hAnsi="Times New Roman" w:cs="Times New Roman"/>
          <w:sz w:val="24"/>
          <w:szCs w:val="24"/>
        </w:rPr>
        <w:tab/>
      </w:r>
      <w:r w:rsidR="00B203FB">
        <w:rPr>
          <w:rFonts w:ascii="Times New Roman" w:hAnsi="Times New Roman" w:cs="Times New Roman"/>
          <w:sz w:val="24"/>
          <w:szCs w:val="24"/>
        </w:rPr>
        <w:tab/>
      </w:r>
      <w:r w:rsidR="00D9370A">
        <w:rPr>
          <w:rFonts w:ascii="Times New Roman" w:hAnsi="Times New Roman" w:cs="Times New Roman"/>
          <w:sz w:val="24"/>
          <w:szCs w:val="24"/>
        </w:rPr>
        <w:t xml:space="preserve"> </w:t>
      </w:r>
      <w:r w:rsidRPr="00B203FB">
        <w:rPr>
          <w:rFonts w:ascii="Times New Roman" w:hAnsi="Times New Roman" w:cs="Times New Roman"/>
          <w:sz w:val="24"/>
          <w:szCs w:val="24"/>
        </w:rPr>
        <w:t>Andrejs Ence</w:t>
      </w:r>
    </w:p>
    <w:sectPr w:rsidR="004569F8" w:rsidRPr="00B203FB">
      <w:pgSz w:w="11900" w:h="16838"/>
      <w:pgMar w:top="1118" w:right="980" w:bottom="1440" w:left="1420" w:header="0" w:footer="0" w:gutter="0"/>
      <w:cols w:space="0" w:equalWidth="0">
        <w:col w:w="95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71CAE882">
      <w:start w:val="1"/>
      <w:numFmt w:val="decimal"/>
      <w:lvlText w:val="%1."/>
      <w:lvlJc w:val="left"/>
    </w:lvl>
    <w:lvl w:ilvl="1" w:tplc="41F23EF8">
      <w:start w:val="1"/>
      <w:numFmt w:val="bullet"/>
      <w:lvlText w:val=""/>
      <w:lvlJc w:val="left"/>
    </w:lvl>
    <w:lvl w:ilvl="2" w:tplc="300A5C54">
      <w:start w:val="1"/>
      <w:numFmt w:val="bullet"/>
      <w:lvlText w:val=""/>
      <w:lvlJc w:val="left"/>
    </w:lvl>
    <w:lvl w:ilvl="3" w:tplc="57747958">
      <w:start w:val="1"/>
      <w:numFmt w:val="bullet"/>
      <w:lvlText w:val=""/>
      <w:lvlJc w:val="left"/>
    </w:lvl>
    <w:lvl w:ilvl="4" w:tplc="C708F38A">
      <w:start w:val="1"/>
      <w:numFmt w:val="bullet"/>
      <w:lvlText w:val=""/>
      <w:lvlJc w:val="left"/>
    </w:lvl>
    <w:lvl w:ilvl="5" w:tplc="8D603A66">
      <w:start w:val="1"/>
      <w:numFmt w:val="bullet"/>
      <w:lvlText w:val=""/>
      <w:lvlJc w:val="left"/>
    </w:lvl>
    <w:lvl w:ilvl="6" w:tplc="C5C0EEC2">
      <w:start w:val="1"/>
      <w:numFmt w:val="bullet"/>
      <w:lvlText w:val=""/>
      <w:lvlJc w:val="left"/>
    </w:lvl>
    <w:lvl w:ilvl="7" w:tplc="15A4A2C2">
      <w:start w:val="1"/>
      <w:numFmt w:val="bullet"/>
      <w:lvlText w:val=""/>
      <w:lvlJc w:val="left"/>
    </w:lvl>
    <w:lvl w:ilvl="8" w:tplc="5AEC9E20">
      <w:start w:val="1"/>
      <w:numFmt w:val="bullet"/>
      <w:lvlText w:val=""/>
      <w:lvlJc w:val="left"/>
    </w:lvl>
  </w:abstractNum>
  <w:abstractNum w:abstractNumId="1" w15:restartNumberingAfterBreak="0">
    <w:nsid w:val="00000002"/>
    <w:multiLevelType w:val="hybridMultilevel"/>
    <w:tmpl w:val="238E1F28"/>
    <w:lvl w:ilvl="0" w:tplc="A10A6F34">
      <w:start w:val="4"/>
      <w:numFmt w:val="decimal"/>
      <w:lvlText w:val="1.5.%1."/>
      <w:lvlJc w:val="left"/>
    </w:lvl>
    <w:lvl w:ilvl="1" w:tplc="7D362866">
      <w:start w:val="1"/>
      <w:numFmt w:val="bullet"/>
      <w:lvlText w:val=""/>
      <w:lvlJc w:val="left"/>
    </w:lvl>
    <w:lvl w:ilvl="2" w:tplc="206AF8CC">
      <w:start w:val="1"/>
      <w:numFmt w:val="bullet"/>
      <w:lvlText w:val=""/>
      <w:lvlJc w:val="left"/>
    </w:lvl>
    <w:lvl w:ilvl="3" w:tplc="4BB01B6E">
      <w:start w:val="1"/>
      <w:numFmt w:val="bullet"/>
      <w:lvlText w:val=""/>
      <w:lvlJc w:val="left"/>
    </w:lvl>
    <w:lvl w:ilvl="4" w:tplc="B1F4771A">
      <w:start w:val="1"/>
      <w:numFmt w:val="bullet"/>
      <w:lvlText w:val=""/>
      <w:lvlJc w:val="left"/>
    </w:lvl>
    <w:lvl w:ilvl="5" w:tplc="8E165D84">
      <w:start w:val="1"/>
      <w:numFmt w:val="bullet"/>
      <w:lvlText w:val=""/>
      <w:lvlJc w:val="left"/>
    </w:lvl>
    <w:lvl w:ilvl="6" w:tplc="2CBC8ED0">
      <w:start w:val="1"/>
      <w:numFmt w:val="bullet"/>
      <w:lvlText w:val=""/>
      <w:lvlJc w:val="left"/>
    </w:lvl>
    <w:lvl w:ilvl="7" w:tplc="368CF1E2">
      <w:start w:val="1"/>
      <w:numFmt w:val="bullet"/>
      <w:lvlText w:val=""/>
      <w:lvlJc w:val="left"/>
    </w:lvl>
    <w:lvl w:ilvl="8" w:tplc="FAA40738">
      <w:start w:val="1"/>
      <w:numFmt w:val="bullet"/>
      <w:lvlText w:val=""/>
      <w:lvlJc w:val="left"/>
    </w:lvl>
  </w:abstractNum>
  <w:abstractNum w:abstractNumId="2" w15:restartNumberingAfterBreak="0">
    <w:nsid w:val="00000003"/>
    <w:multiLevelType w:val="hybridMultilevel"/>
    <w:tmpl w:val="46E87CCC"/>
    <w:lvl w:ilvl="0" w:tplc="859079C8">
      <w:start w:val="1"/>
      <w:numFmt w:val="decimal"/>
      <w:lvlText w:val="%1"/>
      <w:lvlJc w:val="left"/>
    </w:lvl>
    <w:lvl w:ilvl="1" w:tplc="7C425228">
      <w:start w:val="1"/>
      <w:numFmt w:val="decimal"/>
      <w:lvlText w:val="%2"/>
      <w:lvlJc w:val="left"/>
    </w:lvl>
    <w:lvl w:ilvl="2" w:tplc="1EF4EBA8">
      <w:start w:val="8"/>
      <w:numFmt w:val="decimal"/>
      <w:lvlText w:val="1.%3."/>
      <w:lvlJc w:val="left"/>
    </w:lvl>
    <w:lvl w:ilvl="3" w:tplc="2BFE0EE4">
      <w:start w:val="1"/>
      <w:numFmt w:val="bullet"/>
      <w:lvlText w:val=""/>
      <w:lvlJc w:val="left"/>
    </w:lvl>
    <w:lvl w:ilvl="4" w:tplc="B5A27880">
      <w:start w:val="1"/>
      <w:numFmt w:val="bullet"/>
      <w:lvlText w:val=""/>
      <w:lvlJc w:val="left"/>
    </w:lvl>
    <w:lvl w:ilvl="5" w:tplc="2948F858">
      <w:start w:val="1"/>
      <w:numFmt w:val="bullet"/>
      <w:lvlText w:val=""/>
      <w:lvlJc w:val="left"/>
    </w:lvl>
    <w:lvl w:ilvl="6" w:tplc="D1C871EA">
      <w:start w:val="1"/>
      <w:numFmt w:val="bullet"/>
      <w:lvlText w:val=""/>
      <w:lvlJc w:val="left"/>
    </w:lvl>
    <w:lvl w:ilvl="7" w:tplc="B4CCABAA">
      <w:start w:val="1"/>
      <w:numFmt w:val="bullet"/>
      <w:lvlText w:val=""/>
      <w:lvlJc w:val="left"/>
    </w:lvl>
    <w:lvl w:ilvl="8" w:tplc="17F2EE6A">
      <w:start w:val="1"/>
      <w:numFmt w:val="bullet"/>
      <w:lvlText w:val=""/>
      <w:lvlJc w:val="left"/>
    </w:lvl>
  </w:abstractNum>
  <w:abstractNum w:abstractNumId="3" w15:restartNumberingAfterBreak="0">
    <w:nsid w:val="00000004"/>
    <w:multiLevelType w:val="hybridMultilevel"/>
    <w:tmpl w:val="89F4C0CE"/>
    <w:lvl w:ilvl="0" w:tplc="3D9E3A6E">
      <w:start w:val="2"/>
      <w:numFmt w:val="decimal"/>
      <w:lvlText w:val="%1."/>
      <w:lvlJc w:val="left"/>
    </w:lvl>
    <w:lvl w:ilvl="1" w:tplc="1AC07A38">
      <w:start w:val="1"/>
      <w:numFmt w:val="decimal"/>
      <w:lvlText w:val="2.%2."/>
      <w:lvlJc w:val="left"/>
      <w:rPr>
        <w:b w:val="0"/>
      </w:rPr>
    </w:lvl>
    <w:lvl w:ilvl="2" w:tplc="5AF4D8BA">
      <w:start w:val="1"/>
      <w:numFmt w:val="decimal"/>
      <w:lvlText w:val="%3"/>
      <w:lvlJc w:val="left"/>
    </w:lvl>
    <w:lvl w:ilvl="3" w:tplc="13EA38D0">
      <w:start w:val="1"/>
      <w:numFmt w:val="bullet"/>
      <w:lvlText w:val=""/>
      <w:lvlJc w:val="left"/>
    </w:lvl>
    <w:lvl w:ilvl="4" w:tplc="FA7866C4">
      <w:start w:val="1"/>
      <w:numFmt w:val="bullet"/>
      <w:lvlText w:val=""/>
      <w:lvlJc w:val="left"/>
    </w:lvl>
    <w:lvl w:ilvl="5" w:tplc="D37AA684">
      <w:start w:val="1"/>
      <w:numFmt w:val="bullet"/>
      <w:lvlText w:val=""/>
      <w:lvlJc w:val="left"/>
    </w:lvl>
    <w:lvl w:ilvl="6" w:tplc="A9C68318">
      <w:start w:val="1"/>
      <w:numFmt w:val="bullet"/>
      <w:lvlText w:val=""/>
      <w:lvlJc w:val="left"/>
    </w:lvl>
    <w:lvl w:ilvl="7" w:tplc="B060CAD8">
      <w:start w:val="1"/>
      <w:numFmt w:val="bullet"/>
      <w:lvlText w:val=""/>
      <w:lvlJc w:val="left"/>
    </w:lvl>
    <w:lvl w:ilvl="8" w:tplc="6666F526">
      <w:start w:val="1"/>
      <w:numFmt w:val="bullet"/>
      <w:lvlText w:val=""/>
      <w:lvlJc w:val="left"/>
    </w:lvl>
  </w:abstractNum>
  <w:abstractNum w:abstractNumId="4" w15:restartNumberingAfterBreak="0">
    <w:nsid w:val="00000005"/>
    <w:multiLevelType w:val="hybridMultilevel"/>
    <w:tmpl w:val="507ED7AA"/>
    <w:lvl w:ilvl="0" w:tplc="A676762C">
      <w:start w:val="1"/>
      <w:numFmt w:val="decimal"/>
      <w:lvlText w:val="2.1.%1."/>
      <w:lvlJc w:val="left"/>
    </w:lvl>
    <w:lvl w:ilvl="1" w:tplc="DBF62A92">
      <w:start w:val="1"/>
      <w:numFmt w:val="bullet"/>
      <w:lvlText w:val=""/>
      <w:lvlJc w:val="left"/>
    </w:lvl>
    <w:lvl w:ilvl="2" w:tplc="818EB21A">
      <w:start w:val="1"/>
      <w:numFmt w:val="bullet"/>
      <w:lvlText w:val=""/>
      <w:lvlJc w:val="left"/>
    </w:lvl>
    <w:lvl w:ilvl="3" w:tplc="3E302FB2">
      <w:start w:val="1"/>
      <w:numFmt w:val="bullet"/>
      <w:lvlText w:val=""/>
      <w:lvlJc w:val="left"/>
    </w:lvl>
    <w:lvl w:ilvl="4" w:tplc="2056F6DA">
      <w:start w:val="1"/>
      <w:numFmt w:val="bullet"/>
      <w:lvlText w:val=""/>
      <w:lvlJc w:val="left"/>
    </w:lvl>
    <w:lvl w:ilvl="5" w:tplc="A18AC268">
      <w:start w:val="1"/>
      <w:numFmt w:val="bullet"/>
      <w:lvlText w:val=""/>
      <w:lvlJc w:val="left"/>
    </w:lvl>
    <w:lvl w:ilvl="6" w:tplc="8230CDC2">
      <w:start w:val="1"/>
      <w:numFmt w:val="bullet"/>
      <w:lvlText w:val=""/>
      <w:lvlJc w:val="left"/>
    </w:lvl>
    <w:lvl w:ilvl="7" w:tplc="375AED76">
      <w:start w:val="1"/>
      <w:numFmt w:val="bullet"/>
      <w:lvlText w:val=""/>
      <w:lvlJc w:val="left"/>
    </w:lvl>
    <w:lvl w:ilvl="8" w:tplc="6B62FF70">
      <w:start w:val="1"/>
      <w:numFmt w:val="bullet"/>
      <w:lvlText w:val=""/>
      <w:lvlJc w:val="left"/>
    </w:lvl>
  </w:abstractNum>
  <w:abstractNum w:abstractNumId="5" w15:restartNumberingAfterBreak="0">
    <w:nsid w:val="00000006"/>
    <w:multiLevelType w:val="hybridMultilevel"/>
    <w:tmpl w:val="2EB141F2"/>
    <w:lvl w:ilvl="0" w:tplc="017089E6">
      <w:start w:val="1"/>
      <w:numFmt w:val="decimal"/>
      <w:lvlText w:val="2.2.%1."/>
      <w:lvlJc w:val="left"/>
    </w:lvl>
    <w:lvl w:ilvl="1" w:tplc="AEB4DD5E">
      <w:start w:val="1"/>
      <w:numFmt w:val="bullet"/>
      <w:lvlText w:val=""/>
      <w:lvlJc w:val="left"/>
    </w:lvl>
    <w:lvl w:ilvl="2" w:tplc="F2240002">
      <w:start w:val="1"/>
      <w:numFmt w:val="bullet"/>
      <w:lvlText w:val=""/>
      <w:lvlJc w:val="left"/>
    </w:lvl>
    <w:lvl w:ilvl="3" w:tplc="8D9ABE4C">
      <w:start w:val="1"/>
      <w:numFmt w:val="bullet"/>
      <w:lvlText w:val=""/>
      <w:lvlJc w:val="left"/>
    </w:lvl>
    <w:lvl w:ilvl="4" w:tplc="F6942C74">
      <w:start w:val="1"/>
      <w:numFmt w:val="bullet"/>
      <w:lvlText w:val=""/>
      <w:lvlJc w:val="left"/>
    </w:lvl>
    <w:lvl w:ilvl="5" w:tplc="BA76B072">
      <w:start w:val="1"/>
      <w:numFmt w:val="bullet"/>
      <w:lvlText w:val=""/>
      <w:lvlJc w:val="left"/>
    </w:lvl>
    <w:lvl w:ilvl="6" w:tplc="884AE406">
      <w:start w:val="1"/>
      <w:numFmt w:val="bullet"/>
      <w:lvlText w:val=""/>
      <w:lvlJc w:val="left"/>
    </w:lvl>
    <w:lvl w:ilvl="7" w:tplc="4C3C18E4">
      <w:start w:val="1"/>
      <w:numFmt w:val="bullet"/>
      <w:lvlText w:val=""/>
      <w:lvlJc w:val="left"/>
    </w:lvl>
    <w:lvl w:ilvl="8" w:tplc="52F270C6">
      <w:start w:val="1"/>
      <w:numFmt w:val="bullet"/>
      <w:lvlText w:val=""/>
      <w:lvlJc w:val="left"/>
    </w:lvl>
  </w:abstractNum>
  <w:abstractNum w:abstractNumId="6" w15:restartNumberingAfterBreak="0">
    <w:nsid w:val="00000007"/>
    <w:multiLevelType w:val="hybridMultilevel"/>
    <w:tmpl w:val="41B71EFA"/>
    <w:lvl w:ilvl="0" w:tplc="34CE2DE0">
      <w:start w:val="3"/>
      <w:numFmt w:val="decimal"/>
      <w:lvlText w:val="%1."/>
      <w:lvlJc w:val="left"/>
    </w:lvl>
    <w:lvl w:ilvl="1" w:tplc="64601C3E">
      <w:start w:val="1"/>
      <w:numFmt w:val="bullet"/>
      <w:lvlText w:val=""/>
      <w:lvlJc w:val="left"/>
    </w:lvl>
    <w:lvl w:ilvl="2" w:tplc="F386FAF8">
      <w:start w:val="1"/>
      <w:numFmt w:val="bullet"/>
      <w:lvlText w:val=""/>
      <w:lvlJc w:val="left"/>
    </w:lvl>
    <w:lvl w:ilvl="3" w:tplc="AC18B9A6">
      <w:start w:val="1"/>
      <w:numFmt w:val="bullet"/>
      <w:lvlText w:val=""/>
      <w:lvlJc w:val="left"/>
    </w:lvl>
    <w:lvl w:ilvl="4" w:tplc="919A48B0">
      <w:start w:val="1"/>
      <w:numFmt w:val="bullet"/>
      <w:lvlText w:val=""/>
      <w:lvlJc w:val="left"/>
    </w:lvl>
    <w:lvl w:ilvl="5" w:tplc="D79C08F6">
      <w:start w:val="1"/>
      <w:numFmt w:val="bullet"/>
      <w:lvlText w:val=""/>
      <w:lvlJc w:val="left"/>
    </w:lvl>
    <w:lvl w:ilvl="6" w:tplc="3C34F71E">
      <w:start w:val="1"/>
      <w:numFmt w:val="bullet"/>
      <w:lvlText w:val=""/>
      <w:lvlJc w:val="left"/>
    </w:lvl>
    <w:lvl w:ilvl="7" w:tplc="C1EE3D16">
      <w:start w:val="1"/>
      <w:numFmt w:val="bullet"/>
      <w:lvlText w:val=""/>
      <w:lvlJc w:val="left"/>
    </w:lvl>
    <w:lvl w:ilvl="8" w:tplc="CB68DCD0">
      <w:start w:val="1"/>
      <w:numFmt w:val="bullet"/>
      <w:lvlText w:val=""/>
      <w:lvlJc w:val="left"/>
    </w:lvl>
  </w:abstractNum>
  <w:abstractNum w:abstractNumId="7" w15:restartNumberingAfterBreak="0">
    <w:nsid w:val="1D615AB2"/>
    <w:multiLevelType w:val="multilevel"/>
    <w:tmpl w:val="EE720C36"/>
    <w:lvl w:ilvl="0">
      <w:start w:val="1"/>
      <w:numFmt w:val="decimal"/>
      <w:lvlText w:val="%1."/>
      <w:lvlJc w:val="left"/>
      <w:pPr>
        <w:ind w:left="420" w:hanging="420"/>
      </w:pPr>
      <w:rPr>
        <w:rFonts w:hint="default"/>
      </w:rPr>
    </w:lvl>
    <w:lvl w:ilvl="1">
      <w:start w:val="1"/>
      <w:numFmt w:val="decimal"/>
      <w:lvlText w:val="%1.%2."/>
      <w:lvlJc w:val="left"/>
      <w:pPr>
        <w:ind w:left="800" w:hanging="4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8" w15:restartNumberingAfterBreak="0">
    <w:nsid w:val="23D2710B"/>
    <w:multiLevelType w:val="multilevel"/>
    <w:tmpl w:val="13389EF2"/>
    <w:lvl w:ilvl="0">
      <w:start w:val="1"/>
      <w:numFmt w:val="decimal"/>
      <w:lvlText w:val="%1."/>
      <w:lvlJc w:val="left"/>
      <w:pPr>
        <w:ind w:left="420" w:hanging="420"/>
      </w:pPr>
      <w:rPr>
        <w:rFonts w:hint="default"/>
      </w:rPr>
    </w:lvl>
    <w:lvl w:ilvl="1">
      <w:start w:val="1"/>
      <w:numFmt w:val="decimal"/>
      <w:lvlText w:val="%1.%2."/>
      <w:lvlJc w:val="left"/>
      <w:pPr>
        <w:ind w:left="800" w:hanging="420"/>
      </w:pPr>
      <w:rPr>
        <w:rFonts w:hint="default"/>
        <w:b w:val="0"/>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9" w15:restartNumberingAfterBreak="0">
    <w:nsid w:val="3BC54119"/>
    <w:multiLevelType w:val="multilevel"/>
    <w:tmpl w:val="EE720C36"/>
    <w:lvl w:ilvl="0">
      <w:start w:val="1"/>
      <w:numFmt w:val="decimal"/>
      <w:lvlText w:val="%1."/>
      <w:lvlJc w:val="left"/>
      <w:pPr>
        <w:ind w:left="420" w:hanging="420"/>
      </w:pPr>
      <w:rPr>
        <w:rFonts w:hint="default"/>
      </w:rPr>
    </w:lvl>
    <w:lvl w:ilvl="1">
      <w:start w:val="1"/>
      <w:numFmt w:val="decimal"/>
      <w:lvlText w:val="%1.%2."/>
      <w:lvlJc w:val="left"/>
      <w:pPr>
        <w:ind w:left="800" w:hanging="4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0" w15:restartNumberingAfterBreak="0">
    <w:nsid w:val="3E157532"/>
    <w:multiLevelType w:val="multilevel"/>
    <w:tmpl w:val="EE720C36"/>
    <w:lvl w:ilvl="0">
      <w:start w:val="1"/>
      <w:numFmt w:val="decimal"/>
      <w:lvlText w:val="%1."/>
      <w:lvlJc w:val="left"/>
      <w:pPr>
        <w:ind w:left="420" w:hanging="420"/>
      </w:pPr>
      <w:rPr>
        <w:rFonts w:hint="default"/>
      </w:rPr>
    </w:lvl>
    <w:lvl w:ilvl="1">
      <w:start w:val="1"/>
      <w:numFmt w:val="decimal"/>
      <w:lvlText w:val="%1.%2."/>
      <w:lvlJc w:val="left"/>
      <w:pPr>
        <w:ind w:left="800" w:hanging="4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1" w15:restartNumberingAfterBreak="0">
    <w:nsid w:val="47B35611"/>
    <w:multiLevelType w:val="multilevel"/>
    <w:tmpl w:val="EE720C36"/>
    <w:lvl w:ilvl="0">
      <w:start w:val="1"/>
      <w:numFmt w:val="decimal"/>
      <w:lvlText w:val="%1."/>
      <w:lvlJc w:val="left"/>
      <w:pPr>
        <w:ind w:left="420" w:hanging="420"/>
      </w:pPr>
      <w:rPr>
        <w:rFonts w:hint="default"/>
      </w:rPr>
    </w:lvl>
    <w:lvl w:ilvl="1">
      <w:start w:val="1"/>
      <w:numFmt w:val="decimal"/>
      <w:lvlText w:val="%1.%2."/>
      <w:lvlJc w:val="left"/>
      <w:pPr>
        <w:ind w:left="800" w:hanging="4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2" w15:restartNumberingAfterBreak="0">
    <w:nsid w:val="5CCD6CA5"/>
    <w:multiLevelType w:val="multilevel"/>
    <w:tmpl w:val="636EDD66"/>
    <w:lvl w:ilvl="0">
      <w:start w:val="1"/>
      <w:numFmt w:val="decimal"/>
      <w:lvlText w:val="%1."/>
      <w:lvlJc w:val="left"/>
      <w:pPr>
        <w:ind w:left="360" w:hanging="360"/>
      </w:pPr>
      <w:rPr>
        <w:rFonts w:hint="default"/>
      </w:rPr>
    </w:lvl>
    <w:lvl w:ilvl="1">
      <w:start w:val="6"/>
      <w:numFmt w:val="decimal"/>
      <w:lvlText w:val="%1.%2."/>
      <w:lvlJc w:val="left"/>
      <w:pPr>
        <w:ind w:left="1206" w:hanging="360"/>
      </w:pPr>
      <w:rPr>
        <w:rFonts w:hint="default"/>
        <w:b w:val="0"/>
        <w:bCs/>
      </w:rPr>
    </w:lvl>
    <w:lvl w:ilvl="2">
      <w:start w:val="1"/>
      <w:numFmt w:val="decimal"/>
      <w:lvlText w:val="%1.%2.%3."/>
      <w:lvlJc w:val="left"/>
      <w:pPr>
        <w:ind w:left="2412" w:hanging="720"/>
      </w:pPr>
      <w:rPr>
        <w:rFonts w:hint="default"/>
      </w:rPr>
    </w:lvl>
    <w:lvl w:ilvl="3">
      <w:start w:val="1"/>
      <w:numFmt w:val="decimal"/>
      <w:lvlText w:val="%1.%2.%3.%4."/>
      <w:lvlJc w:val="left"/>
      <w:pPr>
        <w:ind w:left="3258" w:hanging="72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362" w:hanging="1440"/>
      </w:pPr>
      <w:rPr>
        <w:rFonts w:hint="default"/>
      </w:rPr>
    </w:lvl>
    <w:lvl w:ilvl="8">
      <w:start w:val="1"/>
      <w:numFmt w:val="decimal"/>
      <w:lvlText w:val="%1.%2.%3.%4.%5.%6.%7.%8.%9."/>
      <w:lvlJc w:val="left"/>
      <w:pPr>
        <w:ind w:left="8568" w:hanging="1800"/>
      </w:pPr>
      <w:rPr>
        <w:rFonts w:hint="default"/>
      </w:rPr>
    </w:lvl>
  </w:abstractNum>
  <w:abstractNum w:abstractNumId="13" w15:restartNumberingAfterBreak="0">
    <w:nsid w:val="61776947"/>
    <w:multiLevelType w:val="multilevel"/>
    <w:tmpl w:val="13389EF2"/>
    <w:lvl w:ilvl="0">
      <w:start w:val="1"/>
      <w:numFmt w:val="decimal"/>
      <w:lvlText w:val="%1."/>
      <w:lvlJc w:val="left"/>
      <w:pPr>
        <w:ind w:left="420" w:hanging="420"/>
      </w:pPr>
      <w:rPr>
        <w:rFonts w:hint="default"/>
      </w:rPr>
    </w:lvl>
    <w:lvl w:ilvl="1">
      <w:start w:val="1"/>
      <w:numFmt w:val="decimal"/>
      <w:lvlText w:val="%1.%2."/>
      <w:lvlJc w:val="left"/>
      <w:pPr>
        <w:ind w:left="800" w:hanging="420"/>
      </w:pPr>
      <w:rPr>
        <w:rFonts w:hint="default"/>
        <w:b w:val="0"/>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7"/>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F8"/>
    <w:rsid w:val="00002E7C"/>
    <w:rsid w:val="00122F7F"/>
    <w:rsid w:val="0017007F"/>
    <w:rsid w:val="001B55B6"/>
    <w:rsid w:val="001B5F44"/>
    <w:rsid w:val="002706DE"/>
    <w:rsid w:val="003B028E"/>
    <w:rsid w:val="003E0909"/>
    <w:rsid w:val="00406A96"/>
    <w:rsid w:val="004569F8"/>
    <w:rsid w:val="005D2F06"/>
    <w:rsid w:val="00813991"/>
    <w:rsid w:val="00851AE2"/>
    <w:rsid w:val="008C5584"/>
    <w:rsid w:val="00947741"/>
    <w:rsid w:val="00997384"/>
    <w:rsid w:val="00A03064"/>
    <w:rsid w:val="00B203FB"/>
    <w:rsid w:val="00B546BB"/>
    <w:rsid w:val="00BE0176"/>
    <w:rsid w:val="00C649B2"/>
    <w:rsid w:val="00D71F36"/>
    <w:rsid w:val="00D9370A"/>
    <w:rsid w:val="00DE3B9C"/>
    <w:rsid w:val="00E43AEF"/>
    <w:rsid w:val="00EF7816"/>
    <w:rsid w:val="00F34B8E"/>
    <w:rsid w:val="00F76F0D"/>
    <w:rsid w:val="00F9077A"/>
    <w:rsid w:val="00F92B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5872E"/>
  <w15:docId w15:val="{D52A914C-5BF7-46B9-A6EC-98E2E64A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4569F8"/>
    <w:rPr>
      <w:color w:val="0563C1"/>
      <w:u w:val="single"/>
    </w:rPr>
  </w:style>
  <w:style w:type="table" w:styleId="Reatabula">
    <w:name w:val="Table Grid"/>
    <w:basedOn w:val="Parastatabula"/>
    <w:uiPriority w:val="59"/>
    <w:rsid w:val="00456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Sarakstarindkopa">
    <w:name w:val="List Paragraph"/>
    <w:basedOn w:val="Parasts"/>
    <w:link w:val="SarakstarindkopaRakstz"/>
    <w:qFormat/>
    <w:rsid w:val="00813991"/>
    <w:pPr>
      <w:ind w:left="720"/>
    </w:pPr>
  </w:style>
  <w:style w:type="paragraph" w:styleId="Balonteksts">
    <w:name w:val="Balloon Text"/>
    <w:basedOn w:val="Parasts"/>
    <w:link w:val="BalontekstsRakstz"/>
    <w:uiPriority w:val="99"/>
    <w:semiHidden/>
    <w:unhideWhenUsed/>
    <w:rsid w:val="00B203FB"/>
    <w:rPr>
      <w:rFonts w:ascii="Segoe UI" w:hAnsi="Segoe UI" w:cs="Segoe UI"/>
      <w:sz w:val="18"/>
      <w:szCs w:val="18"/>
    </w:rPr>
  </w:style>
  <w:style w:type="character" w:customStyle="1" w:styleId="BalontekstsRakstz">
    <w:name w:val="Balonteksts Rakstz."/>
    <w:link w:val="Balonteksts"/>
    <w:uiPriority w:val="99"/>
    <w:semiHidden/>
    <w:rsid w:val="00B203FB"/>
    <w:rPr>
      <w:rFonts w:ascii="Segoe UI" w:hAnsi="Segoe UI" w:cs="Segoe UI"/>
      <w:sz w:val="18"/>
      <w:szCs w:val="18"/>
    </w:rPr>
  </w:style>
  <w:style w:type="character" w:customStyle="1" w:styleId="SarakstarindkopaRakstz">
    <w:name w:val="Saraksta rindkopa Rakstz."/>
    <w:link w:val="Sarakstarindkopa"/>
    <w:locked/>
    <w:rsid w:val="003B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abit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bit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4956</Words>
  <Characters>2825</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7766</CharactersWithSpaces>
  <SharedDoc>false</SharedDoc>
  <HLinks>
    <vt:vector size="12" baseType="variant">
      <vt:variant>
        <vt:i4>458833</vt:i4>
      </vt:variant>
      <vt:variant>
        <vt:i4>3</vt:i4>
      </vt:variant>
      <vt:variant>
        <vt:i4>0</vt:i4>
      </vt:variant>
      <vt:variant>
        <vt:i4>5</vt:i4>
      </vt:variant>
      <vt:variant>
        <vt:lpwstr>http://www.babite.lv/</vt:lpwstr>
      </vt:variant>
      <vt:variant>
        <vt:lpwstr/>
      </vt:variant>
      <vt:variant>
        <vt:i4>2752538</vt:i4>
      </vt:variant>
      <vt:variant>
        <vt:i4>0</vt:i4>
      </vt:variant>
      <vt:variant>
        <vt:i4>0</vt:i4>
      </vt:variant>
      <vt:variant>
        <vt:i4>5</vt:i4>
      </vt:variant>
      <vt:variant>
        <vt:lpwstr>mailto:dome@babite.lv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Lietvede</dc:creator>
  <cp:lastModifiedBy>Māra Mičule</cp:lastModifiedBy>
  <cp:revision>2</cp:revision>
  <cp:lastPrinted>2019-09-11T07:32:00Z</cp:lastPrinted>
  <dcterms:created xsi:type="dcterms:W3CDTF">2021-09-20T06:34:00Z</dcterms:created>
  <dcterms:modified xsi:type="dcterms:W3CDTF">2021-09-20T06:34:00Z</dcterms:modified>
</cp:coreProperties>
</file>