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E20F54" w14:textId="77777777" w:rsidR="00AB602B" w:rsidRPr="001F685C" w:rsidRDefault="00AB602B" w:rsidP="00AB602B">
      <w:pPr>
        <w:ind w:left="5103"/>
        <w:jc w:val="right"/>
      </w:pPr>
      <w:r w:rsidRPr="001F685C">
        <w:t>APSTIPRINĀTS</w:t>
      </w:r>
    </w:p>
    <w:p w14:paraId="0472DDE4" w14:textId="77777777" w:rsidR="00AB602B" w:rsidRPr="001F685C" w:rsidRDefault="00DE6FE4" w:rsidP="00AB602B">
      <w:pPr>
        <w:ind w:left="5103"/>
        <w:jc w:val="right"/>
      </w:pPr>
      <w:r w:rsidRPr="001F685C">
        <w:t>Mārupes novada Do</w:t>
      </w:r>
      <w:r w:rsidR="00FD1C12" w:rsidRPr="001F685C">
        <w:t>mes</w:t>
      </w:r>
    </w:p>
    <w:p w14:paraId="45B7152C" w14:textId="77777777" w:rsidR="00AB602B" w:rsidRPr="001F685C" w:rsidRDefault="00AB602B" w:rsidP="00AB602B">
      <w:pPr>
        <w:ind w:left="5103"/>
        <w:jc w:val="right"/>
      </w:pPr>
      <w:r w:rsidRPr="001F685C">
        <w:t>iepirkuma komisijas</w:t>
      </w:r>
    </w:p>
    <w:p w14:paraId="1BB40C4F" w14:textId="3F084D11" w:rsidR="00AB602B" w:rsidRPr="001F685C" w:rsidRDefault="00DA186C" w:rsidP="00AB602B">
      <w:pPr>
        <w:ind w:left="5103"/>
        <w:jc w:val="right"/>
      </w:pPr>
      <w:r w:rsidRPr="001F685C">
        <w:t>2018</w:t>
      </w:r>
      <w:r w:rsidR="00691516" w:rsidRPr="001F685C">
        <w:t>.</w:t>
      </w:r>
      <w:r w:rsidR="00AB602B" w:rsidRPr="001F685C">
        <w:t xml:space="preserve"> gada </w:t>
      </w:r>
      <w:r w:rsidR="008A4390">
        <w:t>29</w:t>
      </w:r>
      <w:r w:rsidR="00EB5C1D" w:rsidRPr="007D482E">
        <w:t>.</w:t>
      </w:r>
      <w:r w:rsidR="00F1461A" w:rsidRPr="007D482E">
        <w:t> </w:t>
      </w:r>
      <w:r w:rsidR="007D482E" w:rsidRPr="007D482E">
        <w:t>novembra</w:t>
      </w:r>
      <w:r w:rsidR="003D4E5E" w:rsidRPr="001F685C">
        <w:t xml:space="preserve"> </w:t>
      </w:r>
      <w:r w:rsidR="00D4675F" w:rsidRPr="001F685C">
        <w:t>sēdē</w:t>
      </w:r>
    </w:p>
    <w:p w14:paraId="6548E593" w14:textId="77777777" w:rsidR="00AB602B" w:rsidRPr="001F685C" w:rsidRDefault="00AB602B" w:rsidP="002F5464">
      <w:pPr>
        <w:spacing w:before="2520" w:after="100" w:afterAutospacing="1"/>
        <w:jc w:val="center"/>
      </w:pPr>
      <w:r w:rsidRPr="001F685C">
        <w:t>IEPIRKUMA</w:t>
      </w:r>
    </w:p>
    <w:p w14:paraId="389C1F0E" w14:textId="0005F2FE" w:rsidR="00AB602B" w:rsidRPr="001F685C" w:rsidRDefault="00172EC5" w:rsidP="00AB602B">
      <w:pPr>
        <w:spacing w:before="100" w:beforeAutospacing="1" w:after="100" w:afterAutospacing="1"/>
        <w:jc w:val="center"/>
        <w:rPr>
          <w:b/>
          <w:caps/>
        </w:rPr>
      </w:pPr>
      <w:r>
        <w:rPr>
          <w:b/>
          <w:caps/>
        </w:rPr>
        <w:t xml:space="preserve">GAISMAS DEKORU </w:t>
      </w:r>
      <w:r w:rsidR="00771A8B">
        <w:rPr>
          <w:b/>
          <w:caps/>
        </w:rPr>
        <w:t>P</w:t>
      </w:r>
      <w:r>
        <w:rPr>
          <w:b/>
          <w:caps/>
        </w:rPr>
        <w:t>IEGĀDE</w:t>
      </w:r>
    </w:p>
    <w:p w14:paraId="58603014" w14:textId="77777777" w:rsidR="00AB602B" w:rsidRPr="001F685C" w:rsidRDefault="00AB602B" w:rsidP="00AB602B">
      <w:pPr>
        <w:spacing w:before="100" w:beforeAutospacing="1" w:after="100" w:afterAutospacing="1"/>
        <w:jc w:val="center"/>
      </w:pPr>
      <w:r w:rsidRPr="001F685C">
        <w:t>NOTEIKUMI</w:t>
      </w:r>
    </w:p>
    <w:p w14:paraId="7D2160DA" w14:textId="58C3FBF2" w:rsidR="00AB602B" w:rsidRPr="001F685C" w:rsidRDefault="00AB602B" w:rsidP="000E5BD2">
      <w:pPr>
        <w:tabs>
          <w:tab w:val="left" w:pos="6663"/>
        </w:tabs>
        <w:spacing w:before="100" w:beforeAutospacing="1" w:after="100" w:afterAutospacing="1"/>
        <w:jc w:val="center"/>
      </w:pPr>
      <w:r w:rsidRPr="001F685C">
        <w:t>ID Nr. </w:t>
      </w:r>
      <w:r w:rsidR="00A54D9C" w:rsidRPr="001F685C">
        <w:t>MND </w:t>
      </w:r>
      <w:r w:rsidR="00DE3646" w:rsidRPr="001F685C">
        <w:t>2018/</w:t>
      </w:r>
      <w:r w:rsidR="00172EC5">
        <w:t>78</w:t>
      </w:r>
    </w:p>
    <w:p w14:paraId="048D997D" w14:textId="77777777" w:rsidR="00AB602B" w:rsidRPr="001F685C" w:rsidRDefault="00697629" w:rsidP="000E5BD2">
      <w:pPr>
        <w:spacing w:before="7320"/>
        <w:jc w:val="center"/>
      </w:pPr>
      <w:r w:rsidRPr="001F685C">
        <w:t>Mārupe</w:t>
      </w:r>
      <w:r w:rsidR="00AB602B" w:rsidRPr="001F685C">
        <w:t xml:space="preserve">, </w:t>
      </w:r>
      <w:r w:rsidR="00DA186C" w:rsidRPr="001F685C">
        <w:t>2018</w:t>
      </w:r>
    </w:p>
    <w:p w14:paraId="4746017D" w14:textId="77777777" w:rsidR="00AB602B" w:rsidRPr="001F685C" w:rsidRDefault="00AB602B" w:rsidP="00AB602B">
      <w:pPr>
        <w:jc w:val="center"/>
        <w:rPr>
          <w:b/>
        </w:rPr>
      </w:pPr>
      <w:r w:rsidRPr="001F685C">
        <w:br w:type="page"/>
      </w:r>
      <w:r w:rsidRPr="001F685C">
        <w:rPr>
          <w:b/>
        </w:rPr>
        <w:lastRenderedPageBreak/>
        <w:t>SATURS</w:t>
      </w:r>
    </w:p>
    <w:p w14:paraId="6F5297D7" w14:textId="77777777" w:rsidR="004D117D" w:rsidRDefault="004B7B1F">
      <w:pPr>
        <w:pStyle w:val="TOC1"/>
        <w:rPr>
          <w:rFonts w:asciiTheme="minorHAnsi" w:eastAsiaTheme="minorEastAsia" w:hAnsiTheme="minorHAnsi" w:cstheme="minorBidi"/>
          <w:b w:val="0"/>
          <w:sz w:val="22"/>
          <w:szCs w:val="22"/>
          <w:lang w:eastAsia="lv-LV"/>
        </w:rPr>
      </w:pPr>
      <w:r w:rsidRPr="001F685C">
        <w:rPr>
          <w:noProof w:val="0"/>
        </w:rPr>
        <w:fldChar w:fldCharType="begin"/>
      </w:r>
      <w:r w:rsidRPr="001F685C">
        <w:rPr>
          <w:noProof w:val="0"/>
        </w:rPr>
        <w:instrText xml:space="preserve"> TOC \o "1-1" \h \z \t "Heading 2;2;Title;2" </w:instrText>
      </w:r>
      <w:r w:rsidRPr="001F685C">
        <w:rPr>
          <w:noProof w:val="0"/>
        </w:rPr>
        <w:fldChar w:fldCharType="separate"/>
      </w:r>
      <w:hyperlink w:anchor="_Toc531185546" w:history="1">
        <w:r w:rsidR="004D117D" w:rsidRPr="00C23223">
          <w:rPr>
            <w:rStyle w:val="Hyperlink"/>
          </w:rPr>
          <w:t>1.</w:t>
        </w:r>
        <w:r w:rsidR="004D117D">
          <w:rPr>
            <w:rFonts w:asciiTheme="minorHAnsi" w:eastAsiaTheme="minorEastAsia" w:hAnsiTheme="minorHAnsi" w:cstheme="minorBidi"/>
            <w:b w:val="0"/>
            <w:sz w:val="22"/>
            <w:szCs w:val="22"/>
            <w:lang w:eastAsia="lv-LV"/>
          </w:rPr>
          <w:tab/>
        </w:r>
        <w:r w:rsidR="004D117D" w:rsidRPr="00C23223">
          <w:rPr>
            <w:rStyle w:val="Hyperlink"/>
          </w:rPr>
          <w:t>VISPĀRĪGĀ INFORMĀCIJA</w:t>
        </w:r>
        <w:r w:rsidR="004D117D">
          <w:rPr>
            <w:webHidden/>
          </w:rPr>
          <w:tab/>
        </w:r>
        <w:r w:rsidR="004D117D">
          <w:rPr>
            <w:webHidden/>
          </w:rPr>
          <w:fldChar w:fldCharType="begin"/>
        </w:r>
        <w:r w:rsidR="004D117D">
          <w:rPr>
            <w:webHidden/>
          </w:rPr>
          <w:instrText xml:space="preserve"> PAGEREF _Toc531185546 \h </w:instrText>
        </w:r>
        <w:r w:rsidR="004D117D">
          <w:rPr>
            <w:webHidden/>
          </w:rPr>
        </w:r>
        <w:r w:rsidR="004D117D">
          <w:rPr>
            <w:webHidden/>
          </w:rPr>
          <w:fldChar w:fldCharType="separate"/>
        </w:r>
        <w:r w:rsidR="00191712">
          <w:rPr>
            <w:webHidden/>
          </w:rPr>
          <w:t>3</w:t>
        </w:r>
        <w:r w:rsidR="004D117D">
          <w:rPr>
            <w:webHidden/>
          </w:rPr>
          <w:fldChar w:fldCharType="end"/>
        </w:r>
      </w:hyperlink>
    </w:p>
    <w:p w14:paraId="4E97F9D5" w14:textId="77777777" w:rsidR="004D117D" w:rsidRDefault="004C55C9">
      <w:pPr>
        <w:pStyle w:val="TOC2"/>
        <w:rPr>
          <w:rFonts w:asciiTheme="minorHAnsi" w:eastAsiaTheme="minorEastAsia" w:hAnsiTheme="minorHAnsi" w:cstheme="minorBidi"/>
          <w:noProof/>
          <w:sz w:val="22"/>
          <w:szCs w:val="22"/>
          <w:lang w:eastAsia="lv-LV"/>
        </w:rPr>
      </w:pPr>
      <w:hyperlink w:anchor="_Toc531185547" w:history="1">
        <w:r w:rsidR="004D117D" w:rsidRPr="00C23223">
          <w:rPr>
            <w:rStyle w:val="Hyperlink"/>
            <w:noProof/>
            <w14:scene3d>
              <w14:camera w14:prst="orthographicFront"/>
              <w14:lightRig w14:rig="threePt" w14:dir="t">
                <w14:rot w14:lat="0" w14:lon="0" w14:rev="0"/>
              </w14:lightRig>
            </w14:scene3d>
          </w:rPr>
          <w:t>1.1.</w:t>
        </w:r>
        <w:r w:rsidR="004D117D">
          <w:rPr>
            <w:rFonts w:asciiTheme="minorHAnsi" w:eastAsiaTheme="minorEastAsia" w:hAnsiTheme="minorHAnsi" w:cstheme="minorBidi"/>
            <w:noProof/>
            <w:sz w:val="22"/>
            <w:szCs w:val="22"/>
            <w:lang w:eastAsia="lv-LV"/>
          </w:rPr>
          <w:tab/>
        </w:r>
        <w:r w:rsidR="004D117D" w:rsidRPr="00C23223">
          <w:rPr>
            <w:rStyle w:val="Hyperlink"/>
            <w:noProof/>
          </w:rPr>
          <w:t>Iepirkuma nosaukums, identifikācijas numurs un metode</w:t>
        </w:r>
        <w:r w:rsidR="004D117D">
          <w:rPr>
            <w:noProof/>
            <w:webHidden/>
          </w:rPr>
          <w:tab/>
        </w:r>
        <w:r w:rsidR="004D117D">
          <w:rPr>
            <w:noProof/>
            <w:webHidden/>
          </w:rPr>
          <w:fldChar w:fldCharType="begin"/>
        </w:r>
        <w:r w:rsidR="004D117D">
          <w:rPr>
            <w:noProof/>
            <w:webHidden/>
          </w:rPr>
          <w:instrText xml:space="preserve"> PAGEREF _Toc531185547 \h </w:instrText>
        </w:r>
        <w:r w:rsidR="004D117D">
          <w:rPr>
            <w:noProof/>
            <w:webHidden/>
          </w:rPr>
        </w:r>
        <w:r w:rsidR="004D117D">
          <w:rPr>
            <w:noProof/>
            <w:webHidden/>
          </w:rPr>
          <w:fldChar w:fldCharType="separate"/>
        </w:r>
        <w:r w:rsidR="00191712">
          <w:rPr>
            <w:noProof/>
            <w:webHidden/>
          </w:rPr>
          <w:t>3</w:t>
        </w:r>
        <w:r w:rsidR="004D117D">
          <w:rPr>
            <w:noProof/>
            <w:webHidden/>
          </w:rPr>
          <w:fldChar w:fldCharType="end"/>
        </w:r>
      </w:hyperlink>
    </w:p>
    <w:p w14:paraId="37583B6B" w14:textId="77777777" w:rsidR="004D117D" w:rsidRDefault="004C55C9">
      <w:pPr>
        <w:pStyle w:val="TOC2"/>
        <w:rPr>
          <w:rFonts w:asciiTheme="minorHAnsi" w:eastAsiaTheme="minorEastAsia" w:hAnsiTheme="minorHAnsi" w:cstheme="minorBidi"/>
          <w:noProof/>
          <w:sz w:val="22"/>
          <w:szCs w:val="22"/>
          <w:lang w:eastAsia="lv-LV"/>
        </w:rPr>
      </w:pPr>
      <w:hyperlink w:anchor="_Toc531185548" w:history="1">
        <w:r w:rsidR="004D117D" w:rsidRPr="00C23223">
          <w:rPr>
            <w:rStyle w:val="Hyperlink"/>
            <w:noProof/>
            <w14:scene3d>
              <w14:camera w14:prst="orthographicFront"/>
              <w14:lightRig w14:rig="threePt" w14:dir="t">
                <w14:rot w14:lat="0" w14:lon="0" w14:rev="0"/>
              </w14:lightRig>
            </w14:scene3d>
          </w:rPr>
          <w:t>1.2.</w:t>
        </w:r>
        <w:r w:rsidR="004D117D">
          <w:rPr>
            <w:rFonts w:asciiTheme="minorHAnsi" w:eastAsiaTheme="minorEastAsia" w:hAnsiTheme="minorHAnsi" w:cstheme="minorBidi"/>
            <w:noProof/>
            <w:sz w:val="22"/>
            <w:szCs w:val="22"/>
            <w:lang w:eastAsia="lv-LV"/>
          </w:rPr>
          <w:tab/>
        </w:r>
        <w:r w:rsidR="004D117D" w:rsidRPr="00C23223">
          <w:rPr>
            <w:rStyle w:val="Hyperlink"/>
            <w:noProof/>
          </w:rPr>
          <w:t>Pasūtītājs</w:t>
        </w:r>
        <w:r w:rsidR="004D117D">
          <w:rPr>
            <w:noProof/>
            <w:webHidden/>
          </w:rPr>
          <w:tab/>
        </w:r>
        <w:r w:rsidR="004D117D">
          <w:rPr>
            <w:noProof/>
            <w:webHidden/>
          </w:rPr>
          <w:fldChar w:fldCharType="begin"/>
        </w:r>
        <w:r w:rsidR="004D117D">
          <w:rPr>
            <w:noProof/>
            <w:webHidden/>
          </w:rPr>
          <w:instrText xml:space="preserve"> PAGEREF _Toc531185548 \h </w:instrText>
        </w:r>
        <w:r w:rsidR="004D117D">
          <w:rPr>
            <w:noProof/>
            <w:webHidden/>
          </w:rPr>
        </w:r>
        <w:r w:rsidR="004D117D">
          <w:rPr>
            <w:noProof/>
            <w:webHidden/>
          </w:rPr>
          <w:fldChar w:fldCharType="separate"/>
        </w:r>
        <w:r w:rsidR="00191712">
          <w:rPr>
            <w:noProof/>
            <w:webHidden/>
          </w:rPr>
          <w:t>3</w:t>
        </w:r>
        <w:r w:rsidR="004D117D">
          <w:rPr>
            <w:noProof/>
            <w:webHidden/>
          </w:rPr>
          <w:fldChar w:fldCharType="end"/>
        </w:r>
      </w:hyperlink>
    </w:p>
    <w:p w14:paraId="4EEC45F2" w14:textId="77777777" w:rsidR="004D117D" w:rsidRDefault="004C55C9">
      <w:pPr>
        <w:pStyle w:val="TOC2"/>
        <w:rPr>
          <w:rFonts w:asciiTheme="minorHAnsi" w:eastAsiaTheme="minorEastAsia" w:hAnsiTheme="minorHAnsi" w:cstheme="minorBidi"/>
          <w:noProof/>
          <w:sz w:val="22"/>
          <w:szCs w:val="22"/>
          <w:lang w:eastAsia="lv-LV"/>
        </w:rPr>
      </w:pPr>
      <w:hyperlink w:anchor="_Toc531185549" w:history="1">
        <w:r w:rsidR="004D117D" w:rsidRPr="00C23223">
          <w:rPr>
            <w:rStyle w:val="Hyperlink"/>
            <w:noProof/>
            <w14:scene3d>
              <w14:camera w14:prst="orthographicFront"/>
              <w14:lightRig w14:rig="threePt" w14:dir="t">
                <w14:rot w14:lat="0" w14:lon="0" w14:rev="0"/>
              </w14:lightRig>
            </w14:scene3d>
          </w:rPr>
          <w:t>1.3.</w:t>
        </w:r>
        <w:r w:rsidR="004D117D">
          <w:rPr>
            <w:rFonts w:asciiTheme="minorHAnsi" w:eastAsiaTheme="minorEastAsia" w:hAnsiTheme="minorHAnsi" w:cstheme="minorBidi"/>
            <w:noProof/>
            <w:sz w:val="22"/>
            <w:szCs w:val="22"/>
            <w:lang w:eastAsia="lv-LV"/>
          </w:rPr>
          <w:tab/>
        </w:r>
        <w:r w:rsidR="004D117D" w:rsidRPr="00C23223">
          <w:rPr>
            <w:rStyle w:val="Hyperlink"/>
            <w:noProof/>
          </w:rPr>
          <w:t>Kontaktpersona</w:t>
        </w:r>
        <w:r w:rsidR="004D117D">
          <w:rPr>
            <w:noProof/>
            <w:webHidden/>
          </w:rPr>
          <w:tab/>
        </w:r>
        <w:r w:rsidR="004D117D">
          <w:rPr>
            <w:noProof/>
            <w:webHidden/>
          </w:rPr>
          <w:fldChar w:fldCharType="begin"/>
        </w:r>
        <w:r w:rsidR="004D117D">
          <w:rPr>
            <w:noProof/>
            <w:webHidden/>
          </w:rPr>
          <w:instrText xml:space="preserve"> PAGEREF _Toc531185549 \h </w:instrText>
        </w:r>
        <w:r w:rsidR="004D117D">
          <w:rPr>
            <w:noProof/>
            <w:webHidden/>
          </w:rPr>
        </w:r>
        <w:r w:rsidR="004D117D">
          <w:rPr>
            <w:noProof/>
            <w:webHidden/>
          </w:rPr>
          <w:fldChar w:fldCharType="separate"/>
        </w:r>
        <w:r w:rsidR="00191712">
          <w:rPr>
            <w:noProof/>
            <w:webHidden/>
          </w:rPr>
          <w:t>3</w:t>
        </w:r>
        <w:r w:rsidR="004D117D">
          <w:rPr>
            <w:noProof/>
            <w:webHidden/>
          </w:rPr>
          <w:fldChar w:fldCharType="end"/>
        </w:r>
      </w:hyperlink>
    </w:p>
    <w:p w14:paraId="59443918" w14:textId="77777777" w:rsidR="004D117D" w:rsidRDefault="004C55C9">
      <w:pPr>
        <w:pStyle w:val="TOC2"/>
        <w:rPr>
          <w:rFonts w:asciiTheme="minorHAnsi" w:eastAsiaTheme="minorEastAsia" w:hAnsiTheme="minorHAnsi" w:cstheme="minorBidi"/>
          <w:noProof/>
          <w:sz w:val="22"/>
          <w:szCs w:val="22"/>
          <w:lang w:eastAsia="lv-LV"/>
        </w:rPr>
      </w:pPr>
      <w:hyperlink w:anchor="_Toc531185550" w:history="1">
        <w:r w:rsidR="004D117D" w:rsidRPr="00C23223">
          <w:rPr>
            <w:rStyle w:val="Hyperlink"/>
            <w:noProof/>
            <w14:scene3d>
              <w14:camera w14:prst="orthographicFront"/>
              <w14:lightRig w14:rig="threePt" w14:dir="t">
                <w14:rot w14:lat="0" w14:lon="0" w14:rev="0"/>
              </w14:lightRig>
            </w14:scene3d>
          </w:rPr>
          <w:t>1.4.</w:t>
        </w:r>
        <w:r w:rsidR="004D117D">
          <w:rPr>
            <w:rFonts w:asciiTheme="minorHAnsi" w:eastAsiaTheme="minorEastAsia" w:hAnsiTheme="minorHAnsi" w:cstheme="minorBidi"/>
            <w:noProof/>
            <w:sz w:val="22"/>
            <w:szCs w:val="22"/>
            <w:lang w:eastAsia="lv-LV"/>
          </w:rPr>
          <w:tab/>
        </w:r>
        <w:r w:rsidR="004D117D" w:rsidRPr="00C23223">
          <w:rPr>
            <w:rStyle w:val="Hyperlink"/>
            <w:noProof/>
          </w:rPr>
          <w:t>Pretendents</w:t>
        </w:r>
        <w:r w:rsidR="004D117D">
          <w:rPr>
            <w:noProof/>
            <w:webHidden/>
          </w:rPr>
          <w:tab/>
        </w:r>
        <w:r w:rsidR="004D117D">
          <w:rPr>
            <w:noProof/>
            <w:webHidden/>
          </w:rPr>
          <w:fldChar w:fldCharType="begin"/>
        </w:r>
        <w:r w:rsidR="004D117D">
          <w:rPr>
            <w:noProof/>
            <w:webHidden/>
          </w:rPr>
          <w:instrText xml:space="preserve"> PAGEREF _Toc531185550 \h </w:instrText>
        </w:r>
        <w:r w:rsidR="004D117D">
          <w:rPr>
            <w:noProof/>
            <w:webHidden/>
          </w:rPr>
        </w:r>
        <w:r w:rsidR="004D117D">
          <w:rPr>
            <w:noProof/>
            <w:webHidden/>
          </w:rPr>
          <w:fldChar w:fldCharType="separate"/>
        </w:r>
        <w:r w:rsidR="00191712">
          <w:rPr>
            <w:noProof/>
            <w:webHidden/>
          </w:rPr>
          <w:t>3</w:t>
        </w:r>
        <w:r w:rsidR="004D117D">
          <w:rPr>
            <w:noProof/>
            <w:webHidden/>
          </w:rPr>
          <w:fldChar w:fldCharType="end"/>
        </w:r>
      </w:hyperlink>
    </w:p>
    <w:p w14:paraId="294F21F1" w14:textId="77777777" w:rsidR="004D117D" w:rsidRDefault="004C55C9">
      <w:pPr>
        <w:pStyle w:val="TOC2"/>
        <w:rPr>
          <w:rFonts w:asciiTheme="minorHAnsi" w:eastAsiaTheme="minorEastAsia" w:hAnsiTheme="minorHAnsi" w:cstheme="minorBidi"/>
          <w:noProof/>
          <w:sz w:val="22"/>
          <w:szCs w:val="22"/>
          <w:lang w:eastAsia="lv-LV"/>
        </w:rPr>
      </w:pPr>
      <w:hyperlink w:anchor="_Toc531185551" w:history="1">
        <w:r w:rsidR="004D117D" w:rsidRPr="00C23223">
          <w:rPr>
            <w:rStyle w:val="Hyperlink"/>
            <w:noProof/>
            <w14:scene3d>
              <w14:camera w14:prst="orthographicFront"/>
              <w14:lightRig w14:rig="threePt" w14:dir="t">
                <w14:rot w14:lat="0" w14:lon="0" w14:rev="0"/>
              </w14:lightRig>
            </w14:scene3d>
          </w:rPr>
          <w:t>1.5.</w:t>
        </w:r>
        <w:r w:rsidR="004D117D">
          <w:rPr>
            <w:rFonts w:asciiTheme="minorHAnsi" w:eastAsiaTheme="minorEastAsia" w:hAnsiTheme="minorHAnsi" w:cstheme="minorBidi"/>
            <w:noProof/>
            <w:sz w:val="22"/>
            <w:szCs w:val="22"/>
            <w:lang w:eastAsia="lv-LV"/>
          </w:rPr>
          <w:tab/>
        </w:r>
        <w:r w:rsidR="004D117D" w:rsidRPr="00C23223">
          <w:rPr>
            <w:rStyle w:val="Hyperlink"/>
            <w:noProof/>
          </w:rPr>
          <w:t>Apakšuzņēmēji, personāls un to nomaiņa</w:t>
        </w:r>
        <w:r w:rsidR="004D117D">
          <w:rPr>
            <w:noProof/>
            <w:webHidden/>
          </w:rPr>
          <w:tab/>
        </w:r>
        <w:r w:rsidR="004D117D">
          <w:rPr>
            <w:noProof/>
            <w:webHidden/>
          </w:rPr>
          <w:fldChar w:fldCharType="begin"/>
        </w:r>
        <w:r w:rsidR="004D117D">
          <w:rPr>
            <w:noProof/>
            <w:webHidden/>
          </w:rPr>
          <w:instrText xml:space="preserve"> PAGEREF _Toc531185551 \h </w:instrText>
        </w:r>
        <w:r w:rsidR="004D117D">
          <w:rPr>
            <w:noProof/>
            <w:webHidden/>
          </w:rPr>
        </w:r>
        <w:r w:rsidR="004D117D">
          <w:rPr>
            <w:noProof/>
            <w:webHidden/>
          </w:rPr>
          <w:fldChar w:fldCharType="separate"/>
        </w:r>
        <w:r w:rsidR="00191712">
          <w:rPr>
            <w:noProof/>
            <w:webHidden/>
          </w:rPr>
          <w:t>3</w:t>
        </w:r>
        <w:r w:rsidR="004D117D">
          <w:rPr>
            <w:noProof/>
            <w:webHidden/>
          </w:rPr>
          <w:fldChar w:fldCharType="end"/>
        </w:r>
      </w:hyperlink>
    </w:p>
    <w:p w14:paraId="5BD5D452" w14:textId="77777777" w:rsidR="004D117D" w:rsidRDefault="004C55C9">
      <w:pPr>
        <w:pStyle w:val="TOC2"/>
        <w:rPr>
          <w:rFonts w:asciiTheme="minorHAnsi" w:eastAsiaTheme="minorEastAsia" w:hAnsiTheme="minorHAnsi" w:cstheme="minorBidi"/>
          <w:noProof/>
          <w:sz w:val="22"/>
          <w:szCs w:val="22"/>
          <w:lang w:eastAsia="lv-LV"/>
        </w:rPr>
      </w:pPr>
      <w:hyperlink w:anchor="_Toc531185552" w:history="1">
        <w:r w:rsidR="004D117D" w:rsidRPr="00C23223">
          <w:rPr>
            <w:rStyle w:val="Hyperlink"/>
            <w:noProof/>
            <w14:scene3d>
              <w14:camera w14:prst="orthographicFront"/>
              <w14:lightRig w14:rig="threePt" w14:dir="t">
                <w14:rot w14:lat="0" w14:lon="0" w14:rev="0"/>
              </w14:lightRig>
            </w14:scene3d>
          </w:rPr>
          <w:t>1.6.</w:t>
        </w:r>
        <w:r w:rsidR="004D117D">
          <w:rPr>
            <w:rFonts w:asciiTheme="minorHAnsi" w:eastAsiaTheme="minorEastAsia" w:hAnsiTheme="minorHAnsi" w:cstheme="minorBidi"/>
            <w:noProof/>
            <w:sz w:val="22"/>
            <w:szCs w:val="22"/>
            <w:lang w:eastAsia="lv-LV"/>
          </w:rPr>
          <w:tab/>
        </w:r>
        <w:r w:rsidR="004D117D" w:rsidRPr="00C23223">
          <w:rPr>
            <w:rStyle w:val="Hyperlink"/>
            <w:noProof/>
          </w:rPr>
          <w:t>Iepirkuma noteikumu saņemšana</w:t>
        </w:r>
        <w:r w:rsidR="004D117D">
          <w:rPr>
            <w:noProof/>
            <w:webHidden/>
          </w:rPr>
          <w:tab/>
        </w:r>
        <w:r w:rsidR="004D117D">
          <w:rPr>
            <w:noProof/>
            <w:webHidden/>
          </w:rPr>
          <w:fldChar w:fldCharType="begin"/>
        </w:r>
        <w:r w:rsidR="004D117D">
          <w:rPr>
            <w:noProof/>
            <w:webHidden/>
          </w:rPr>
          <w:instrText xml:space="preserve"> PAGEREF _Toc531185552 \h </w:instrText>
        </w:r>
        <w:r w:rsidR="004D117D">
          <w:rPr>
            <w:noProof/>
            <w:webHidden/>
          </w:rPr>
        </w:r>
        <w:r w:rsidR="004D117D">
          <w:rPr>
            <w:noProof/>
            <w:webHidden/>
          </w:rPr>
          <w:fldChar w:fldCharType="separate"/>
        </w:r>
        <w:r w:rsidR="00191712">
          <w:rPr>
            <w:noProof/>
            <w:webHidden/>
          </w:rPr>
          <w:t>3</w:t>
        </w:r>
        <w:r w:rsidR="004D117D">
          <w:rPr>
            <w:noProof/>
            <w:webHidden/>
          </w:rPr>
          <w:fldChar w:fldCharType="end"/>
        </w:r>
      </w:hyperlink>
    </w:p>
    <w:p w14:paraId="353F295A" w14:textId="77777777" w:rsidR="004D117D" w:rsidRDefault="004C55C9">
      <w:pPr>
        <w:pStyle w:val="TOC2"/>
        <w:rPr>
          <w:rFonts w:asciiTheme="minorHAnsi" w:eastAsiaTheme="minorEastAsia" w:hAnsiTheme="minorHAnsi" w:cstheme="minorBidi"/>
          <w:noProof/>
          <w:sz w:val="22"/>
          <w:szCs w:val="22"/>
          <w:lang w:eastAsia="lv-LV"/>
        </w:rPr>
      </w:pPr>
      <w:hyperlink w:anchor="_Toc531185553" w:history="1">
        <w:r w:rsidR="004D117D" w:rsidRPr="00C23223">
          <w:rPr>
            <w:rStyle w:val="Hyperlink"/>
            <w:noProof/>
            <w14:scene3d>
              <w14:camera w14:prst="orthographicFront"/>
              <w14:lightRig w14:rig="threePt" w14:dir="t">
                <w14:rot w14:lat="0" w14:lon="0" w14:rev="0"/>
              </w14:lightRig>
            </w14:scene3d>
          </w:rPr>
          <w:t>1.7.</w:t>
        </w:r>
        <w:r w:rsidR="004D117D">
          <w:rPr>
            <w:rFonts w:asciiTheme="minorHAnsi" w:eastAsiaTheme="minorEastAsia" w:hAnsiTheme="minorHAnsi" w:cstheme="minorBidi"/>
            <w:noProof/>
            <w:sz w:val="22"/>
            <w:szCs w:val="22"/>
            <w:lang w:eastAsia="lv-LV"/>
          </w:rPr>
          <w:tab/>
        </w:r>
        <w:r w:rsidR="004D117D" w:rsidRPr="00C23223">
          <w:rPr>
            <w:rStyle w:val="Hyperlink"/>
            <w:noProof/>
          </w:rPr>
          <w:t>Papildu informācijas sniegšana</w:t>
        </w:r>
        <w:r w:rsidR="004D117D">
          <w:rPr>
            <w:noProof/>
            <w:webHidden/>
          </w:rPr>
          <w:tab/>
        </w:r>
        <w:r w:rsidR="004D117D">
          <w:rPr>
            <w:noProof/>
            <w:webHidden/>
          </w:rPr>
          <w:fldChar w:fldCharType="begin"/>
        </w:r>
        <w:r w:rsidR="004D117D">
          <w:rPr>
            <w:noProof/>
            <w:webHidden/>
          </w:rPr>
          <w:instrText xml:space="preserve"> PAGEREF _Toc531185553 \h </w:instrText>
        </w:r>
        <w:r w:rsidR="004D117D">
          <w:rPr>
            <w:noProof/>
            <w:webHidden/>
          </w:rPr>
        </w:r>
        <w:r w:rsidR="004D117D">
          <w:rPr>
            <w:noProof/>
            <w:webHidden/>
          </w:rPr>
          <w:fldChar w:fldCharType="separate"/>
        </w:r>
        <w:r w:rsidR="00191712">
          <w:rPr>
            <w:noProof/>
            <w:webHidden/>
          </w:rPr>
          <w:t>4</w:t>
        </w:r>
        <w:r w:rsidR="004D117D">
          <w:rPr>
            <w:noProof/>
            <w:webHidden/>
          </w:rPr>
          <w:fldChar w:fldCharType="end"/>
        </w:r>
      </w:hyperlink>
    </w:p>
    <w:p w14:paraId="53223A2F" w14:textId="77777777" w:rsidR="004D117D" w:rsidRDefault="004C55C9">
      <w:pPr>
        <w:pStyle w:val="TOC2"/>
        <w:rPr>
          <w:rFonts w:asciiTheme="minorHAnsi" w:eastAsiaTheme="minorEastAsia" w:hAnsiTheme="minorHAnsi" w:cstheme="minorBidi"/>
          <w:noProof/>
          <w:sz w:val="22"/>
          <w:szCs w:val="22"/>
          <w:lang w:eastAsia="lv-LV"/>
        </w:rPr>
      </w:pPr>
      <w:hyperlink w:anchor="_Toc531185554" w:history="1">
        <w:r w:rsidR="004D117D" w:rsidRPr="00C23223">
          <w:rPr>
            <w:rStyle w:val="Hyperlink"/>
            <w:noProof/>
            <w14:scene3d>
              <w14:camera w14:prst="orthographicFront"/>
              <w14:lightRig w14:rig="threePt" w14:dir="t">
                <w14:rot w14:lat="0" w14:lon="0" w14:rev="0"/>
              </w14:lightRig>
            </w14:scene3d>
          </w:rPr>
          <w:t>1.8.</w:t>
        </w:r>
        <w:r w:rsidR="004D117D">
          <w:rPr>
            <w:rFonts w:asciiTheme="minorHAnsi" w:eastAsiaTheme="minorEastAsia" w:hAnsiTheme="minorHAnsi" w:cstheme="minorBidi"/>
            <w:noProof/>
            <w:sz w:val="22"/>
            <w:szCs w:val="22"/>
            <w:lang w:eastAsia="lv-LV"/>
          </w:rPr>
          <w:tab/>
        </w:r>
        <w:r w:rsidR="004D117D" w:rsidRPr="00C23223">
          <w:rPr>
            <w:rStyle w:val="Hyperlink"/>
            <w:noProof/>
          </w:rPr>
          <w:t>Piedāvājuma saturs un noformēšanas prasības</w:t>
        </w:r>
        <w:r w:rsidR="004D117D">
          <w:rPr>
            <w:noProof/>
            <w:webHidden/>
          </w:rPr>
          <w:tab/>
        </w:r>
        <w:r w:rsidR="004D117D">
          <w:rPr>
            <w:noProof/>
            <w:webHidden/>
          </w:rPr>
          <w:fldChar w:fldCharType="begin"/>
        </w:r>
        <w:r w:rsidR="004D117D">
          <w:rPr>
            <w:noProof/>
            <w:webHidden/>
          </w:rPr>
          <w:instrText xml:space="preserve"> PAGEREF _Toc531185554 \h </w:instrText>
        </w:r>
        <w:r w:rsidR="004D117D">
          <w:rPr>
            <w:noProof/>
            <w:webHidden/>
          </w:rPr>
        </w:r>
        <w:r w:rsidR="004D117D">
          <w:rPr>
            <w:noProof/>
            <w:webHidden/>
          </w:rPr>
          <w:fldChar w:fldCharType="separate"/>
        </w:r>
        <w:r w:rsidR="00191712">
          <w:rPr>
            <w:noProof/>
            <w:webHidden/>
          </w:rPr>
          <w:t>4</w:t>
        </w:r>
        <w:r w:rsidR="004D117D">
          <w:rPr>
            <w:noProof/>
            <w:webHidden/>
          </w:rPr>
          <w:fldChar w:fldCharType="end"/>
        </w:r>
      </w:hyperlink>
    </w:p>
    <w:p w14:paraId="631F0AC4" w14:textId="77777777" w:rsidR="004D117D" w:rsidRDefault="004C55C9">
      <w:pPr>
        <w:pStyle w:val="TOC2"/>
        <w:rPr>
          <w:rFonts w:asciiTheme="minorHAnsi" w:eastAsiaTheme="minorEastAsia" w:hAnsiTheme="minorHAnsi" w:cstheme="minorBidi"/>
          <w:noProof/>
          <w:sz w:val="22"/>
          <w:szCs w:val="22"/>
          <w:lang w:eastAsia="lv-LV"/>
        </w:rPr>
      </w:pPr>
      <w:hyperlink w:anchor="_Toc531185555" w:history="1">
        <w:r w:rsidR="004D117D" w:rsidRPr="00C23223">
          <w:rPr>
            <w:rStyle w:val="Hyperlink"/>
            <w:noProof/>
            <w14:scene3d>
              <w14:camera w14:prst="orthographicFront"/>
              <w14:lightRig w14:rig="threePt" w14:dir="t">
                <w14:rot w14:lat="0" w14:lon="0" w14:rev="0"/>
              </w14:lightRig>
            </w14:scene3d>
          </w:rPr>
          <w:t>1.9.</w:t>
        </w:r>
        <w:r w:rsidR="004D117D">
          <w:rPr>
            <w:rFonts w:asciiTheme="minorHAnsi" w:eastAsiaTheme="minorEastAsia" w:hAnsiTheme="minorHAnsi" w:cstheme="minorBidi"/>
            <w:noProof/>
            <w:sz w:val="22"/>
            <w:szCs w:val="22"/>
            <w:lang w:eastAsia="lv-LV"/>
          </w:rPr>
          <w:tab/>
        </w:r>
        <w:r w:rsidR="004D117D" w:rsidRPr="00C23223">
          <w:rPr>
            <w:rStyle w:val="Hyperlink"/>
            <w:noProof/>
          </w:rPr>
          <w:t>Piedāvājuma iesniegšanas kārtība</w:t>
        </w:r>
        <w:r w:rsidR="004D117D">
          <w:rPr>
            <w:noProof/>
            <w:webHidden/>
          </w:rPr>
          <w:tab/>
        </w:r>
        <w:r w:rsidR="004D117D">
          <w:rPr>
            <w:noProof/>
            <w:webHidden/>
          </w:rPr>
          <w:fldChar w:fldCharType="begin"/>
        </w:r>
        <w:r w:rsidR="004D117D">
          <w:rPr>
            <w:noProof/>
            <w:webHidden/>
          </w:rPr>
          <w:instrText xml:space="preserve"> PAGEREF _Toc531185555 \h </w:instrText>
        </w:r>
        <w:r w:rsidR="004D117D">
          <w:rPr>
            <w:noProof/>
            <w:webHidden/>
          </w:rPr>
        </w:r>
        <w:r w:rsidR="004D117D">
          <w:rPr>
            <w:noProof/>
            <w:webHidden/>
          </w:rPr>
          <w:fldChar w:fldCharType="separate"/>
        </w:r>
        <w:r w:rsidR="00191712">
          <w:rPr>
            <w:noProof/>
            <w:webHidden/>
          </w:rPr>
          <w:t>5</w:t>
        </w:r>
        <w:r w:rsidR="004D117D">
          <w:rPr>
            <w:noProof/>
            <w:webHidden/>
          </w:rPr>
          <w:fldChar w:fldCharType="end"/>
        </w:r>
      </w:hyperlink>
    </w:p>
    <w:p w14:paraId="38ECFE69" w14:textId="77777777" w:rsidR="004D117D" w:rsidRDefault="004C55C9">
      <w:pPr>
        <w:pStyle w:val="TOC1"/>
        <w:rPr>
          <w:rFonts w:asciiTheme="minorHAnsi" w:eastAsiaTheme="minorEastAsia" w:hAnsiTheme="minorHAnsi" w:cstheme="minorBidi"/>
          <w:b w:val="0"/>
          <w:sz w:val="22"/>
          <w:szCs w:val="22"/>
          <w:lang w:eastAsia="lv-LV"/>
        </w:rPr>
      </w:pPr>
      <w:hyperlink w:anchor="_Toc531185556" w:history="1">
        <w:r w:rsidR="004D117D" w:rsidRPr="00C23223">
          <w:rPr>
            <w:rStyle w:val="Hyperlink"/>
          </w:rPr>
          <w:t>2.</w:t>
        </w:r>
        <w:r w:rsidR="004D117D">
          <w:rPr>
            <w:rFonts w:asciiTheme="minorHAnsi" w:eastAsiaTheme="minorEastAsia" w:hAnsiTheme="minorHAnsi" w:cstheme="minorBidi"/>
            <w:b w:val="0"/>
            <w:sz w:val="22"/>
            <w:szCs w:val="22"/>
            <w:lang w:eastAsia="lv-LV"/>
          </w:rPr>
          <w:tab/>
        </w:r>
        <w:r w:rsidR="004D117D" w:rsidRPr="00C23223">
          <w:rPr>
            <w:rStyle w:val="Hyperlink"/>
          </w:rPr>
          <w:t>INFORMĀCIJA PAR IEPIRKUMA PRIEKŠMETU</w:t>
        </w:r>
        <w:r w:rsidR="004D117D">
          <w:rPr>
            <w:webHidden/>
          </w:rPr>
          <w:tab/>
        </w:r>
        <w:r w:rsidR="004D117D">
          <w:rPr>
            <w:webHidden/>
          </w:rPr>
          <w:fldChar w:fldCharType="begin"/>
        </w:r>
        <w:r w:rsidR="004D117D">
          <w:rPr>
            <w:webHidden/>
          </w:rPr>
          <w:instrText xml:space="preserve"> PAGEREF _Toc531185556 \h </w:instrText>
        </w:r>
        <w:r w:rsidR="004D117D">
          <w:rPr>
            <w:webHidden/>
          </w:rPr>
        </w:r>
        <w:r w:rsidR="004D117D">
          <w:rPr>
            <w:webHidden/>
          </w:rPr>
          <w:fldChar w:fldCharType="separate"/>
        </w:r>
        <w:r w:rsidR="00191712">
          <w:rPr>
            <w:webHidden/>
          </w:rPr>
          <w:t>5</w:t>
        </w:r>
        <w:r w:rsidR="004D117D">
          <w:rPr>
            <w:webHidden/>
          </w:rPr>
          <w:fldChar w:fldCharType="end"/>
        </w:r>
      </w:hyperlink>
    </w:p>
    <w:p w14:paraId="76E8C9A0" w14:textId="77777777" w:rsidR="004D117D" w:rsidRDefault="004C55C9">
      <w:pPr>
        <w:pStyle w:val="TOC2"/>
        <w:rPr>
          <w:rFonts w:asciiTheme="minorHAnsi" w:eastAsiaTheme="minorEastAsia" w:hAnsiTheme="minorHAnsi" w:cstheme="minorBidi"/>
          <w:noProof/>
          <w:sz w:val="22"/>
          <w:szCs w:val="22"/>
          <w:lang w:eastAsia="lv-LV"/>
        </w:rPr>
      </w:pPr>
      <w:hyperlink w:anchor="_Toc531185557" w:history="1">
        <w:r w:rsidR="004D117D" w:rsidRPr="00C23223">
          <w:rPr>
            <w:rStyle w:val="Hyperlink"/>
            <w:noProof/>
            <w14:scene3d>
              <w14:camera w14:prst="orthographicFront"/>
              <w14:lightRig w14:rig="threePt" w14:dir="t">
                <w14:rot w14:lat="0" w14:lon="0" w14:rev="0"/>
              </w14:lightRig>
            </w14:scene3d>
          </w:rPr>
          <w:t>2.1.</w:t>
        </w:r>
        <w:r w:rsidR="004D117D">
          <w:rPr>
            <w:rFonts w:asciiTheme="minorHAnsi" w:eastAsiaTheme="minorEastAsia" w:hAnsiTheme="minorHAnsi" w:cstheme="minorBidi"/>
            <w:noProof/>
            <w:sz w:val="22"/>
            <w:szCs w:val="22"/>
            <w:lang w:eastAsia="lv-LV"/>
          </w:rPr>
          <w:tab/>
        </w:r>
        <w:r w:rsidR="004D117D" w:rsidRPr="00C23223">
          <w:rPr>
            <w:rStyle w:val="Hyperlink"/>
            <w:noProof/>
          </w:rPr>
          <w:t>Iepirkuma priekšmeta apraksts</w:t>
        </w:r>
        <w:r w:rsidR="004D117D">
          <w:rPr>
            <w:noProof/>
            <w:webHidden/>
          </w:rPr>
          <w:tab/>
        </w:r>
        <w:r w:rsidR="004D117D">
          <w:rPr>
            <w:noProof/>
            <w:webHidden/>
          </w:rPr>
          <w:fldChar w:fldCharType="begin"/>
        </w:r>
        <w:r w:rsidR="004D117D">
          <w:rPr>
            <w:noProof/>
            <w:webHidden/>
          </w:rPr>
          <w:instrText xml:space="preserve"> PAGEREF _Toc531185557 \h </w:instrText>
        </w:r>
        <w:r w:rsidR="004D117D">
          <w:rPr>
            <w:noProof/>
            <w:webHidden/>
          </w:rPr>
        </w:r>
        <w:r w:rsidR="004D117D">
          <w:rPr>
            <w:noProof/>
            <w:webHidden/>
          </w:rPr>
          <w:fldChar w:fldCharType="separate"/>
        </w:r>
        <w:r w:rsidR="00191712">
          <w:rPr>
            <w:noProof/>
            <w:webHidden/>
          </w:rPr>
          <w:t>5</w:t>
        </w:r>
        <w:r w:rsidR="004D117D">
          <w:rPr>
            <w:noProof/>
            <w:webHidden/>
          </w:rPr>
          <w:fldChar w:fldCharType="end"/>
        </w:r>
      </w:hyperlink>
    </w:p>
    <w:p w14:paraId="5B8BE3E7" w14:textId="77777777" w:rsidR="004D117D" w:rsidRDefault="004C55C9">
      <w:pPr>
        <w:pStyle w:val="TOC2"/>
        <w:rPr>
          <w:rFonts w:asciiTheme="minorHAnsi" w:eastAsiaTheme="minorEastAsia" w:hAnsiTheme="minorHAnsi" w:cstheme="minorBidi"/>
          <w:noProof/>
          <w:sz w:val="22"/>
          <w:szCs w:val="22"/>
          <w:lang w:eastAsia="lv-LV"/>
        </w:rPr>
      </w:pPr>
      <w:hyperlink w:anchor="_Toc531185558" w:history="1">
        <w:r w:rsidR="004D117D" w:rsidRPr="00C23223">
          <w:rPr>
            <w:rStyle w:val="Hyperlink"/>
            <w:noProof/>
            <w14:scene3d>
              <w14:camera w14:prst="orthographicFront"/>
              <w14:lightRig w14:rig="threePt" w14:dir="t">
                <w14:rot w14:lat="0" w14:lon="0" w14:rev="0"/>
              </w14:lightRig>
            </w14:scene3d>
          </w:rPr>
          <w:t>2.2.</w:t>
        </w:r>
        <w:r w:rsidR="004D117D">
          <w:rPr>
            <w:rFonts w:asciiTheme="minorHAnsi" w:eastAsiaTheme="minorEastAsia" w:hAnsiTheme="minorHAnsi" w:cstheme="minorBidi"/>
            <w:noProof/>
            <w:sz w:val="22"/>
            <w:szCs w:val="22"/>
            <w:lang w:eastAsia="lv-LV"/>
          </w:rPr>
          <w:tab/>
        </w:r>
        <w:r w:rsidR="004D117D" w:rsidRPr="00C23223">
          <w:rPr>
            <w:rStyle w:val="Hyperlink"/>
            <w:noProof/>
          </w:rPr>
          <w:t>Līguma izpildes noteikumi</w:t>
        </w:r>
        <w:r w:rsidR="004D117D">
          <w:rPr>
            <w:noProof/>
            <w:webHidden/>
          </w:rPr>
          <w:tab/>
        </w:r>
        <w:r w:rsidR="004D117D">
          <w:rPr>
            <w:noProof/>
            <w:webHidden/>
          </w:rPr>
          <w:fldChar w:fldCharType="begin"/>
        </w:r>
        <w:r w:rsidR="004D117D">
          <w:rPr>
            <w:noProof/>
            <w:webHidden/>
          </w:rPr>
          <w:instrText xml:space="preserve"> PAGEREF _Toc531185558 \h </w:instrText>
        </w:r>
        <w:r w:rsidR="004D117D">
          <w:rPr>
            <w:noProof/>
            <w:webHidden/>
          </w:rPr>
        </w:r>
        <w:r w:rsidR="004D117D">
          <w:rPr>
            <w:noProof/>
            <w:webHidden/>
          </w:rPr>
          <w:fldChar w:fldCharType="separate"/>
        </w:r>
        <w:r w:rsidR="00191712">
          <w:rPr>
            <w:noProof/>
            <w:webHidden/>
          </w:rPr>
          <w:t>5</w:t>
        </w:r>
        <w:r w:rsidR="004D117D">
          <w:rPr>
            <w:noProof/>
            <w:webHidden/>
          </w:rPr>
          <w:fldChar w:fldCharType="end"/>
        </w:r>
      </w:hyperlink>
    </w:p>
    <w:p w14:paraId="20B2FA99" w14:textId="77777777" w:rsidR="004D117D" w:rsidRDefault="004C55C9">
      <w:pPr>
        <w:pStyle w:val="TOC2"/>
        <w:rPr>
          <w:rFonts w:asciiTheme="minorHAnsi" w:eastAsiaTheme="minorEastAsia" w:hAnsiTheme="minorHAnsi" w:cstheme="minorBidi"/>
          <w:noProof/>
          <w:sz w:val="22"/>
          <w:szCs w:val="22"/>
          <w:lang w:eastAsia="lv-LV"/>
        </w:rPr>
      </w:pPr>
      <w:hyperlink w:anchor="_Toc531185559" w:history="1">
        <w:r w:rsidR="004D117D" w:rsidRPr="00C23223">
          <w:rPr>
            <w:rStyle w:val="Hyperlink"/>
            <w:noProof/>
            <w14:scene3d>
              <w14:camera w14:prst="orthographicFront"/>
              <w14:lightRig w14:rig="threePt" w14:dir="t">
                <w14:rot w14:lat="0" w14:lon="0" w14:rev="0"/>
              </w14:lightRig>
            </w14:scene3d>
          </w:rPr>
          <w:t>2.3.</w:t>
        </w:r>
        <w:r w:rsidR="004D117D">
          <w:rPr>
            <w:rFonts w:asciiTheme="minorHAnsi" w:eastAsiaTheme="minorEastAsia" w:hAnsiTheme="minorHAnsi" w:cstheme="minorBidi"/>
            <w:noProof/>
            <w:sz w:val="22"/>
            <w:szCs w:val="22"/>
            <w:lang w:eastAsia="lv-LV"/>
          </w:rPr>
          <w:tab/>
        </w:r>
        <w:r w:rsidR="004D117D" w:rsidRPr="00C23223">
          <w:rPr>
            <w:rStyle w:val="Hyperlink"/>
            <w:noProof/>
          </w:rPr>
          <w:t>Līguma izpildes vieta</w:t>
        </w:r>
        <w:r w:rsidR="004D117D">
          <w:rPr>
            <w:noProof/>
            <w:webHidden/>
          </w:rPr>
          <w:tab/>
        </w:r>
        <w:r w:rsidR="004D117D">
          <w:rPr>
            <w:noProof/>
            <w:webHidden/>
          </w:rPr>
          <w:fldChar w:fldCharType="begin"/>
        </w:r>
        <w:r w:rsidR="004D117D">
          <w:rPr>
            <w:noProof/>
            <w:webHidden/>
          </w:rPr>
          <w:instrText xml:space="preserve"> PAGEREF _Toc531185559 \h </w:instrText>
        </w:r>
        <w:r w:rsidR="004D117D">
          <w:rPr>
            <w:noProof/>
            <w:webHidden/>
          </w:rPr>
        </w:r>
        <w:r w:rsidR="004D117D">
          <w:rPr>
            <w:noProof/>
            <w:webHidden/>
          </w:rPr>
          <w:fldChar w:fldCharType="separate"/>
        </w:r>
        <w:r w:rsidR="00191712">
          <w:rPr>
            <w:noProof/>
            <w:webHidden/>
          </w:rPr>
          <w:t>5</w:t>
        </w:r>
        <w:r w:rsidR="004D117D">
          <w:rPr>
            <w:noProof/>
            <w:webHidden/>
          </w:rPr>
          <w:fldChar w:fldCharType="end"/>
        </w:r>
      </w:hyperlink>
    </w:p>
    <w:p w14:paraId="0D4485B8" w14:textId="77777777" w:rsidR="004D117D" w:rsidRDefault="004C55C9">
      <w:pPr>
        <w:pStyle w:val="TOC1"/>
        <w:rPr>
          <w:rFonts w:asciiTheme="minorHAnsi" w:eastAsiaTheme="minorEastAsia" w:hAnsiTheme="minorHAnsi" w:cstheme="minorBidi"/>
          <w:b w:val="0"/>
          <w:sz w:val="22"/>
          <w:szCs w:val="22"/>
          <w:lang w:eastAsia="lv-LV"/>
        </w:rPr>
      </w:pPr>
      <w:hyperlink w:anchor="_Toc531185560" w:history="1">
        <w:r w:rsidR="004D117D" w:rsidRPr="00C23223">
          <w:rPr>
            <w:rStyle w:val="Hyperlink"/>
          </w:rPr>
          <w:t>3.</w:t>
        </w:r>
        <w:r w:rsidR="004D117D">
          <w:rPr>
            <w:rFonts w:asciiTheme="minorHAnsi" w:eastAsiaTheme="minorEastAsia" w:hAnsiTheme="minorHAnsi" w:cstheme="minorBidi"/>
            <w:b w:val="0"/>
            <w:sz w:val="22"/>
            <w:szCs w:val="22"/>
            <w:lang w:eastAsia="lv-LV"/>
          </w:rPr>
          <w:tab/>
        </w:r>
        <w:r w:rsidR="004D117D" w:rsidRPr="00C23223">
          <w:rPr>
            <w:rStyle w:val="Hyperlink"/>
          </w:rPr>
          <w:t>PRASĪBAS UN IESNIEDZAMIE DOKUMENTI</w:t>
        </w:r>
        <w:r w:rsidR="004D117D">
          <w:rPr>
            <w:webHidden/>
          </w:rPr>
          <w:tab/>
        </w:r>
        <w:r w:rsidR="004D117D">
          <w:rPr>
            <w:webHidden/>
          </w:rPr>
          <w:fldChar w:fldCharType="begin"/>
        </w:r>
        <w:r w:rsidR="004D117D">
          <w:rPr>
            <w:webHidden/>
          </w:rPr>
          <w:instrText xml:space="preserve"> PAGEREF _Toc531185560 \h </w:instrText>
        </w:r>
        <w:r w:rsidR="004D117D">
          <w:rPr>
            <w:webHidden/>
          </w:rPr>
        </w:r>
        <w:r w:rsidR="004D117D">
          <w:rPr>
            <w:webHidden/>
          </w:rPr>
          <w:fldChar w:fldCharType="separate"/>
        </w:r>
        <w:r w:rsidR="00191712">
          <w:rPr>
            <w:webHidden/>
          </w:rPr>
          <w:t>5</w:t>
        </w:r>
        <w:r w:rsidR="004D117D">
          <w:rPr>
            <w:webHidden/>
          </w:rPr>
          <w:fldChar w:fldCharType="end"/>
        </w:r>
      </w:hyperlink>
    </w:p>
    <w:p w14:paraId="18CA97EC" w14:textId="77777777" w:rsidR="004D117D" w:rsidRDefault="004C55C9">
      <w:pPr>
        <w:pStyle w:val="TOC2"/>
        <w:rPr>
          <w:rFonts w:asciiTheme="minorHAnsi" w:eastAsiaTheme="minorEastAsia" w:hAnsiTheme="minorHAnsi" w:cstheme="minorBidi"/>
          <w:noProof/>
          <w:sz w:val="22"/>
          <w:szCs w:val="22"/>
          <w:lang w:eastAsia="lv-LV"/>
        </w:rPr>
      </w:pPr>
      <w:hyperlink w:anchor="_Toc531185561" w:history="1">
        <w:r w:rsidR="004D117D" w:rsidRPr="00C23223">
          <w:rPr>
            <w:rStyle w:val="Hyperlink"/>
            <w:noProof/>
            <w14:scene3d>
              <w14:camera w14:prst="orthographicFront"/>
              <w14:lightRig w14:rig="threePt" w14:dir="t">
                <w14:rot w14:lat="0" w14:lon="0" w14:rev="0"/>
              </w14:lightRig>
            </w14:scene3d>
          </w:rPr>
          <w:t>3.1.</w:t>
        </w:r>
        <w:r w:rsidR="004D117D">
          <w:rPr>
            <w:rFonts w:asciiTheme="minorHAnsi" w:eastAsiaTheme="minorEastAsia" w:hAnsiTheme="minorHAnsi" w:cstheme="minorBidi"/>
            <w:noProof/>
            <w:sz w:val="22"/>
            <w:szCs w:val="22"/>
            <w:lang w:eastAsia="lv-LV"/>
          </w:rPr>
          <w:tab/>
        </w:r>
        <w:r w:rsidR="004D117D" w:rsidRPr="00C23223">
          <w:rPr>
            <w:rStyle w:val="Hyperlink"/>
            <w:noProof/>
          </w:rPr>
          <w:t>Pieteikums</w:t>
        </w:r>
        <w:r w:rsidR="004D117D">
          <w:rPr>
            <w:noProof/>
            <w:webHidden/>
          </w:rPr>
          <w:tab/>
        </w:r>
        <w:r w:rsidR="004D117D">
          <w:rPr>
            <w:noProof/>
            <w:webHidden/>
          </w:rPr>
          <w:fldChar w:fldCharType="begin"/>
        </w:r>
        <w:r w:rsidR="004D117D">
          <w:rPr>
            <w:noProof/>
            <w:webHidden/>
          </w:rPr>
          <w:instrText xml:space="preserve"> PAGEREF _Toc531185561 \h </w:instrText>
        </w:r>
        <w:r w:rsidR="004D117D">
          <w:rPr>
            <w:noProof/>
            <w:webHidden/>
          </w:rPr>
        </w:r>
        <w:r w:rsidR="004D117D">
          <w:rPr>
            <w:noProof/>
            <w:webHidden/>
          </w:rPr>
          <w:fldChar w:fldCharType="separate"/>
        </w:r>
        <w:r w:rsidR="00191712">
          <w:rPr>
            <w:noProof/>
            <w:webHidden/>
          </w:rPr>
          <w:t>5</w:t>
        </w:r>
        <w:r w:rsidR="004D117D">
          <w:rPr>
            <w:noProof/>
            <w:webHidden/>
          </w:rPr>
          <w:fldChar w:fldCharType="end"/>
        </w:r>
      </w:hyperlink>
    </w:p>
    <w:p w14:paraId="2F32F56D" w14:textId="77777777" w:rsidR="004D117D" w:rsidRDefault="004C55C9">
      <w:pPr>
        <w:pStyle w:val="TOC2"/>
        <w:rPr>
          <w:rFonts w:asciiTheme="minorHAnsi" w:eastAsiaTheme="minorEastAsia" w:hAnsiTheme="minorHAnsi" w:cstheme="minorBidi"/>
          <w:noProof/>
          <w:sz w:val="22"/>
          <w:szCs w:val="22"/>
          <w:lang w:eastAsia="lv-LV"/>
        </w:rPr>
      </w:pPr>
      <w:hyperlink w:anchor="_Toc531185562" w:history="1">
        <w:r w:rsidR="004D117D" w:rsidRPr="00C23223">
          <w:rPr>
            <w:rStyle w:val="Hyperlink"/>
            <w:noProof/>
            <w14:scene3d>
              <w14:camera w14:prst="orthographicFront"/>
              <w14:lightRig w14:rig="threePt" w14:dir="t">
                <w14:rot w14:lat="0" w14:lon="0" w14:rev="0"/>
              </w14:lightRig>
            </w14:scene3d>
          </w:rPr>
          <w:t>3.2.</w:t>
        </w:r>
        <w:r w:rsidR="004D117D">
          <w:rPr>
            <w:rFonts w:asciiTheme="minorHAnsi" w:eastAsiaTheme="minorEastAsia" w:hAnsiTheme="minorHAnsi" w:cstheme="minorBidi"/>
            <w:noProof/>
            <w:sz w:val="22"/>
            <w:szCs w:val="22"/>
            <w:lang w:eastAsia="lv-LV"/>
          </w:rPr>
          <w:tab/>
        </w:r>
        <w:r w:rsidR="004D117D" w:rsidRPr="00C23223">
          <w:rPr>
            <w:rStyle w:val="Hyperlink"/>
            <w:noProof/>
          </w:rPr>
          <w:t>Uz Iepirkuma uzvarētāju neattiecas PIL 9.</w:t>
        </w:r>
        <w:r w:rsidR="004D117D" w:rsidRPr="00C23223">
          <w:rPr>
            <w:rStyle w:val="Hyperlink"/>
            <w:noProof/>
            <w:vertAlign w:val="superscript"/>
          </w:rPr>
          <w:t> </w:t>
        </w:r>
        <w:r w:rsidR="004D117D" w:rsidRPr="00C23223">
          <w:rPr>
            <w:rStyle w:val="Hyperlink"/>
            <w:noProof/>
          </w:rPr>
          <w:t>panta astotās daļas nosacījumi un Starptautisko un Latvijas Republikas nacionālo sankciju likuma 11.</w:t>
        </w:r>
        <w:r w:rsidR="004D117D" w:rsidRPr="00C23223">
          <w:rPr>
            <w:rStyle w:val="Hyperlink"/>
            <w:noProof/>
            <w:vertAlign w:val="superscript"/>
          </w:rPr>
          <w:t>1</w:t>
        </w:r>
        <w:r w:rsidR="004D117D" w:rsidRPr="00C23223">
          <w:rPr>
            <w:rStyle w:val="Hyperlink"/>
            <w:noProof/>
          </w:rPr>
          <w:t xml:space="preserve"> panta nosacījumi</w:t>
        </w:r>
        <w:r w:rsidR="004D117D">
          <w:rPr>
            <w:noProof/>
            <w:webHidden/>
          </w:rPr>
          <w:tab/>
        </w:r>
        <w:r w:rsidR="004D117D">
          <w:rPr>
            <w:noProof/>
            <w:webHidden/>
          </w:rPr>
          <w:fldChar w:fldCharType="begin"/>
        </w:r>
        <w:r w:rsidR="004D117D">
          <w:rPr>
            <w:noProof/>
            <w:webHidden/>
          </w:rPr>
          <w:instrText xml:space="preserve"> PAGEREF _Toc531185562 \h </w:instrText>
        </w:r>
        <w:r w:rsidR="004D117D">
          <w:rPr>
            <w:noProof/>
            <w:webHidden/>
          </w:rPr>
        </w:r>
        <w:r w:rsidR="004D117D">
          <w:rPr>
            <w:noProof/>
            <w:webHidden/>
          </w:rPr>
          <w:fldChar w:fldCharType="separate"/>
        </w:r>
        <w:r w:rsidR="00191712">
          <w:rPr>
            <w:noProof/>
            <w:webHidden/>
          </w:rPr>
          <w:t>6</w:t>
        </w:r>
        <w:r w:rsidR="004D117D">
          <w:rPr>
            <w:noProof/>
            <w:webHidden/>
          </w:rPr>
          <w:fldChar w:fldCharType="end"/>
        </w:r>
      </w:hyperlink>
    </w:p>
    <w:p w14:paraId="50FE3562" w14:textId="77777777" w:rsidR="004D117D" w:rsidRDefault="004C55C9">
      <w:pPr>
        <w:pStyle w:val="TOC2"/>
        <w:rPr>
          <w:rFonts w:asciiTheme="minorHAnsi" w:eastAsiaTheme="minorEastAsia" w:hAnsiTheme="minorHAnsi" w:cstheme="minorBidi"/>
          <w:noProof/>
          <w:sz w:val="22"/>
          <w:szCs w:val="22"/>
          <w:lang w:eastAsia="lv-LV"/>
        </w:rPr>
      </w:pPr>
      <w:hyperlink w:anchor="_Toc531185563" w:history="1">
        <w:r w:rsidR="004D117D" w:rsidRPr="00C23223">
          <w:rPr>
            <w:rStyle w:val="Hyperlink"/>
            <w:noProof/>
            <w14:scene3d>
              <w14:camera w14:prst="orthographicFront"/>
              <w14:lightRig w14:rig="threePt" w14:dir="t">
                <w14:rot w14:lat="0" w14:lon="0" w14:rev="0"/>
              </w14:lightRig>
            </w14:scene3d>
          </w:rPr>
          <w:t>3.3.</w:t>
        </w:r>
        <w:r w:rsidR="004D117D">
          <w:rPr>
            <w:rFonts w:asciiTheme="minorHAnsi" w:eastAsiaTheme="minorEastAsia" w:hAnsiTheme="minorHAnsi" w:cstheme="minorBidi"/>
            <w:noProof/>
            <w:sz w:val="22"/>
            <w:szCs w:val="22"/>
            <w:lang w:eastAsia="lv-LV"/>
          </w:rPr>
          <w:tab/>
        </w:r>
        <w:r w:rsidR="004D117D" w:rsidRPr="00C23223">
          <w:rPr>
            <w:rStyle w:val="Hyperlink"/>
            <w:noProof/>
          </w:rPr>
          <w:t>Uz Iepirkuma uzvarētāju neattiecas PIL 42. panta otrās daļas 1. punkta noteikumi. Pretendents nav pildījis ar Pasūtītāju noslēgtu iepirkuma līgumu un Pasūtītājs ir izmantojis iepirkuma līgumā paredzētās tiesības vienpusēji atkāpties no iepirkuma līguma.</w:t>
        </w:r>
        <w:r w:rsidR="004D117D">
          <w:rPr>
            <w:noProof/>
            <w:webHidden/>
          </w:rPr>
          <w:tab/>
        </w:r>
        <w:r w:rsidR="004D117D">
          <w:rPr>
            <w:noProof/>
            <w:webHidden/>
          </w:rPr>
          <w:fldChar w:fldCharType="begin"/>
        </w:r>
        <w:r w:rsidR="004D117D">
          <w:rPr>
            <w:noProof/>
            <w:webHidden/>
          </w:rPr>
          <w:instrText xml:space="preserve"> PAGEREF _Toc531185563 \h </w:instrText>
        </w:r>
        <w:r w:rsidR="004D117D">
          <w:rPr>
            <w:noProof/>
            <w:webHidden/>
          </w:rPr>
        </w:r>
        <w:r w:rsidR="004D117D">
          <w:rPr>
            <w:noProof/>
            <w:webHidden/>
          </w:rPr>
          <w:fldChar w:fldCharType="separate"/>
        </w:r>
        <w:r w:rsidR="00191712">
          <w:rPr>
            <w:noProof/>
            <w:webHidden/>
          </w:rPr>
          <w:t>6</w:t>
        </w:r>
        <w:r w:rsidR="004D117D">
          <w:rPr>
            <w:noProof/>
            <w:webHidden/>
          </w:rPr>
          <w:fldChar w:fldCharType="end"/>
        </w:r>
      </w:hyperlink>
    </w:p>
    <w:p w14:paraId="4352C1D3" w14:textId="77777777" w:rsidR="004D117D" w:rsidRDefault="004C55C9">
      <w:pPr>
        <w:pStyle w:val="TOC2"/>
        <w:rPr>
          <w:rFonts w:asciiTheme="minorHAnsi" w:eastAsiaTheme="minorEastAsia" w:hAnsiTheme="minorHAnsi" w:cstheme="minorBidi"/>
          <w:noProof/>
          <w:sz w:val="22"/>
          <w:szCs w:val="22"/>
          <w:lang w:eastAsia="lv-LV"/>
        </w:rPr>
      </w:pPr>
      <w:hyperlink w:anchor="_Toc531185564" w:history="1">
        <w:r w:rsidR="004D117D" w:rsidRPr="00C23223">
          <w:rPr>
            <w:rStyle w:val="Hyperlink"/>
            <w:noProof/>
            <w14:scene3d>
              <w14:camera w14:prst="orthographicFront"/>
              <w14:lightRig w14:rig="threePt" w14:dir="t">
                <w14:rot w14:lat="0" w14:lon="0" w14:rev="0"/>
              </w14:lightRig>
            </w14:scene3d>
          </w:rPr>
          <w:t>3.4.</w:t>
        </w:r>
        <w:r w:rsidR="004D117D">
          <w:rPr>
            <w:rFonts w:asciiTheme="minorHAnsi" w:eastAsiaTheme="minorEastAsia" w:hAnsiTheme="minorHAnsi" w:cstheme="minorBidi"/>
            <w:noProof/>
            <w:sz w:val="22"/>
            <w:szCs w:val="22"/>
            <w:lang w:eastAsia="lv-LV"/>
          </w:rPr>
          <w:tab/>
        </w:r>
        <w:r w:rsidR="004D117D" w:rsidRPr="00C23223">
          <w:rPr>
            <w:rStyle w:val="Hyperlink"/>
            <w:noProof/>
          </w:rPr>
          <w:t>Atlases prasības un iesniedzamie dokumenti</w:t>
        </w:r>
        <w:r w:rsidR="004D117D">
          <w:rPr>
            <w:noProof/>
            <w:webHidden/>
          </w:rPr>
          <w:tab/>
        </w:r>
        <w:r w:rsidR="004D117D">
          <w:rPr>
            <w:noProof/>
            <w:webHidden/>
          </w:rPr>
          <w:fldChar w:fldCharType="begin"/>
        </w:r>
        <w:r w:rsidR="004D117D">
          <w:rPr>
            <w:noProof/>
            <w:webHidden/>
          </w:rPr>
          <w:instrText xml:space="preserve"> PAGEREF _Toc531185564 \h </w:instrText>
        </w:r>
        <w:r w:rsidR="004D117D">
          <w:rPr>
            <w:noProof/>
            <w:webHidden/>
          </w:rPr>
        </w:r>
        <w:r w:rsidR="004D117D">
          <w:rPr>
            <w:noProof/>
            <w:webHidden/>
          </w:rPr>
          <w:fldChar w:fldCharType="separate"/>
        </w:r>
        <w:r w:rsidR="00191712">
          <w:rPr>
            <w:noProof/>
            <w:webHidden/>
          </w:rPr>
          <w:t>6</w:t>
        </w:r>
        <w:r w:rsidR="004D117D">
          <w:rPr>
            <w:noProof/>
            <w:webHidden/>
          </w:rPr>
          <w:fldChar w:fldCharType="end"/>
        </w:r>
      </w:hyperlink>
    </w:p>
    <w:p w14:paraId="58E29198" w14:textId="77777777" w:rsidR="004D117D" w:rsidRDefault="004C55C9">
      <w:pPr>
        <w:pStyle w:val="TOC2"/>
        <w:rPr>
          <w:rFonts w:asciiTheme="minorHAnsi" w:eastAsiaTheme="minorEastAsia" w:hAnsiTheme="minorHAnsi" w:cstheme="minorBidi"/>
          <w:noProof/>
          <w:sz w:val="22"/>
          <w:szCs w:val="22"/>
          <w:lang w:eastAsia="lv-LV"/>
        </w:rPr>
      </w:pPr>
      <w:hyperlink w:anchor="_Toc531185565" w:history="1">
        <w:r w:rsidR="004D117D" w:rsidRPr="00C23223">
          <w:rPr>
            <w:rStyle w:val="Hyperlink"/>
            <w:noProof/>
            <w14:scene3d>
              <w14:camera w14:prst="orthographicFront"/>
              <w14:lightRig w14:rig="threePt" w14:dir="t">
                <w14:rot w14:lat="0" w14:lon="0" w14:rev="0"/>
              </w14:lightRig>
            </w14:scene3d>
          </w:rPr>
          <w:t>3.5.</w:t>
        </w:r>
        <w:r w:rsidR="004D117D">
          <w:rPr>
            <w:rFonts w:asciiTheme="minorHAnsi" w:eastAsiaTheme="minorEastAsia" w:hAnsiTheme="minorHAnsi" w:cstheme="minorBidi"/>
            <w:noProof/>
            <w:sz w:val="22"/>
            <w:szCs w:val="22"/>
            <w:lang w:eastAsia="lv-LV"/>
          </w:rPr>
          <w:tab/>
        </w:r>
        <w:r w:rsidR="004D117D" w:rsidRPr="00C23223">
          <w:rPr>
            <w:rStyle w:val="Hyperlink"/>
            <w:noProof/>
          </w:rPr>
          <w:t>Tehniskais piedāvājums</w:t>
        </w:r>
        <w:r w:rsidR="004D117D">
          <w:rPr>
            <w:noProof/>
            <w:webHidden/>
          </w:rPr>
          <w:tab/>
        </w:r>
        <w:r w:rsidR="004D117D">
          <w:rPr>
            <w:noProof/>
            <w:webHidden/>
          </w:rPr>
          <w:fldChar w:fldCharType="begin"/>
        </w:r>
        <w:r w:rsidR="004D117D">
          <w:rPr>
            <w:noProof/>
            <w:webHidden/>
          </w:rPr>
          <w:instrText xml:space="preserve"> PAGEREF _Toc531185565 \h </w:instrText>
        </w:r>
        <w:r w:rsidR="004D117D">
          <w:rPr>
            <w:noProof/>
            <w:webHidden/>
          </w:rPr>
        </w:r>
        <w:r w:rsidR="004D117D">
          <w:rPr>
            <w:noProof/>
            <w:webHidden/>
          </w:rPr>
          <w:fldChar w:fldCharType="separate"/>
        </w:r>
        <w:r w:rsidR="00191712">
          <w:rPr>
            <w:noProof/>
            <w:webHidden/>
          </w:rPr>
          <w:t>7</w:t>
        </w:r>
        <w:r w:rsidR="004D117D">
          <w:rPr>
            <w:noProof/>
            <w:webHidden/>
          </w:rPr>
          <w:fldChar w:fldCharType="end"/>
        </w:r>
      </w:hyperlink>
    </w:p>
    <w:p w14:paraId="06F85B2D" w14:textId="77777777" w:rsidR="004D117D" w:rsidRDefault="004C55C9">
      <w:pPr>
        <w:pStyle w:val="TOC2"/>
        <w:rPr>
          <w:rFonts w:asciiTheme="minorHAnsi" w:eastAsiaTheme="minorEastAsia" w:hAnsiTheme="minorHAnsi" w:cstheme="minorBidi"/>
          <w:noProof/>
          <w:sz w:val="22"/>
          <w:szCs w:val="22"/>
          <w:lang w:eastAsia="lv-LV"/>
        </w:rPr>
      </w:pPr>
      <w:hyperlink w:anchor="_Toc531185566" w:history="1">
        <w:r w:rsidR="004D117D" w:rsidRPr="00C23223">
          <w:rPr>
            <w:rStyle w:val="Hyperlink"/>
            <w:noProof/>
            <w14:scene3d>
              <w14:camera w14:prst="orthographicFront"/>
              <w14:lightRig w14:rig="threePt" w14:dir="t">
                <w14:rot w14:lat="0" w14:lon="0" w14:rev="0"/>
              </w14:lightRig>
            </w14:scene3d>
          </w:rPr>
          <w:t>3.6.</w:t>
        </w:r>
        <w:r w:rsidR="004D117D">
          <w:rPr>
            <w:rFonts w:asciiTheme="minorHAnsi" w:eastAsiaTheme="minorEastAsia" w:hAnsiTheme="minorHAnsi" w:cstheme="minorBidi"/>
            <w:noProof/>
            <w:sz w:val="22"/>
            <w:szCs w:val="22"/>
            <w:lang w:eastAsia="lv-LV"/>
          </w:rPr>
          <w:tab/>
        </w:r>
        <w:r w:rsidR="004D117D" w:rsidRPr="00C23223">
          <w:rPr>
            <w:rStyle w:val="Hyperlink"/>
            <w:noProof/>
          </w:rPr>
          <w:t>Finanšu piedāvājums</w:t>
        </w:r>
        <w:r w:rsidR="004D117D">
          <w:rPr>
            <w:noProof/>
            <w:webHidden/>
          </w:rPr>
          <w:tab/>
        </w:r>
        <w:r w:rsidR="004D117D">
          <w:rPr>
            <w:noProof/>
            <w:webHidden/>
          </w:rPr>
          <w:fldChar w:fldCharType="begin"/>
        </w:r>
        <w:r w:rsidR="004D117D">
          <w:rPr>
            <w:noProof/>
            <w:webHidden/>
          </w:rPr>
          <w:instrText xml:space="preserve"> PAGEREF _Toc531185566 \h </w:instrText>
        </w:r>
        <w:r w:rsidR="004D117D">
          <w:rPr>
            <w:noProof/>
            <w:webHidden/>
          </w:rPr>
        </w:r>
        <w:r w:rsidR="004D117D">
          <w:rPr>
            <w:noProof/>
            <w:webHidden/>
          </w:rPr>
          <w:fldChar w:fldCharType="separate"/>
        </w:r>
        <w:r w:rsidR="00191712">
          <w:rPr>
            <w:noProof/>
            <w:webHidden/>
          </w:rPr>
          <w:t>7</w:t>
        </w:r>
        <w:r w:rsidR="004D117D">
          <w:rPr>
            <w:noProof/>
            <w:webHidden/>
          </w:rPr>
          <w:fldChar w:fldCharType="end"/>
        </w:r>
      </w:hyperlink>
    </w:p>
    <w:p w14:paraId="00CE707E" w14:textId="77777777" w:rsidR="004D117D" w:rsidRDefault="004C55C9">
      <w:pPr>
        <w:pStyle w:val="TOC1"/>
        <w:rPr>
          <w:rFonts w:asciiTheme="minorHAnsi" w:eastAsiaTheme="minorEastAsia" w:hAnsiTheme="minorHAnsi" w:cstheme="minorBidi"/>
          <w:b w:val="0"/>
          <w:sz w:val="22"/>
          <w:szCs w:val="22"/>
          <w:lang w:eastAsia="lv-LV"/>
        </w:rPr>
      </w:pPr>
      <w:hyperlink w:anchor="_Toc531185567" w:history="1">
        <w:r w:rsidR="004D117D" w:rsidRPr="00C23223">
          <w:rPr>
            <w:rStyle w:val="Hyperlink"/>
          </w:rPr>
          <w:t>4.</w:t>
        </w:r>
        <w:r w:rsidR="004D117D">
          <w:rPr>
            <w:rFonts w:asciiTheme="minorHAnsi" w:eastAsiaTheme="minorEastAsia" w:hAnsiTheme="minorHAnsi" w:cstheme="minorBidi"/>
            <w:b w:val="0"/>
            <w:sz w:val="22"/>
            <w:szCs w:val="22"/>
            <w:lang w:eastAsia="lv-LV"/>
          </w:rPr>
          <w:tab/>
        </w:r>
        <w:r w:rsidR="004D117D" w:rsidRPr="00C23223">
          <w:rPr>
            <w:rStyle w:val="Hyperlink"/>
          </w:rPr>
          <w:t>PIEDĀVĀJUMU VĒRTĒŠANA</w:t>
        </w:r>
        <w:r w:rsidR="004D117D">
          <w:rPr>
            <w:webHidden/>
          </w:rPr>
          <w:tab/>
        </w:r>
        <w:r w:rsidR="004D117D">
          <w:rPr>
            <w:webHidden/>
          </w:rPr>
          <w:fldChar w:fldCharType="begin"/>
        </w:r>
        <w:r w:rsidR="004D117D">
          <w:rPr>
            <w:webHidden/>
          </w:rPr>
          <w:instrText xml:space="preserve"> PAGEREF _Toc531185567 \h </w:instrText>
        </w:r>
        <w:r w:rsidR="004D117D">
          <w:rPr>
            <w:webHidden/>
          </w:rPr>
        </w:r>
        <w:r w:rsidR="004D117D">
          <w:rPr>
            <w:webHidden/>
          </w:rPr>
          <w:fldChar w:fldCharType="separate"/>
        </w:r>
        <w:r w:rsidR="00191712">
          <w:rPr>
            <w:webHidden/>
          </w:rPr>
          <w:t>7</w:t>
        </w:r>
        <w:r w:rsidR="004D117D">
          <w:rPr>
            <w:webHidden/>
          </w:rPr>
          <w:fldChar w:fldCharType="end"/>
        </w:r>
      </w:hyperlink>
    </w:p>
    <w:p w14:paraId="0ABE4C85" w14:textId="77777777" w:rsidR="004D117D" w:rsidRDefault="004C55C9">
      <w:pPr>
        <w:pStyle w:val="TOC2"/>
        <w:rPr>
          <w:rFonts w:asciiTheme="minorHAnsi" w:eastAsiaTheme="minorEastAsia" w:hAnsiTheme="minorHAnsi" w:cstheme="minorBidi"/>
          <w:noProof/>
          <w:sz w:val="22"/>
          <w:szCs w:val="22"/>
          <w:lang w:eastAsia="lv-LV"/>
        </w:rPr>
      </w:pPr>
      <w:hyperlink w:anchor="_Toc531185568" w:history="1">
        <w:r w:rsidR="004D117D" w:rsidRPr="00C23223">
          <w:rPr>
            <w:rStyle w:val="Hyperlink"/>
            <w:noProof/>
            <w14:scene3d>
              <w14:camera w14:prst="orthographicFront"/>
              <w14:lightRig w14:rig="threePt" w14:dir="t">
                <w14:rot w14:lat="0" w14:lon="0" w14:rev="0"/>
              </w14:lightRig>
            </w14:scene3d>
          </w:rPr>
          <w:t>4.1.</w:t>
        </w:r>
        <w:r w:rsidR="004D117D">
          <w:rPr>
            <w:rFonts w:asciiTheme="minorHAnsi" w:eastAsiaTheme="minorEastAsia" w:hAnsiTheme="minorHAnsi" w:cstheme="minorBidi"/>
            <w:noProof/>
            <w:sz w:val="22"/>
            <w:szCs w:val="22"/>
            <w:lang w:eastAsia="lv-LV"/>
          </w:rPr>
          <w:tab/>
        </w:r>
        <w:r w:rsidR="004D117D" w:rsidRPr="00C23223">
          <w:rPr>
            <w:rStyle w:val="Hyperlink"/>
            <w:noProof/>
          </w:rPr>
          <w:t>Piedāvājuma izvēles kritērijs</w:t>
        </w:r>
        <w:r w:rsidR="004D117D">
          <w:rPr>
            <w:noProof/>
            <w:webHidden/>
          </w:rPr>
          <w:tab/>
        </w:r>
        <w:r w:rsidR="004D117D">
          <w:rPr>
            <w:noProof/>
            <w:webHidden/>
          </w:rPr>
          <w:fldChar w:fldCharType="begin"/>
        </w:r>
        <w:r w:rsidR="004D117D">
          <w:rPr>
            <w:noProof/>
            <w:webHidden/>
          </w:rPr>
          <w:instrText xml:space="preserve"> PAGEREF _Toc531185568 \h </w:instrText>
        </w:r>
        <w:r w:rsidR="004D117D">
          <w:rPr>
            <w:noProof/>
            <w:webHidden/>
          </w:rPr>
        </w:r>
        <w:r w:rsidR="004D117D">
          <w:rPr>
            <w:noProof/>
            <w:webHidden/>
          </w:rPr>
          <w:fldChar w:fldCharType="separate"/>
        </w:r>
        <w:r w:rsidR="00191712">
          <w:rPr>
            <w:noProof/>
            <w:webHidden/>
          </w:rPr>
          <w:t>7</w:t>
        </w:r>
        <w:r w:rsidR="004D117D">
          <w:rPr>
            <w:noProof/>
            <w:webHidden/>
          </w:rPr>
          <w:fldChar w:fldCharType="end"/>
        </w:r>
      </w:hyperlink>
    </w:p>
    <w:p w14:paraId="418A4D61" w14:textId="77777777" w:rsidR="004D117D" w:rsidRDefault="004C55C9">
      <w:pPr>
        <w:pStyle w:val="TOC2"/>
        <w:rPr>
          <w:rFonts w:asciiTheme="minorHAnsi" w:eastAsiaTheme="minorEastAsia" w:hAnsiTheme="minorHAnsi" w:cstheme="minorBidi"/>
          <w:noProof/>
          <w:sz w:val="22"/>
          <w:szCs w:val="22"/>
          <w:lang w:eastAsia="lv-LV"/>
        </w:rPr>
      </w:pPr>
      <w:hyperlink w:anchor="_Toc531185569" w:history="1">
        <w:r w:rsidR="004D117D" w:rsidRPr="00C23223">
          <w:rPr>
            <w:rStyle w:val="Hyperlink"/>
            <w:noProof/>
            <w14:scene3d>
              <w14:camera w14:prst="orthographicFront"/>
              <w14:lightRig w14:rig="threePt" w14:dir="t">
                <w14:rot w14:lat="0" w14:lon="0" w14:rev="0"/>
              </w14:lightRig>
            </w14:scene3d>
          </w:rPr>
          <w:t>4.2.</w:t>
        </w:r>
        <w:r w:rsidR="004D117D">
          <w:rPr>
            <w:rFonts w:asciiTheme="minorHAnsi" w:eastAsiaTheme="minorEastAsia" w:hAnsiTheme="minorHAnsi" w:cstheme="minorBidi"/>
            <w:noProof/>
            <w:sz w:val="22"/>
            <w:szCs w:val="22"/>
            <w:lang w:eastAsia="lv-LV"/>
          </w:rPr>
          <w:tab/>
        </w:r>
        <w:r w:rsidR="004D117D" w:rsidRPr="00C23223">
          <w:rPr>
            <w:rStyle w:val="Hyperlink"/>
            <w:noProof/>
          </w:rPr>
          <w:t>Piedāvājumu vērtēšanas pamatnoteikumi</w:t>
        </w:r>
        <w:r w:rsidR="004D117D">
          <w:rPr>
            <w:noProof/>
            <w:webHidden/>
          </w:rPr>
          <w:tab/>
        </w:r>
        <w:r w:rsidR="004D117D">
          <w:rPr>
            <w:noProof/>
            <w:webHidden/>
          </w:rPr>
          <w:fldChar w:fldCharType="begin"/>
        </w:r>
        <w:r w:rsidR="004D117D">
          <w:rPr>
            <w:noProof/>
            <w:webHidden/>
          </w:rPr>
          <w:instrText xml:space="preserve"> PAGEREF _Toc531185569 \h </w:instrText>
        </w:r>
        <w:r w:rsidR="004D117D">
          <w:rPr>
            <w:noProof/>
            <w:webHidden/>
          </w:rPr>
        </w:r>
        <w:r w:rsidR="004D117D">
          <w:rPr>
            <w:noProof/>
            <w:webHidden/>
          </w:rPr>
          <w:fldChar w:fldCharType="separate"/>
        </w:r>
        <w:r w:rsidR="00191712">
          <w:rPr>
            <w:noProof/>
            <w:webHidden/>
          </w:rPr>
          <w:t>7</w:t>
        </w:r>
        <w:r w:rsidR="004D117D">
          <w:rPr>
            <w:noProof/>
            <w:webHidden/>
          </w:rPr>
          <w:fldChar w:fldCharType="end"/>
        </w:r>
      </w:hyperlink>
    </w:p>
    <w:p w14:paraId="71C75704" w14:textId="77777777" w:rsidR="004D117D" w:rsidRDefault="004C55C9">
      <w:pPr>
        <w:pStyle w:val="TOC2"/>
        <w:rPr>
          <w:rFonts w:asciiTheme="minorHAnsi" w:eastAsiaTheme="minorEastAsia" w:hAnsiTheme="minorHAnsi" w:cstheme="minorBidi"/>
          <w:noProof/>
          <w:sz w:val="22"/>
          <w:szCs w:val="22"/>
          <w:lang w:eastAsia="lv-LV"/>
        </w:rPr>
      </w:pPr>
      <w:hyperlink w:anchor="_Toc531185570" w:history="1">
        <w:r w:rsidR="004D117D" w:rsidRPr="00C23223">
          <w:rPr>
            <w:rStyle w:val="Hyperlink"/>
            <w:noProof/>
            <w14:scene3d>
              <w14:camera w14:prst="orthographicFront"/>
              <w14:lightRig w14:rig="threePt" w14:dir="t">
                <w14:rot w14:lat="0" w14:lon="0" w14:rev="0"/>
              </w14:lightRig>
            </w14:scene3d>
          </w:rPr>
          <w:t>4.3.</w:t>
        </w:r>
        <w:r w:rsidR="004D117D">
          <w:rPr>
            <w:rFonts w:asciiTheme="minorHAnsi" w:eastAsiaTheme="minorEastAsia" w:hAnsiTheme="minorHAnsi" w:cstheme="minorBidi"/>
            <w:noProof/>
            <w:sz w:val="22"/>
            <w:szCs w:val="22"/>
            <w:lang w:eastAsia="lv-LV"/>
          </w:rPr>
          <w:tab/>
        </w:r>
        <w:r w:rsidR="004D117D" w:rsidRPr="00C23223">
          <w:rPr>
            <w:rStyle w:val="Hyperlink"/>
            <w:noProof/>
          </w:rPr>
          <w:t>Piedāvājuma noformējuma pārbaude</w:t>
        </w:r>
        <w:r w:rsidR="004D117D">
          <w:rPr>
            <w:noProof/>
            <w:webHidden/>
          </w:rPr>
          <w:tab/>
        </w:r>
        <w:r w:rsidR="004D117D">
          <w:rPr>
            <w:noProof/>
            <w:webHidden/>
          </w:rPr>
          <w:fldChar w:fldCharType="begin"/>
        </w:r>
        <w:r w:rsidR="004D117D">
          <w:rPr>
            <w:noProof/>
            <w:webHidden/>
          </w:rPr>
          <w:instrText xml:space="preserve"> PAGEREF _Toc531185570 \h </w:instrText>
        </w:r>
        <w:r w:rsidR="004D117D">
          <w:rPr>
            <w:noProof/>
            <w:webHidden/>
          </w:rPr>
        </w:r>
        <w:r w:rsidR="004D117D">
          <w:rPr>
            <w:noProof/>
            <w:webHidden/>
          </w:rPr>
          <w:fldChar w:fldCharType="separate"/>
        </w:r>
        <w:r w:rsidR="00191712">
          <w:rPr>
            <w:noProof/>
            <w:webHidden/>
          </w:rPr>
          <w:t>8</w:t>
        </w:r>
        <w:r w:rsidR="004D117D">
          <w:rPr>
            <w:noProof/>
            <w:webHidden/>
          </w:rPr>
          <w:fldChar w:fldCharType="end"/>
        </w:r>
      </w:hyperlink>
    </w:p>
    <w:p w14:paraId="076235A2" w14:textId="77777777" w:rsidR="004D117D" w:rsidRDefault="004C55C9">
      <w:pPr>
        <w:pStyle w:val="TOC2"/>
        <w:rPr>
          <w:rFonts w:asciiTheme="minorHAnsi" w:eastAsiaTheme="minorEastAsia" w:hAnsiTheme="minorHAnsi" w:cstheme="minorBidi"/>
          <w:noProof/>
          <w:sz w:val="22"/>
          <w:szCs w:val="22"/>
          <w:lang w:eastAsia="lv-LV"/>
        </w:rPr>
      </w:pPr>
      <w:hyperlink w:anchor="_Toc531185571" w:history="1">
        <w:r w:rsidR="004D117D" w:rsidRPr="00C23223">
          <w:rPr>
            <w:rStyle w:val="Hyperlink"/>
            <w:noProof/>
            <w14:scene3d>
              <w14:camera w14:prst="orthographicFront"/>
              <w14:lightRig w14:rig="threePt" w14:dir="t">
                <w14:rot w14:lat="0" w14:lon="0" w14:rev="0"/>
              </w14:lightRig>
            </w14:scene3d>
          </w:rPr>
          <w:t>4.4.</w:t>
        </w:r>
        <w:r w:rsidR="004D117D">
          <w:rPr>
            <w:rFonts w:asciiTheme="minorHAnsi" w:eastAsiaTheme="minorEastAsia" w:hAnsiTheme="minorHAnsi" w:cstheme="minorBidi"/>
            <w:noProof/>
            <w:sz w:val="22"/>
            <w:szCs w:val="22"/>
            <w:lang w:eastAsia="lv-LV"/>
          </w:rPr>
          <w:tab/>
        </w:r>
        <w:r w:rsidR="004D117D" w:rsidRPr="00C23223">
          <w:rPr>
            <w:rStyle w:val="Hyperlink"/>
            <w:noProof/>
          </w:rPr>
          <w:t>Pretendenta atlase</w:t>
        </w:r>
        <w:r w:rsidR="004D117D">
          <w:rPr>
            <w:noProof/>
            <w:webHidden/>
          </w:rPr>
          <w:tab/>
        </w:r>
        <w:r w:rsidR="004D117D">
          <w:rPr>
            <w:noProof/>
            <w:webHidden/>
          </w:rPr>
          <w:fldChar w:fldCharType="begin"/>
        </w:r>
        <w:r w:rsidR="004D117D">
          <w:rPr>
            <w:noProof/>
            <w:webHidden/>
          </w:rPr>
          <w:instrText xml:space="preserve"> PAGEREF _Toc531185571 \h </w:instrText>
        </w:r>
        <w:r w:rsidR="004D117D">
          <w:rPr>
            <w:noProof/>
            <w:webHidden/>
          </w:rPr>
        </w:r>
        <w:r w:rsidR="004D117D">
          <w:rPr>
            <w:noProof/>
            <w:webHidden/>
          </w:rPr>
          <w:fldChar w:fldCharType="separate"/>
        </w:r>
        <w:r w:rsidR="00191712">
          <w:rPr>
            <w:noProof/>
            <w:webHidden/>
          </w:rPr>
          <w:t>8</w:t>
        </w:r>
        <w:r w:rsidR="004D117D">
          <w:rPr>
            <w:noProof/>
            <w:webHidden/>
          </w:rPr>
          <w:fldChar w:fldCharType="end"/>
        </w:r>
      </w:hyperlink>
    </w:p>
    <w:p w14:paraId="5DB04105" w14:textId="77777777" w:rsidR="004D117D" w:rsidRDefault="004C55C9">
      <w:pPr>
        <w:pStyle w:val="TOC2"/>
        <w:rPr>
          <w:rFonts w:asciiTheme="minorHAnsi" w:eastAsiaTheme="minorEastAsia" w:hAnsiTheme="minorHAnsi" w:cstheme="minorBidi"/>
          <w:noProof/>
          <w:sz w:val="22"/>
          <w:szCs w:val="22"/>
          <w:lang w:eastAsia="lv-LV"/>
        </w:rPr>
      </w:pPr>
      <w:hyperlink w:anchor="_Toc531185572" w:history="1">
        <w:r w:rsidR="004D117D" w:rsidRPr="00C23223">
          <w:rPr>
            <w:rStyle w:val="Hyperlink"/>
            <w:noProof/>
            <w14:scene3d>
              <w14:camera w14:prst="orthographicFront"/>
              <w14:lightRig w14:rig="threePt" w14:dir="t">
                <w14:rot w14:lat="0" w14:lon="0" w14:rev="0"/>
              </w14:lightRig>
            </w14:scene3d>
          </w:rPr>
          <w:t>4.5.</w:t>
        </w:r>
        <w:r w:rsidR="004D117D">
          <w:rPr>
            <w:rFonts w:asciiTheme="minorHAnsi" w:eastAsiaTheme="minorEastAsia" w:hAnsiTheme="minorHAnsi" w:cstheme="minorBidi"/>
            <w:noProof/>
            <w:sz w:val="22"/>
            <w:szCs w:val="22"/>
            <w:lang w:eastAsia="lv-LV"/>
          </w:rPr>
          <w:tab/>
        </w:r>
        <w:r w:rsidR="004D117D" w:rsidRPr="00C23223">
          <w:rPr>
            <w:rStyle w:val="Hyperlink"/>
            <w:noProof/>
          </w:rPr>
          <w:t>Piedāvājuma atbilstības pārbaude</w:t>
        </w:r>
        <w:r w:rsidR="004D117D">
          <w:rPr>
            <w:noProof/>
            <w:webHidden/>
          </w:rPr>
          <w:tab/>
        </w:r>
        <w:r w:rsidR="004D117D">
          <w:rPr>
            <w:noProof/>
            <w:webHidden/>
          </w:rPr>
          <w:fldChar w:fldCharType="begin"/>
        </w:r>
        <w:r w:rsidR="004D117D">
          <w:rPr>
            <w:noProof/>
            <w:webHidden/>
          </w:rPr>
          <w:instrText xml:space="preserve"> PAGEREF _Toc531185572 \h </w:instrText>
        </w:r>
        <w:r w:rsidR="004D117D">
          <w:rPr>
            <w:noProof/>
            <w:webHidden/>
          </w:rPr>
        </w:r>
        <w:r w:rsidR="004D117D">
          <w:rPr>
            <w:noProof/>
            <w:webHidden/>
          </w:rPr>
          <w:fldChar w:fldCharType="separate"/>
        </w:r>
        <w:r w:rsidR="00191712">
          <w:rPr>
            <w:noProof/>
            <w:webHidden/>
          </w:rPr>
          <w:t>8</w:t>
        </w:r>
        <w:r w:rsidR="004D117D">
          <w:rPr>
            <w:noProof/>
            <w:webHidden/>
          </w:rPr>
          <w:fldChar w:fldCharType="end"/>
        </w:r>
      </w:hyperlink>
    </w:p>
    <w:p w14:paraId="4DBB4D5C" w14:textId="77777777" w:rsidR="004D117D" w:rsidRDefault="004C55C9">
      <w:pPr>
        <w:pStyle w:val="TOC2"/>
        <w:rPr>
          <w:rFonts w:asciiTheme="minorHAnsi" w:eastAsiaTheme="minorEastAsia" w:hAnsiTheme="minorHAnsi" w:cstheme="minorBidi"/>
          <w:noProof/>
          <w:sz w:val="22"/>
          <w:szCs w:val="22"/>
          <w:lang w:eastAsia="lv-LV"/>
        </w:rPr>
      </w:pPr>
      <w:hyperlink w:anchor="_Toc531185573" w:history="1">
        <w:r w:rsidR="004D117D" w:rsidRPr="00C23223">
          <w:rPr>
            <w:rStyle w:val="Hyperlink"/>
            <w:noProof/>
            <w14:scene3d>
              <w14:camera w14:prst="orthographicFront"/>
              <w14:lightRig w14:rig="threePt" w14:dir="t">
                <w14:rot w14:lat="0" w14:lon="0" w14:rev="0"/>
              </w14:lightRig>
            </w14:scene3d>
          </w:rPr>
          <w:t>4.6.</w:t>
        </w:r>
        <w:r w:rsidR="004D117D">
          <w:rPr>
            <w:rFonts w:asciiTheme="minorHAnsi" w:eastAsiaTheme="minorEastAsia" w:hAnsiTheme="minorHAnsi" w:cstheme="minorBidi"/>
            <w:noProof/>
            <w:sz w:val="22"/>
            <w:szCs w:val="22"/>
            <w:lang w:eastAsia="lv-LV"/>
          </w:rPr>
          <w:tab/>
        </w:r>
        <w:r w:rsidR="004D117D" w:rsidRPr="00C23223">
          <w:rPr>
            <w:rStyle w:val="Hyperlink"/>
            <w:noProof/>
          </w:rPr>
          <w:t>Piedāvājuma vērtēšana</w:t>
        </w:r>
        <w:r w:rsidR="004D117D">
          <w:rPr>
            <w:noProof/>
            <w:webHidden/>
          </w:rPr>
          <w:tab/>
        </w:r>
        <w:r w:rsidR="004D117D">
          <w:rPr>
            <w:noProof/>
            <w:webHidden/>
          </w:rPr>
          <w:fldChar w:fldCharType="begin"/>
        </w:r>
        <w:r w:rsidR="004D117D">
          <w:rPr>
            <w:noProof/>
            <w:webHidden/>
          </w:rPr>
          <w:instrText xml:space="preserve"> PAGEREF _Toc531185573 \h </w:instrText>
        </w:r>
        <w:r w:rsidR="004D117D">
          <w:rPr>
            <w:noProof/>
            <w:webHidden/>
          </w:rPr>
        </w:r>
        <w:r w:rsidR="004D117D">
          <w:rPr>
            <w:noProof/>
            <w:webHidden/>
          </w:rPr>
          <w:fldChar w:fldCharType="separate"/>
        </w:r>
        <w:r w:rsidR="00191712">
          <w:rPr>
            <w:noProof/>
            <w:webHidden/>
          </w:rPr>
          <w:t>8</w:t>
        </w:r>
        <w:r w:rsidR="004D117D">
          <w:rPr>
            <w:noProof/>
            <w:webHidden/>
          </w:rPr>
          <w:fldChar w:fldCharType="end"/>
        </w:r>
      </w:hyperlink>
    </w:p>
    <w:p w14:paraId="25939585" w14:textId="77777777" w:rsidR="004D117D" w:rsidRDefault="004C55C9">
      <w:pPr>
        <w:pStyle w:val="TOC2"/>
        <w:rPr>
          <w:rFonts w:asciiTheme="minorHAnsi" w:eastAsiaTheme="minorEastAsia" w:hAnsiTheme="minorHAnsi" w:cstheme="minorBidi"/>
          <w:noProof/>
          <w:sz w:val="22"/>
          <w:szCs w:val="22"/>
          <w:lang w:eastAsia="lv-LV"/>
        </w:rPr>
      </w:pPr>
      <w:hyperlink w:anchor="_Toc531185574" w:history="1">
        <w:r w:rsidR="004D117D" w:rsidRPr="00C23223">
          <w:rPr>
            <w:rStyle w:val="Hyperlink"/>
            <w:noProof/>
            <w14:scene3d>
              <w14:camera w14:prst="orthographicFront"/>
              <w14:lightRig w14:rig="threePt" w14:dir="t">
                <w14:rot w14:lat="0" w14:lon="0" w14:rev="0"/>
              </w14:lightRig>
            </w14:scene3d>
          </w:rPr>
          <w:t>4.7.</w:t>
        </w:r>
        <w:r w:rsidR="004D117D">
          <w:rPr>
            <w:rFonts w:asciiTheme="minorHAnsi" w:eastAsiaTheme="minorEastAsia" w:hAnsiTheme="minorHAnsi" w:cstheme="minorBidi"/>
            <w:noProof/>
            <w:sz w:val="22"/>
            <w:szCs w:val="22"/>
            <w:lang w:eastAsia="lv-LV"/>
          </w:rPr>
          <w:tab/>
        </w:r>
        <w:r w:rsidR="004D117D" w:rsidRPr="00C23223">
          <w:rPr>
            <w:rStyle w:val="Hyperlink"/>
            <w:noProof/>
          </w:rPr>
          <w:t>Informācijas pārbaude par PIL 9.</w:t>
        </w:r>
        <w:r w:rsidR="004D117D" w:rsidRPr="00C23223">
          <w:rPr>
            <w:rStyle w:val="Hyperlink"/>
            <w:noProof/>
            <w:vertAlign w:val="superscript"/>
          </w:rPr>
          <w:t> </w:t>
        </w:r>
        <w:r w:rsidR="004D117D" w:rsidRPr="00C23223">
          <w:rPr>
            <w:rStyle w:val="Hyperlink"/>
            <w:noProof/>
          </w:rPr>
          <w:t>panta astotās daļas un Starptautisko un Latvijas Republikas nacionālo sankciju likuma 11.</w:t>
        </w:r>
        <w:r w:rsidR="004D117D" w:rsidRPr="00C23223">
          <w:rPr>
            <w:rStyle w:val="Hyperlink"/>
            <w:noProof/>
            <w:vertAlign w:val="superscript"/>
          </w:rPr>
          <w:t>1</w:t>
        </w:r>
        <w:r w:rsidR="004D117D" w:rsidRPr="00C23223">
          <w:rPr>
            <w:rStyle w:val="Hyperlink"/>
            <w:noProof/>
          </w:rPr>
          <w:t xml:space="preserve"> panta noteikumiem attiecībā uz iespējamo Iepirkuma uzvarētāju</w:t>
        </w:r>
        <w:r w:rsidR="004D117D">
          <w:rPr>
            <w:noProof/>
            <w:webHidden/>
          </w:rPr>
          <w:tab/>
        </w:r>
        <w:r w:rsidR="004D117D">
          <w:rPr>
            <w:noProof/>
            <w:webHidden/>
          </w:rPr>
          <w:fldChar w:fldCharType="begin"/>
        </w:r>
        <w:r w:rsidR="004D117D">
          <w:rPr>
            <w:noProof/>
            <w:webHidden/>
          </w:rPr>
          <w:instrText xml:space="preserve"> PAGEREF _Toc531185574 \h </w:instrText>
        </w:r>
        <w:r w:rsidR="004D117D">
          <w:rPr>
            <w:noProof/>
            <w:webHidden/>
          </w:rPr>
        </w:r>
        <w:r w:rsidR="004D117D">
          <w:rPr>
            <w:noProof/>
            <w:webHidden/>
          </w:rPr>
          <w:fldChar w:fldCharType="separate"/>
        </w:r>
        <w:r w:rsidR="00191712">
          <w:rPr>
            <w:noProof/>
            <w:webHidden/>
          </w:rPr>
          <w:t>8</w:t>
        </w:r>
        <w:r w:rsidR="004D117D">
          <w:rPr>
            <w:noProof/>
            <w:webHidden/>
          </w:rPr>
          <w:fldChar w:fldCharType="end"/>
        </w:r>
      </w:hyperlink>
    </w:p>
    <w:p w14:paraId="29DBD3A7" w14:textId="77777777" w:rsidR="004D117D" w:rsidRDefault="004C55C9">
      <w:pPr>
        <w:pStyle w:val="TOC1"/>
        <w:rPr>
          <w:rFonts w:asciiTheme="minorHAnsi" w:eastAsiaTheme="minorEastAsia" w:hAnsiTheme="minorHAnsi" w:cstheme="minorBidi"/>
          <w:b w:val="0"/>
          <w:sz w:val="22"/>
          <w:szCs w:val="22"/>
          <w:lang w:eastAsia="lv-LV"/>
        </w:rPr>
      </w:pPr>
      <w:hyperlink w:anchor="_Toc531185575" w:history="1">
        <w:r w:rsidR="004D117D" w:rsidRPr="00C23223">
          <w:rPr>
            <w:rStyle w:val="Hyperlink"/>
          </w:rPr>
          <w:t>5.</w:t>
        </w:r>
        <w:r w:rsidR="004D117D">
          <w:rPr>
            <w:rFonts w:asciiTheme="minorHAnsi" w:eastAsiaTheme="minorEastAsia" w:hAnsiTheme="minorHAnsi" w:cstheme="minorBidi"/>
            <w:b w:val="0"/>
            <w:sz w:val="22"/>
            <w:szCs w:val="22"/>
            <w:lang w:eastAsia="lv-LV"/>
          </w:rPr>
          <w:tab/>
        </w:r>
        <w:r w:rsidR="004D117D" w:rsidRPr="00C23223">
          <w:rPr>
            <w:rStyle w:val="Hyperlink"/>
          </w:rPr>
          <w:t>IEPIRKUMA UZVARĒTĀJA NOTEIKŠANA UN LĪGUMA SLĒGŠANA</w:t>
        </w:r>
        <w:r w:rsidR="004D117D">
          <w:rPr>
            <w:webHidden/>
          </w:rPr>
          <w:tab/>
        </w:r>
        <w:r w:rsidR="004D117D">
          <w:rPr>
            <w:webHidden/>
          </w:rPr>
          <w:fldChar w:fldCharType="begin"/>
        </w:r>
        <w:r w:rsidR="004D117D">
          <w:rPr>
            <w:webHidden/>
          </w:rPr>
          <w:instrText xml:space="preserve"> PAGEREF _Toc531185575 \h </w:instrText>
        </w:r>
        <w:r w:rsidR="004D117D">
          <w:rPr>
            <w:webHidden/>
          </w:rPr>
        </w:r>
        <w:r w:rsidR="004D117D">
          <w:rPr>
            <w:webHidden/>
          </w:rPr>
          <w:fldChar w:fldCharType="separate"/>
        </w:r>
        <w:r w:rsidR="00191712">
          <w:rPr>
            <w:webHidden/>
          </w:rPr>
          <w:t>9</w:t>
        </w:r>
        <w:r w:rsidR="004D117D">
          <w:rPr>
            <w:webHidden/>
          </w:rPr>
          <w:fldChar w:fldCharType="end"/>
        </w:r>
      </w:hyperlink>
    </w:p>
    <w:p w14:paraId="71537A51" w14:textId="77777777" w:rsidR="004D117D" w:rsidRDefault="004C55C9">
      <w:pPr>
        <w:pStyle w:val="TOC2"/>
        <w:rPr>
          <w:rFonts w:asciiTheme="minorHAnsi" w:eastAsiaTheme="minorEastAsia" w:hAnsiTheme="minorHAnsi" w:cstheme="minorBidi"/>
          <w:noProof/>
          <w:sz w:val="22"/>
          <w:szCs w:val="22"/>
          <w:lang w:eastAsia="lv-LV"/>
        </w:rPr>
      </w:pPr>
      <w:hyperlink w:anchor="_Toc531185576" w:history="1">
        <w:r w:rsidR="004D117D" w:rsidRPr="00C23223">
          <w:rPr>
            <w:rStyle w:val="Hyperlink"/>
            <w:noProof/>
            <w14:scene3d>
              <w14:camera w14:prst="orthographicFront"/>
              <w14:lightRig w14:rig="threePt" w14:dir="t">
                <w14:rot w14:lat="0" w14:lon="0" w14:rev="0"/>
              </w14:lightRig>
            </w14:scene3d>
          </w:rPr>
          <w:t>5.1.</w:t>
        </w:r>
        <w:r w:rsidR="004D117D">
          <w:rPr>
            <w:rFonts w:asciiTheme="minorHAnsi" w:eastAsiaTheme="minorEastAsia" w:hAnsiTheme="minorHAnsi" w:cstheme="minorBidi"/>
            <w:noProof/>
            <w:sz w:val="22"/>
            <w:szCs w:val="22"/>
            <w:lang w:eastAsia="lv-LV"/>
          </w:rPr>
          <w:tab/>
        </w:r>
        <w:r w:rsidR="004D117D" w:rsidRPr="00C23223">
          <w:rPr>
            <w:rStyle w:val="Hyperlink"/>
            <w:noProof/>
          </w:rPr>
          <w:t>Lēmuma, ar kuru tiek noteikts uzvarētājs Iepirkumā, pieņemšana un paziņošana</w:t>
        </w:r>
        <w:r w:rsidR="004D117D">
          <w:rPr>
            <w:noProof/>
            <w:webHidden/>
          </w:rPr>
          <w:tab/>
        </w:r>
        <w:r w:rsidR="004D117D">
          <w:rPr>
            <w:noProof/>
            <w:webHidden/>
          </w:rPr>
          <w:fldChar w:fldCharType="begin"/>
        </w:r>
        <w:r w:rsidR="004D117D">
          <w:rPr>
            <w:noProof/>
            <w:webHidden/>
          </w:rPr>
          <w:instrText xml:space="preserve"> PAGEREF _Toc531185576 \h </w:instrText>
        </w:r>
        <w:r w:rsidR="004D117D">
          <w:rPr>
            <w:noProof/>
            <w:webHidden/>
          </w:rPr>
        </w:r>
        <w:r w:rsidR="004D117D">
          <w:rPr>
            <w:noProof/>
            <w:webHidden/>
          </w:rPr>
          <w:fldChar w:fldCharType="separate"/>
        </w:r>
        <w:r w:rsidR="00191712">
          <w:rPr>
            <w:noProof/>
            <w:webHidden/>
          </w:rPr>
          <w:t>9</w:t>
        </w:r>
        <w:r w:rsidR="004D117D">
          <w:rPr>
            <w:noProof/>
            <w:webHidden/>
          </w:rPr>
          <w:fldChar w:fldCharType="end"/>
        </w:r>
      </w:hyperlink>
    </w:p>
    <w:p w14:paraId="2A886EA9" w14:textId="77777777" w:rsidR="004D117D" w:rsidRDefault="004C55C9">
      <w:pPr>
        <w:pStyle w:val="TOC2"/>
        <w:rPr>
          <w:rFonts w:asciiTheme="minorHAnsi" w:eastAsiaTheme="minorEastAsia" w:hAnsiTheme="minorHAnsi" w:cstheme="minorBidi"/>
          <w:noProof/>
          <w:sz w:val="22"/>
          <w:szCs w:val="22"/>
          <w:lang w:eastAsia="lv-LV"/>
        </w:rPr>
      </w:pPr>
      <w:hyperlink w:anchor="_Toc531185577" w:history="1">
        <w:r w:rsidR="004D117D" w:rsidRPr="00C23223">
          <w:rPr>
            <w:rStyle w:val="Hyperlink"/>
            <w:noProof/>
            <w14:scene3d>
              <w14:camera w14:prst="orthographicFront"/>
              <w14:lightRig w14:rig="threePt" w14:dir="t">
                <w14:rot w14:lat="0" w14:lon="0" w14:rev="0"/>
              </w14:lightRig>
            </w14:scene3d>
          </w:rPr>
          <w:t>5.2.</w:t>
        </w:r>
        <w:r w:rsidR="004D117D">
          <w:rPr>
            <w:rFonts w:asciiTheme="minorHAnsi" w:eastAsiaTheme="minorEastAsia" w:hAnsiTheme="minorHAnsi" w:cstheme="minorBidi"/>
            <w:noProof/>
            <w:sz w:val="22"/>
            <w:szCs w:val="22"/>
            <w:lang w:eastAsia="lv-LV"/>
          </w:rPr>
          <w:tab/>
        </w:r>
        <w:r w:rsidR="004D117D" w:rsidRPr="00C23223">
          <w:rPr>
            <w:rStyle w:val="Hyperlink"/>
            <w:noProof/>
          </w:rPr>
          <w:t>Līguma slēgšana</w:t>
        </w:r>
        <w:r w:rsidR="004D117D">
          <w:rPr>
            <w:noProof/>
            <w:webHidden/>
          </w:rPr>
          <w:tab/>
        </w:r>
        <w:r w:rsidR="004D117D">
          <w:rPr>
            <w:noProof/>
            <w:webHidden/>
          </w:rPr>
          <w:fldChar w:fldCharType="begin"/>
        </w:r>
        <w:r w:rsidR="004D117D">
          <w:rPr>
            <w:noProof/>
            <w:webHidden/>
          </w:rPr>
          <w:instrText xml:space="preserve"> PAGEREF _Toc531185577 \h </w:instrText>
        </w:r>
        <w:r w:rsidR="004D117D">
          <w:rPr>
            <w:noProof/>
            <w:webHidden/>
          </w:rPr>
        </w:r>
        <w:r w:rsidR="004D117D">
          <w:rPr>
            <w:noProof/>
            <w:webHidden/>
          </w:rPr>
          <w:fldChar w:fldCharType="separate"/>
        </w:r>
        <w:r w:rsidR="00191712">
          <w:rPr>
            <w:noProof/>
            <w:webHidden/>
          </w:rPr>
          <w:t>9</w:t>
        </w:r>
        <w:r w:rsidR="004D117D">
          <w:rPr>
            <w:noProof/>
            <w:webHidden/>
          </w:rPr>
          <w:fldChar w:fldCharType="end"/>
        </w:r>
      </w:hyperlink>
    </w:p>
    <w:p w14:paraId="4F0A1F56" w14:textId="77777777" w:rsidR="004D117D" w:rsidRDefault="004C55C9">
      <w:pPr>
        <w:pStyle w:val="TOC1"/>
        <w:rPr>
          <w:rFonts w:asciiTheme="minorHAnsi" w:eastAsiaTheme="minorEastAsia" w:hAnsiTheme="minorHAnsi" w:cstheme="minorBidi"/>
          <w:b w:val="0"/>
          <w:sz w:val="22"/>
          <w:szCs w:val="22"/>
          <w:lang w:eastAsia="lv-LV"/>
        </w:rPr>
      </w:pPr>
      <w:hyperlink w:anchor="_Toc531185578" w:history="1">
        <w:r w:rsidR="004D117D" w:rsidRPr="00C23223">
          <w:rPr>
            <w:rStyle w:val="Hyperlink"/>
          </w:rPr>
          <w:t>6.</w:t>
        </w:r>
        <w:r w:rsidR="004D117D">
          <w:rPr>
            <w:rFonts w:asciiTheme="minorHAnsi" w:eastAsiaTheme="minorEastAsia" w:hAnsiTheme="minorHAnsi" w:cstheme="minorBidi"/>
            <w:b w:val="0"/>
            <w:sz w:val="22"/>
            <w:szCs w:val="22"/>
            <w:lang w:eastAsia="lv-LV"/>
          </w:rPr>
          <w:tab/>
        </w:r>
        <w:r w:rsidR="004D117D" w:rsidRPr="00C23223">
          <w:rPr>
            <w:rStyle w:val="Hyperlink"/>
          </w:rPr>
          <w:t>NOTEIKUMU PIELIKUMU SARAKSTS</w:t>
        </w:r>
        <w:r w:rsidR="004D117D">
          <w:rPr>
            <w:webHidden/>
          </w:rPr>
          <w:tab/>
        </w:r>
        <w:r w:rsidR="004D117D">
          <w:rPr>
            <w:webHidden/>
          </w:rPr>
          <w:fldChar w:fldCharType="begin"/>
        </w:r>
        <w:r w:rsidR="004D117D">
          <w:rPr>
            <w:webHidden/>
          </w:rPr>
          <w:instrText xml:space="preserve"> PAGEREF _Toc531185578 \h </w:instrText>
        </w:r>
        <w:r w:rsidR="004D117D">
          <w:rPr>
            <w:webHidden/>
          </w:rPr>
        </w:r>
        <w:r w:rsidR="004D117D">
          <w:rPr>
            <w:webHidden/>
          </w:rPr>
          <w:fldChar w:fldCharType="separate"/>
        </w:r>
        <w:r w:rsidR="00191712">
          <w:rPr>
            <w:webHidden/>
          </w:rPr>
          <w:t>9</w:t>
        </w:r>
        <w:r w:rsidR="004D117D">
          <w:rPr>
            <w:webHidden/>
          </w:rPr>
          <w:fldChar w:fldCharType="end"/>
        </w:r>
      </w:hyperlink>
    </w:p>
    <w:p w14:paraId="52610D31" w14:textId="77777777" w:rsidR="004D117D" w:rsidRDefault="004C55C9">
      <w:pPr>
        <w:pStyle w:val="TOC2"/>
        <w:rPr>
          <w:rFonts w:asciiTheme="minorHAnsi" w:eastAsiaTheme="minorEastAsia" w:hAnsiTheme="minorHAnsi" w:cstheme="minorBidi"/>
          <w:noProof/>
          <w:sz w:val="22"/>
          <w:szCs w:val="22"/>
          <w:lang w:eastAsia="lv-LV"/>
        </w:rPr>
      </w:pPr>
      <w:hyperlink w:anchor="_Toc531185579" w:history="1">
        <w:r w:rsidR="004D117D" w:rsidRPr="00C23223">
          <w:rPr>
            <w:rStyle w:val="Hyperlink"/>
            <w:noProof/>
          </w:rPr>
          <w:t>PIETEIKUMS*</w:t>
        </w:r>
        <w:r w:rsidR="004D117D">
          <w:rPr>
            <w:noProof/>
            <w:webHidden/>
          </w:rPr>
          <w:tab/>
        </w:r>
        <w:r w:rsidR="004D117D">
          <w:rPr>
            <w:noProof/>
            <w:webHidden/>
          </w:rPr>
          <w:fldChar w:fldCharType="begin"/>
        </w:r>
        <w:r w:rsidR="004D117D">
          <w:rPr>
            <w:noProof/>
            <w:webHidden/>
          </w:rPr>
          <w:instrText xml:space="preserve"> PAGEREF _Toc531185579 \h </w:instrText>
        </w:r>
        <w:r w:rsidR="004D117D">
          <w:rPr>
            <w:noProof/>
            <w:webHidden/>
          </w:rPr>
        </w:r>
        <w:r w:rsidR="004D117D">
          <w:rPr>
            <w:noProof/>
            <w:webHidden/>
          </w:rPr>
          <w:fldChar w:fldCharType="separate"/>
        </w:r>
        <w:r w:rsidR="00191712">
          <w:rPr>
            <w:noProof/>
            <w:webHidden/>
          </w:rPr>
          <w:t>11</w:t>
        </w:r>
        <w:r w:rsidR="004D117D">
          <w:rPr>
            <w:noProof/>
            <w:webHidden/>
          </w:rPr>
          <w:fldChar w:fldCharType="end"/>
        </w:r>
      </w:hyperlink>
    </w:p>
    <w:p w14:paraId="704400AB" w14:textId="77777777" w:rsidR="004D117D" w:rsidRDefault="004C55C9">
      <w:pPr>
        <w:pStyle w:val="TOC2"/>
        <w:rPr>
          <w:rFonts w:asciiTheme="minorHAnsi" w:eastAsiaTheme="minorEastAsia" w:hAnsiTheme="minorHAnsi" w:cstheme="minorBidi"/>
          <w:noProof/>
          <w:sz w:val="22"/>
          <w:szCs w:val="22"/>
          <w:lang w:eastAsia="lv-LV"/>
        </w:rPr>
      </w:pPr>
      <w:hyperlink w:anchor="_Toc531185580" w:history="1">
        <w:r w:rsidR="004D117D" w:rsidRPr="00C23223">
          <w:rPr>
            <w:rStyle w:val="Hyperlink"/>
            <w:noProof/>
          </w:rPr>
          <w:t>TEHNISKĀ SPECIFIKĀCIJA-TEHNSIKAIS PIEDĀVĀJUMS</w:t>
        </w:r>
        <w:r w:rsidR="004D117D">
          <w:rPr>
            <w:noProof/>
            <w:webHidden/>
          </w:rPr>
          <w:tab/>
        </w:r>
        <w:r w:rsidR="004D117D">
          <w:rPr>
            <w:noProof/>
            <w:webHidden/>
          </w:rPr>
          <w:fldChar w:fldCharType="begin"/>
        </w:r>
        <w:r w:rsidR="004D117D">
          <w:rPr>
            <w:noProof/>
            <w:webHidden/>
          </w:rPr>
          <w:instrText xml:space="preserve"> PAGEREF _Toc531185580 \h </w:instrText>
        </w:r>
        <w:r w:rsidR="004D117D">
          <w:rPr>
            <w:noProof/>
            <w:webHidden/>
          </w:rPr>
        </w:r>
        <w:r w:rsidR="004D117D">
          <w:rPr>
            <w:noProof/>
            <w:webHidden/>
          </w:rPr>
          <w:fldChar w:fldCharType="separate"/>
        </w:r>
        <w:r w:rsidR="00191712">
          <w:rPr>
            <w:noProof/>
            <w:webHidden/>
          </w:rPr>
          <w:t>14</w:t>
        </w:r>
        <w:r w:rsidR="004D117D">
          <w:rPr>
            <w:noProof/>
            <w:webHidden/>
          </w:rPr>
          <w:fldChar w:fldCharType="end"/>
        </w:r>
      </w:hyperlink>
    </w:p>
    <w:p w14:paraId="7BDA813A" w14:textId="77777777" w:rsidR="004D117D" w:rsidRDefault="004C55C9">
      <w:pPr>
        <w:pStyle w:val="TOC2"/>
        <w:rPr>
          <w:rFonts w:asciiTheme="minorHAnsi" w:eastAsiaTheme="minorEastAsia" w:hAnsiTheme="minorHAnsi" w:cstheme="minorBidi"/>
          <w:noProof/>
          <w:sz w:val="22"/>
          <w:szCs w:val="22"/>
          <w:lang w:eastAsia="lv-LV"/>
        </w:rPr>
      </w:pPr>
      <w:hyperlink w:anchor="_Toc531185581" w:history="1">
        <w:r w:rsidR="004D117D" w:rsidRPr="00C23223">
          <w:rPr>
            <w:rStyle w:val="Hyperlink"/>
            <w:noProof/>
          </w:rPr>
          <w:t>PRETENDENTA APLIECINĀJUMS PAR PIEREDZI</w:t>
        </w:r>
        <w:r w:rsidR="004D117D">
          <w:rPr>
            <w:noProof/>
            <w:webHidden/>
          </w:rPr>
          <w:tab/>
        </w:r>
        <w:r w:rsidR="004D117D">
          <w:rPr>
            <w:noProof/>
            <w:webHidden/>
          </w:rPr>
          <w:fldChar w:fldCharType="begin"/>
        </w:r>
        <w:r w:rsidR="004D117D">
          <w:rPr>
            <w:noProof/>
            <w:webHidden/>
          </w:rPr>
          <w:instrText xml:space="preserve"> PAGEREF _Toc531185581 \h </w:instrText>
        </w:r>
        <w:r w:rsidR="004D117D">
          <w:rPr>
            <w:noProof/>
            <w:webHidden/>
          </w:rPr>
        </w:r>
        <w:r w:rsidR="004D117D">
          <w:rPr>
            <w:noProof/>
            <w:webHidden/>
          </w:rPr>
          <w:fldChar w:fldCharType="separate"/>
        </w:r>
        <w:r w:rsidR="00191712">
          <w:rPr>
            <w:noProof/>
            <w:webHidden/>
          </w:rPr>
          <w:t>16</w:t>
        </w:r>
        <w:r w:rsidR="004D117D">
          <w:rPr>
            <w:noProof/>
            <w:webHidden/>
          </w:rPr>
          <w:fldChar w:fldCharType="end"/>
        </w:r>
      </w:hyperlink>
    </w:p>
    <w:p w14:paraId="089C7780" w14:textId="77777777" w:rsidR="004D117D" w:rsidRDefault="004C55C9">
      <w:pPr>
        <w:pStyle w:val="TOC2"/>
        <w:rPr>
          <w:rFonts w:asciiTheme="minorHAnsi" w:eastAsiaTheme="minorEastAsia" w:hAnsiTheme="minorHAnsi" w:cstheme="minorBidi"/>
          <w:noProof/>
          <w:sz w:val="22"/>
          <w:szCs w:val="22"/>
          <w:lang w:eastAsia="lv-LV"/>
        </w:rPr>
      </w:pPr>
      <w:hyperlink w:anchor="_Toc531185582" w:history="1">
        <w:r w:rsidR="004D117D" w:rsidRPr="00C23223">
          <w:rPr>
            <w:rStyle w:val="Hyperlink"/>
            <w:noProof/>
          </w:rPr>
          <w:t>LĪGUMA PROJEKTS</w:t>
        </w:r>
        <w:r w:rsidR="004D117D">
          <w:rPr>
            <w:noProof/>
            <w:webHidden/>
          </w:rPr>
          <w:tab/>
        </w:r>
        <w:r w:rsidR="004D117D">
          <w:rPr>
            <w:noProof/>
            <w:webHidden/>
          </w:rPr>
          <w:fldChar w:fldCharType="begin"/>
        </w:r>
        <w:r w:rsidR="004D117D">
          <w:rPr>
            <w:noProof/>
            <w:webHidden/>
          </w:rPr>
          <w:instrText xml:space="preserve"> PAGEREF _Toc531185582 \h </w:instrText>
        </w:r>
        <w:r w:rsidR="004D117D">
          <w:rPr>
            <w:noProof/>
            <w:webHidden/>
          </w:rPr>
        </w:r>
        <w:r w:rsidR="004D117D">
          <w:rPr>
            <w:noProof/>
            <w:webHidden/>
          </w:rPr>
          <w:fldChar w:fldCharType="separate"/>
        </w:r>
        <w:r w:rsidR="00191712">
          <w:rPr>
            <w:noProof/>
            <w:webHidden/>
          </w:rPr>
          <w:t>17</w:t>
        </w:r>
        <w:r w:rsidR="004D117D">
          <w:rPr>
            <w:noProof/>
            <w:webHidden/>
          </w:rPr>
          <w:fldChar w:fldCharType="end"/>
        </w:r>
      </w:hyperlink>
    </w:p>
    <w:p w14:paraId="78913E21" w14:textId="77777777" w:rsidR="00AB602B" w:rsidRPr="001F685C" w:rsidRDefault="004B7B1F" w:rsidP="00AB602B">
      <w:r w:rsidRPr="001F685C">
        <w:fldChar w:fldCharType="end"/>
      </w:r>
    </w:p>
    <w:p w14:paraId="77095F50" w14:textId="77777777" w:rsidR="00AB602B" w:rsidRPr="001F685C" w:rsidRDefault="00AB602B" w:rsidP="00EF7BCA">
      <w:pPr>
        <w:pStyle w:val="Heading1"/>
        <w:rPr>
          <w:lang w:val="lv-LV"/>
        </w:rPr>
      </w:pPr>
      <w:r w:rsidRPr="001F685C">
        <w:rPr>
          <w:lang w:val="lv-LV"/>
        </w:rPr>
        <w:br w:type="page"/>
      </w:r>
      <w:bookmarkStart w:id="0" w:name="_Toc325630442"/>
      <w:bookmarkStart w:id="1" w:name="_Toc325630813"/>
      <w:bookmarkStart w:id="2" w:name="_Toc325631268"/>
      <w:bookmarkStart w:id="3" w:name="_Toc336439994"/>
      <w:bookmarkStart w:id="4" w:name="_Toc531185546"/>
      <w:r w:rsidRPr="001F685C">
        <w:rPr>
          <w:lang w:val="lv-LV"/>
        </w:rPr>
        <w:lastRenderedPageBreak/>
        <w:t>VISPĀRĪGĀ INFORMĀCIJA</w:t>
      </w:r>
      <w:bookmarkEnd w:id="0"/>
      <w:bookmarkEnd w:id="1"/>
      <w:bookmarkEnd w:id="2"/>
      <w:bookmarkEnd w:id="3"/>
      <w:bookmarkEnd w:id="4"/>
    </w:p>
    <w:p w14:paraId="3D9A6C7C" w14:textId="77777777" w:rsidR="00AB602B" w:rsidRPr="001F685C" w:rsidRDefault="00AB602B" w:rsidP="003B7A40">
      <w:pPr>
        <w:pStyle w:val="Heading2"/>
      </w:pPr>
      <w:bookmarkStart w:id="5" w:name="_Toc322351059"/>
      <w:bookmarkStart w:id="6" w:name="_Toc322689685"/>
      <w:bookmarkStart w:id="7" w:name="_Toc325629838"/>
      <w:bookmarkStart w:id="8" w:name="_Toc325630692"/>
      <w:bookmarkStart w:id="9" w:name="_Toc336439995"/>
      <w:bookmarkStart w:id="10" w:name="_Toc531185547"/>
      <w:r w:rsidRPr="001F685C">
        <w:t>Iepirkuma</w:t>
      </w:r>
      <w:r w:rsidR="00EB5C1D" w:rsidRPr="001F685C">
        <w:t xml:space="preserve"> nosaukums,</w:t>
      </w:r>
      <w:r w:rsidRPr="001F685C">
        <w:t xml:space="preserve"> identifikācijas numurs</w:t>
      </w:r>
      <w:bookmarkEnd w:id="5"/>
      <w:bookmarkEnd w:id="6"/>
      <w:bookmarkEnd w:id="7"/>
      <w:bookmarkEnd w:id="8"/>
      <w:bookmarkEnd w:id="9"/>
      <w:r w:rsidR="00EB5C1D" w:rsidRPr="001F685C">
        <w:t xml:space="preserve"> un metode</w:t>
      </w:r>
      <w:bookmarkEnd w:id="10"/>
    </w:p>
    <w:p w14:paraId="6840A497" w14:textId="31293C57" w:rsidR="00AB602B" w:rsidRPr="001F685C" w:rsidRDefault="00470F55" w:rsidP="00AB602B">
      <w:r w:rsidRPr="001F685C">
        <w:t>“</w:t>
      </w:r>
      <w:r w:rsidR="00A70612">
        <w:t xml:space="preserve">Gaismas dekoru </w:t>
      </w:r>
      <w:r w:rsidR="00D00B85">
        <w:t>p</w:t>
      </w:r>
      <w:r w:rsidR="00A70612">
        <w:t>iegāde</w:t>
      </w:r>
      <w:r w:rsidR="007009F5" w:rsidRPr="001F685C">
        <w:rPr>
          <w:color w:val="000000"/>
        </w:rPr>
        <w:t>”</w:t>
      </w:r>
      <w:r w:rsidR="00EB5C1D" w:rsidRPr="001F685C">
        <w:t>, ide</w:t>
      </w:r>
      <w:r w:rsidR="00D0436E" w:rsidRPr="001F685C">
        <w:t>ntifikācijas Nr. </w:t>
      </w:r>
      <w:r w:rsidR="00A54D9C" w:rsidRPr="001F685C">
        <w:t>MND </w:t>
      </w:r>
      <w:r w:rsidR="00DE3646" w:rsidRPr="001F685C">
        <w:t>2018/</w:t>
      </w:r>
      <w:r w:rsidR="00A70612">
        <w:t>78</w:t>
      </w:r>
      <w:r w:rsidR="00EB5C1D" w:rsidRPr="001F685C">
        <w:t>, (turpmāk – Iepirkums) tiek veikts saskaņā ar Publisko iepirkumu likuma</w:t>
      </w:r>
      <w:r w:rsidR="00614B0F" w:rsidRPr="001F685C">
        <w:t xml:space="preserve"> (turpmāk</w:t>
      </w:r>
      <w:r w:rsidR="00CA258F" w:rsidRPr="001F685C">
        <w:t xml:space="preserve"> </w:t>
      </w:r>
      <w:r w:rsidR="00A533C1" w:rsidRPr="001F685C">
        <w:t>–</w:t>
      </w:r>
      <w:r w:rsidR="00614B0F" w:rsidRPr="001F685C">
        <w:t xml:space="preserve"> PIL)</w:t>
      </w:r>
      <w:r w:rsidR="00EB5C1D" w:rsidRPr="001F685C">
        <w:t xml:space="preserve"> </w:t>
      </w:r>
      <w:r w:rsidR="00926D89" w:rsidRPr="001F685C">
        <w:t>9.</w:t>
      </w:r>
      <w:r w:rsidR="00843AA3" w:rsidRPr="001F685C">
        <w:t> </w:t>
      </w:r>
      <w:r w:rsidR="00EB5C1D" w:rsidRPr="001F685C">
        <w:t>pantu.</w:t>
      </w:r>
    </w:p>
    <w:p w14:paraId="12F72301" w14:textId="77777777" w:rsidR="00AB602B" w:rsidRPr="001F685C" w:rsidRDefault="00AB602B" w:rsidP="003B7A40">
      <w:pPr>
        <w:pStyle w:val="Heading2"/>
      </w:pPr>
      <w:bookmarkStart w:id="11" w:name="_Toc322351060"/>
      <w:bookmarkStart w:id="12" w:name="_Toc322689686"/>
      <w:bookmarkStart w:id="13" w:name="_Toc325629839"/>
      <w:bookmarkStart w:id="14" w:name="_Toc325630693"/>
      <w:bookmarkStart w:id="15" w:name="_Toc336439996"/>
      <w:bookmarkStart w:id="16" w:name="_Toc531185548"/>
      <w:r w:rsidRPr="001F685C">
        <w:t>Pasūtītājs</w:t>
      </w:r>
      <w:bookmarkEnd w:id="11"/>
      <w:bookmarkEnd w:id="12"/>
      <w:bookmarkEnd w:id="13"/>
      <w:bookmarkEnd w:id="14"/>
      <w:bookmarkEnd w:id="15"/>
      <w:bookmarkEnd w:id="16"/>
    </w:p>
    <w:p w14:paraId="2E06914A" w14:textId="77777777" w:rsidR="00AB602B" w:rsidRPr="001F685C" w:rsidRDefault="00AB602B" w:rsidP="00AB602B">
      <w:r w:rsidRPr="001F685C">
        <w:t>Pasūtītāja nosaukums:</w:t>
      </w:r>
      <w:r w:rsidR="00FD1C12" w:rsidRPr="001F685C">
        <w:t xml:space="preserve"> Mārupes novada </w:t>
      </w:r>
      <w:r w:rsidR="00004334" w:rsidRPr="001F685C">
        <w:t>Dome</w:t>
      </w:r>
      <w:r w:rsidRPr="001F685C">
        <w:t>.</w:t>
      </w:r>
    </w:p>
    <w:p w14:paraId="4D009900" w14:textId="77777777" w:rsidR="00AB602B" w:rsidRPr="001F685C" w:rsidRDefault="00AB602B" w:rsidP="00AB602B">
      <w:r w:rsidRPr="001F685C">
        <w:t xml:space="preserve">Reģistrācijas numurs: </w:t>
      </w:r>
      <w:r w:rsidR="00FD1C12" w:rsidRPr="001F685C">
        <w:t>90000012827</w:t>
      </w:r>
      <w:r w:rsidRPr="001F685C">
        <w:t>.</w:t>
      </w:r>
    </w:p>
    <w:p w14:paraId="2AFA7C07" w14:textId="77777777" w:rsidR="00AB602B" w:rsidRPr="001F685C" w:rsidRDefault="00AB602B" w:rsidP="00AB602B">
      <w:r w:rsidRPr="001F685C">
        <w:t xml:space="preserve">Juridiskā adrese: </w:t>
      </w:r>
      <w:r w:rsidR="00FD1C12" w:rsidRPr="001F685C">
        <w:t>Daugavas iela 29</w:t>
      </w:r>
      <w:r w:rsidRPr="001F685C">
        <w:t xml:space="preserve">, </w:t>
      </w:r>
      <w:r w:rsidR="00FD1C12" w:rsidRPr="001F685C">
        <w:t>Mārupes novads</w:t>
      </w:r>
      <w:r w:rsidRPr="001F685C">
        <w:t>, LV-</w:t>
      </w:r>
      <w:r w:rsidR="00FD1C12" w:rsidRPr="001F685C">
        <w:t xml:space="preserve"> 2167</w:t>
      </w:r>
      <w:r w:rsidRPr="001F685C">
        <w:t>, Latvija.</w:t>
      </w:r>
    </w:p>
    <w:p w14:paraId="6674E904" w14:textId="77777777" w:rsidR="00FD1C12" w:rsidRPr="001F685C" w:rsidRDefault="000E2EC6" w:rsidP="00AB602B">
      <w:r w:rsidRPr="001F685C">
        <w:t>Pircēja</w:t>
      </w:r>
      <w:r w:rsidR="00AB602B" w:rsidRPr="001F685C">
        <w:t xml:space="preserve"> profila adrese:</w:t>
      </w:r>
      <w:r w:rsidR="00FD1C12" w:rsidRPr="001F685C">
        <w:t xml:space="preserve"> </w:t>
      </w:r>
      <w:hyperlink r:id="rId9" w:history="1">
        <w:r w:rsidR="00FD1C12" w:rsidRPr="001F685C">
          <w:rPr>
            <w:rStyle w:val="Hyperlink"/>
          </w:rPr>
          <w:t>www.marupe.lv</w:t>
        </w:r>
      </w:hyperlink>
    </w:p>
    <w:p w14:paraId="2E1C1B71" w14:textId="77777777" w:rsidR="00AB602B" w:rsidRPr="001F685C" w:rsidRDefault="00AB602B" w:rsidP="003B7A40">
      <w:pPr>
        <w:pStyle w:val="Heading2"/>
      </w:pPr>
      <w:bookmarkStart w:id="17" w:name="_Toc322351061"/>
      <w:bookmarkStart w:id="18" w:name="_Toc322689687"/>
      <w:bookmarkStart w:id="19" w:name="_Toc325629840"/>
      <w:bookmarkStart w:id="20" w:name="_Toc325630694"/>
      <w:bookmarkStart w:id="21" w:name="_Toc336439997"/>
      <w:bookmarkStart w:id="22" w:name="_Toc531185549"/>
      <w:r w:rsidRPr="001F685C">
        <w:t>Kontaktpersona</w:t>
      </w:r>
      <w:bookmarkEnd w:id="17"/>
      <w:bookmarkEnd w:id="18"/>
      <w:bookmarkEnd w:id="19"/>
      <w:bookmarkEnd w:id="20"/>
      <w:bookmarkEnd w:id="21"/>
      <w:bookmarkEnd w:id="22"/>
    </w:p>
    <w:p w14:paraId="0755817D" w14:textId="723B8015" w:rsidR="00AB602B" w:rsidRPr="001F685C" w:rsidRDefault="00AB602B" w:rsidP="00AB602B">
      <w:r w:rsidRPr="001F685C">
        <w:t xml:space="preserve">Kontaktpersona: </w:t>
      </w:r>
      <w:r w:rsidR="00004334" w:rsidRPr="001F685C">
        <w:t>Mārupes novada Domes</w:t>
      </w:r>
      <w:r w:rsidR="00FD1C12" w:rsidRPr="001F685C">
        <w:t xml:space="preserve"> </w:t>
      </w:r>
      <w:r w:rsidR="002A00D6" w:rsidRPr="001F685C">
        <w:t xml:space="preserve">Iepirkumu nodaļas </w:t>
      </w:r>
      <w:r w:rsidR="004E6298" w:rsidRPr="001F685C">
        <w:t xml:space="preserve">iepirkumu speciāliste </w:t>
      </w:r>
      <w:r w:rsidR="00A70612">
        <w:t>Inga Ķemere</w:t>
      </w:r>
      <w:r w:rsidRPr="001F685C">
        <w:t>.</w:t>
      </w:r>
    </w:p>
    <w:p w14:paraId="76555E2A" w14:textId="436BA489" w:rsidR="00AB602B" w:rsidRPr="001F685C" w:rsidRDefault="00AB602B" w:rsidP="00AB602B">
      <w:r w:rsidRPr="001F685C">
        <w:t>Tālruņa numurs: +371</w:t>
      </w:r>
      <w:r w:rsidR="002A00D6" w:rsidRPr="001F685C">
        <w:t> </w:t>
      </w:r>
      <w:r w:rsidR="00FD1C12" w:rsidRPr="001F685C">
        <w:t>67149860</w:t>
      </w:r>
      <w:r w:rsidR="00F7086F" w:rsidRPr="001F685C">
        <w:t xml:space="preserve">, </w:t>
      </w:r>
      <w:r w:rsidR="002A00D6" w:rsidRPr="001F685C">
        <w:t>+371 </w:t>
      </w:r>
      <w:r w:rsidR="00A70612" w:rsidRPr="00A70612">
        <w:t>29364107</w:t>
      </w:r>
      <w:r w:rsidR="003D5365" w:rsidRPr="001F685C">
        <w:t>.</w:t>
      </w:r>
    </w:p>
    <w:p w14:paraId="440A7595" w14:textId="147076C8" w:rsidR="00AB602B" w:rsidRPr="001F685C" w:rsidRDefault="00AB602B" w:rsidP="00AB602B">
      <w:r w:rsidRPr="001F685C">
        <w:t xml:space="preserve">E-pasta adrese: </w:t>
      </w:r>
      <w:hyperlink r:id="rId10" w:history="1">
        <w:r w:rsidR="00A70612" w:rsidRPr="00362264">
          <w:rPr>
            <w:rStyle w:val="Hyperlink"/>
          </w:rPr>
          <w:t>inga.kemere@marupe.lv</w:t>
        </w:r>
      </w:hyperlink>
    </w:p>
    <w:p w14:paraId="604DA693" w14:textId="77777777" w:rsidR="00AB602B" w:rsidRPr="001F685C" w:rsidRDefault="00AB602B" w:rsidP="00AB602B">
      <w:r w:rsidRPr="001F685C">
        <w:t>Kontaktpersona sniedz tikai organizato</w:t>
      </w:r>
      <w:r w:rsidR="00155CC7" w:rsidRPr="001F685C">
        <w:t>riska rakstura informāciju par I</w:t>
      </w:r>
      <w:r w:rsidRPr="001F685C">
        <w:t>epirkumu.</w:t>
      </w:r>
    </w:p>
    <w:p w14:paraId="1DFC4041" w14:textId="77777777" w:rsidR="00C27DE1" w:rsidRPr="001F685C" w:rsidRDefault="00C27DE1" w:rsidP="003B7A40">
      <w:pPr>
        <w:pStyle w:val="Heading2"/>
      </w:pPr>
      <w:bookmarkStart w:id="23" w:name="_Toc484607995"/>
      <w:bookmarkStart w:id="24" w:name="_Toc491076591"/>
      <w:bookmarkStart w:id="25" w:name="_Toc491864530"/>
      <w:bookmarkStart w:id="26" w:name="_Toc531185550"/>
      <w:bookmarkStart w:id="27" w:name="_Toc322351064"/>
      <w:bookmarkStart w:id="28" w:name="_Toc322689690"/>
      <w:bookmarkStart w:id="29" w:name="_Toc325629843"/>
      <w:bookmarkStart w:id="30" w:name="_Toc325630697"/>
      <w:bookmarkStart w:id="31" w:name="_Toc336439998"/>
      <w:r w:rsidRPr="001F685C">
        <w:t>Pretendents</w:t>
      </w:r>
      <w:bookmarkEnd w:id="23"/>
      <w:bookmarkEnd w:id="24"/>
      <w:bookmarkEnd w:id="25"/>
      <w:bookmarkEnd w:id="26"/>
    </w:p>
    <w:p w14:paraId="7139B1D6" w14:textId="77777777" w:rsidR="00C27DE1" w:rsidRPr="001F685C" w:rsidRDefault="00C27DE1" w:rsidP="003B7A40">
      <w:pPr>
        <w:pStyle w:val="Heading3"/>
      </w:pPr>
      <w:bookmarkStart w:id="32" w:name="_Hlk482003270"/>
      <w:r w:rsidRPr="001F685C">
        <w:t>Var būt jebkura fiziska vai juridiska persona, šādu personu apvienība jebkurā to kombinācijā, kura ir iesniegusi piedāvājumu Iepirkumā</w:t>
      </w:r>
      <w:bookmarkEnd w:id="32"/>
      <w:r w:rsidRPr="001F685C">
        <w:t>.</w:t>
      </w:r>
    </w:p>
    <w:p w14:paraId="4D684FBC" w14:textId="77777777" w:rsidR="00C27DE1" w:rsidRPr="001F685C" w:rsidRDefault="00C27DE1" w:rsidP="003B7A40">
      <w:pPr>
        <w:pStyle w:val="Heading3"/>
      </w:pPr>
      <w:bookmarkStart w:id="33" w:name="_Hlk482003295"/>
      <w:r w:rsidRPr="001F685C">
        <w:t>Ja piedāvājumu iesniedz fizisko vai juridisko personu apvienība jebkurā to kombinācijā (turpmāk – piegādātāju apvienība), piedāvājumā jānorāda persona, kura pārstāv piegādātāju apvienību Iepirkumā, kā arī katras personas atbildības apjoms. Ja nav norādīta persona, kura pārstāv piegādātāju apvienību Iepirkumā, tad visi piegādātāju apvienības biedri paraksta pieteikumu</w:t>
      </w:r>
      <w:bookmarkEnd w:id="33"/>
      <w:r w:rsidRPr="001F685C">
        <w:t>.</w:t>
      </w:r>
    </w:p>
    <w:p w14:paraId="35C7B5D7" w14:textId="77777777" w:rsidR="00C27DE1" w:rsidRPr="001F685C" w:rsidRDefault="00C27DE1" w:rsidP="003B7A40">
      <w:pPr>
        <w:pStyle w:val="Heading3"/>
      </w:pPr>
      <w:bookmarkStart w:id="34" w:name="_Hlk482003318"/>
      <w:r w:rsidRPr="001F685C">
        <w:t>Visiem Iepirkuma pretendentiem piemēro vienādus noteikumus</w:t>
      </w:r>
      <w:bookmarkEnd w:id="34"/>
      <w:r w:rsidRPr="001F685C">
        <w:t>.</w:t>
      </w:r>
    </w:p>
    <w:p w14:paraId="4997CB14" w14:textId="77777777" w:rsidR="00C27DE1" w:rsidRPr="001F685C" w:rsidRDefault="00C27DE1" w:rsidP="003B7A40">
      <w:pPr>
        <w:pStyle w:val="Heading2"/>
      </w:pPr>
      <w:bookmarkStart w:id="35" w:name="_Toc334687896"/>
      <w:bookmarkStart w:id="36" w:name="_Toc353435474"/>
      <w:bookmarkStart w:id="37" w:name="_Toc380655955"/>
      <w:bookmarkStart w:id="38" w:name="_Toc476217314"/>
      <w:bookmarkStart w:id="39" w:name="_Toc484607996"/>
      <w:bookmarkStart w:id="40" w:name="_Toc491419161"/>
      <w:bookmarkStart w:id="41" w:name="_Toc531185551"/>
      <w:r w:rsidRPr="001F685C">
        <w:t>Apakšuzņēmēji</w:t>
      </w:r>
      <w:bookmarkEnd w:id="35"/>
      <w:bookmarkEnd w:id="36"/>
      <w:bookmarkEnd w:id="37"/>
      <w:r w:rsidRPr="001F685C">
        <w:t>, personāls un to nomaiņa</w:t>
      </w:r>
      <w:bookmarkEnd w:id="38"/>
      <w:bookmarkEnd w:id="39"/>
      <w:bookmarkEnd w:id="40"/>
      <w:bookmarkEnd w:id="41"/>
    </w:p>
    <w:p w14:paraId="5F568D2A" w14:textId="77777777" w:rsidR="00C27DE1" w:rsidRPr="001F685C" w:rsidRDefault="00C27DE1" w:rsidP="003B7A40">
      <w:pPr>
        <w:pStyle w:val="Heading3"/>
      </w:pPr>
      <w:bookmarkStart w:id="42" w:name="_Hlk482003730"/>
      <w:r w:rsidRPr="001F685C">
        <w:t>Pretendents Iepirkuma līguma (turpmāk – Līgums) izpildē ir tiesīgs piesaistīt apakšuzņēmējus.</w:t>
      </w:r>
    </w:p>
    <w:p w14:paraId="1672685D" w14:textId="77777777" w:rsidR="00C27DE1" w:rsidRPr="001F685C" w:rsidRDefault="00C27DE1" w:rsidP="003B7A40">
      <w:pPr>
        <w:pStyle w:val="Heading3"/>
      </w:pPr>
      <w:r w:rsidRPr="001F685C">
        <w:t>Apakšuzņēmējs ir pretendenta nolīgta persona vai savukārt tās nolīgta persona, kura sniedz pakalpojumus Līguma izpildei;</w:t>
      </w:r>
    </w:p>
    <w:p w14:paraId="3E1A8509" w14:textId="77777777" w:rsidR="00C27DE1" w:rsidRPr="001F685C" w:rsidRDefault="00C27DE1" w:rsidP="003B7A40">
      <w:pPr>
        <w:pStyle w:val="Heading3"/>
      </w:pPr>
      <w:r w:rsidRPr="001F685C">
        <w:t>Pretendents piedāvājumā norāda visus tos apakšuzņēmējus, kuru sniedzamo pakalpojumu vērtība ir 10 procenti no kopējās Līguma vērtības vai lielāka, un katram šādam apakšuzņēmējam izpildei nododamo Līguma daļu.</w:t>
      </w:r>
    </w:p>
    <w:p w14:paraId="1A6E8E87" w14:textId="77777777" w:rsidR="00C27DE1" w:rsidRPr="001F685C" w:rsidRDefault="00C27DE1" w:rsidP="003B7A40">
      <w:pPr>
        <w:pStyle w:val="Heading3"/>
      </w:pPr>
      <w:r w:rsidRPr="001F685C">
        <w:t>Līguma izpildē iesaistītā personāla un apakšuzņēmēju nomaiņa un jauna personāla un apakšuzņēmēju piesaiste tiek veikta saskaņā ar PIL 62. pantu.</w:t>
      </w:r>
    </w:p>
    <w:p w14:paraId="1E5E85DF" w14:textId="77777777" w:rsidR="00C27DE1" w:rsidRPr="001F685C" w:rsidRDefault="00C27DE1" w:rsidP="003B7A40">
      <w:pPr>
        <w:pStyle w:val="Heading3"/>
      </w:pPr>
      <w:r w:rsidRPr="001F685C">
        <w:t xml:space="preserve">Pēc Līguma slēgšanas tiesību piešķiršanas un ne vēlāk kā uzsākot Līguma izpildi, pretendents iesniedz pakalpojumu sniegšanā iesaistīto apakšuzņēmēju (ja tādus plānots iesaistīt) sarakstu, kurā norāda apakšuzņēmēja nosaukumu, kontaktinformāciju un to </w:t>
      </w:r>
      <w:proofErr w:type="spellStart"/>
      <w:r w:rsidRPr="001F685C">
        <w:t>pārstāvēttiesīgo</w:t>
      </w:r>
      <w:proofErr w:type="spellEnd"/>
      <w:r w:rsidRPr="001F685C">
        <w:t xml:space="preserve"> personu, ciktāl minētā informācija ir zināma. Sarakstā norāda arī piegādātāja apakšuzņēmēju apakšuzņēmējus. Piegādātājam Līguma izpildes laikā jāpaziņo Pasūtītājam par jebkurām minētās informācijas izmaiņām, kā arī jāpapildina sarakstu ar informāciju par apakšuzņēmēju, kas tiek vēlāk iesaistīts pakalpojuma sniegšanā.</w:t>
      </w:r>
    </w:p>
    <w:p w14:paraId="2B4271A9" w14:textId="3EB87F21" w:rsidR="00AB602B" w:rsidRPr="001F685C" w:rsidRDefault="003D5365" w:rsidP="003B7A40">
      <w:pPr>
        <w:pStyle w:val="Heading2"/>
      </w:pPr>
      <w:bookmarkStart w:id="43" w:name="_Toc531185552"/>
      <w:bookmarkEnd w:id="42"/>
      <w:r w:rsidRPr="001F685C">
        <w:t>Iepirkuma n</w:t>
      </w:r>
      <w:r w:rsidR="00AB602B" w:rsidRPr="001F685C">
        <w:t>oteikumu saņemšana</w:t>
      </w:r>
      <w:bookmarkEnd w:id="27"/>
      <w:bookmarkEnd w:id="28"/>
      <w:bookmarkEnd w:id="29"/>
      <w:bookmarkEnd w:id="30"/>
      <w:bookmarkEnd w:id="31"/>
      <w:bookmarkEnd w:id="43"/>
    </w:p>
    <w:p w14:paraId="2F0F3C55" w14:textId="77777777" w:rsidR="00AB602B" w:rsidRPr="001F685C" w:rsidRDefault="003D5365" w:rsidP="003B7A40">
      <w:pPr>
        <w:pStyle w:val="Heading3"/>
      </w:pPr>
      <w:bookmarkStart w:id="44" w:name="_Toc336439999"/>
      <w:bookmarkStart w:id="45" w:name="_Toc322351065"/>
      <w:r w:rsidRPr="001F685C">
        <w:t>Iepirkuma n</w:t>
      </w:r>
      <w:r w:rsidR="00AB602B" w:rsidRPr="001F685C">
        <w:t xml:space="preserve">oteikumus ieinteresētie piegādātāji var saņemt tos </w:t>
      </w:r>
      <w:proofErr w:type="spellStart"/>
      <w:r w:rsidR="00AB602B" w:rsidRPr="001F685C">
        <w:t>lejuplādējot</w:t>
      </w:r>
      <w:proofErr w:type="spellEnd"/>
      <w:r w:rsidR="00AB602B" w:rsidRPr="001F685C">
        <w:t xml:space="preserve"> elektroniskajā formātā </w:t>
      </w:r>
      <w:r w:rsidR="000E2EC6" w:rsidRPr="001F685C">
        <w:t>pircēja profila adresē</w:t>
      </w:r>
      <w:r w:rsidR="00AB602B" w:rsidRPr="001F685C">
        <w:t xml:space="preserve"> </w:t>
      </w:r>
      <w:hyperlink r:id="rId11" w:history="1">
        <w:r w:rsidR="00FD1C12" w:rsidRPr="001F685C">
          <w:rPr>
            <w:rStyle w:val="Hyperlink"/>
            <w:szCs w:val="24"/>
          </w:rPr>
          <w:t>www.marupe.lv</w:t>
        </w:r>
      </w:hyperlink>
      <w:r w:rsidR="00843AA3" w:rsidRPr="001F685C">
        <w:t xml:space="preserve"> sadaļā “Publiskie</w:t>
      </w:r>
      <w:r w:rsidR="00FD1C12" w:rsidRPr="001F685C">
        <w:t xml:space="preserve"> i</w:t>
      </w:r>
      <w:r w:rsidR="00AB602B" w:rsidRPr="001F685C">
        <w:t>epirkumi”.</w:t>
      </w:r>
      <w:bookmarkEnd w:id="44"/>
      <w:r w:rsidR="00AB602B" w:rsidRPr="001F685C">
        <w:t xml:space="preserve"> </w:t>
      </w:r>
    </w:p>
    <w:p w14:paraId="768A5DD8" w14:textId="77777777" w:rsidR="00AB602B" w:rsidRPr="001F685C" w:rsidRDefault="00AB602B" w:rsidP="003B7A40">
      <w:pPr>
        <w:pStyle w:val="Heading3"/>
      </w:pPr>
      <w:bookmarkStart w:id="46" w:name="_Toc336440000"/>
      <w:proofErr w:type="spellStart"/>
      <w:r w:rsidRPr="001F685C">
        <w:t>Lejuplādējot</w:t>
      </w:r>
      <w:proofErr w:type="spellEnd"/>
      <w:r w:rsidRPr="001F685C">
        <w:t xml:space="preserve"> </w:t>
      </w:r>
      <w:r w:rsidR="003D5365" w:rsidRPr="001F685C">
        <w:t xml:space="preserve">Iepirkuma </w:t>
      </w:r>
      <w:r w:rsidRPr="001F685C">
        <w:t xml:space="preserve">noteikumus, ieinteresētais piegādātājs apņemas sekot līdzi </w:t>
      </w:r>
      <w:r w:rsidR="003D5365" w:rsidRPr="001F685C">
        <w:t>I</w:t>
      </w:r>
      <w:r w:rsidRPr="001F685C">
        <w:t>epirkuma komisijas sniegtajām atbildēm uz ieinteresēto piegādātāju jautājumiem, kas tiks publ</w:t>
      </w:r>
      <w:r w:rsidR="003D5365" w:rsidRPr="001F685C">
        <w:t xml:space="preserve">icētas minētajā </w:t>
      </w:r>
      <w:r w:rsidR="000E2EC6" w:rsidRPr="001F685C">
        <w:t>pircēja profila adresē</w:t>
      </w:r>
      <w:r w:rsidR="00926D89" w:rsidRPr="001F685C">
        <w:t xml:space="preserve"> </w:t>
      </w:r>
      <w:r w:rsidRPr="001F685C">
        <w:t xml:space="preserve">pie </w:t>
      </w:r>
      <w:r w:rsidR="00926D89" w:rsidRPr="001F685C">
        <w:t xml:space="preserve">Iepirkuma </w:t>
      </w:r>
      <w:r w:rsidRPr="001F685C">
        <w:t>noteikumiem.</w:t>
      </w:r>
      <w:bookmarkEnd w:id="46"/>
    </w:p>
    <w:p w14:paraId="353F26EC" w14:textId="76670D05" w:rsidR="00AB602B" w:rsidRPr="001F685C" w:rsidRDefault="00AB602B" w:rsidP="003B7A40">
      <w:pPr>
        <w:pStyle w:val="Heading2"/>
      </w:pPr>
      <w:bookmarkStart w:id="47" w:name="_Toc322689691"/>
      <w:bookmarkStart w:id="48" w:name="_Toc325629844"/>
      <w:bookmarkStart w:id="49" w:name="_Toc325630698"/>
      <w:bookmarkStart w:id="50" w:name="_Toc336440001"/>
      <w:bookmarkStart w:id="51" w:name="_Toc531185553"/>
      <w:r w:rsidRPr="001F685C">
        <w:lastRenderedPageBreak/>
        <w:t>Papildu informācijas sniegšana</w:t>
      </w:r>
      <w:bookmarkEnd w:id="45"/>
      <w:bookmarkEnd w:id="47"/>
      <w:bookmarkEnd w:id="48"/>
      <w:bookmarkEnd w:id="49"/>
      <w:bookmarkEnd w:id="50"/>
      <w:bookmarkEnd w:id="51"/>
    </w:p>
    <w:p w14:paraId="52C50486" w14:textId="7546F847" w:rsidR="00AB602B" w:rsidRPr="001F685C" w:rsidRDefault="00AB602B" w:rsidP="003B7A40">
      <w:pPr>
        <w:pStyle w:val="Heading3"/>
      </w:pPr>
      <w:bookmarkStart w:id="52" w:name="_Toc336440002"/>
      <w:bookmarkStart w:id="53" w:name="_Toc322351066"/>
      <w:r w:rsidRPr="001F685C">
        <w:t xml:space="preserve">Ieinteresētais piegādātājs jautājumus par </w:t>
      </w:r>
      <w:r w:rsidR="003D5365" w:rsidRPr="001F685C">
        <w:t xml:space="preserve">Iepirkuma </w:t>
      </w:r>
      <w:r w:rsidRPr="001F685C">
        <w:t xml:space="preserve">noteikumiem uzdod rakstiskā veidā, adresējot tos </w:t>
      </w:r>
      <w:r w:rsidR="005678A5" w:rsidRPr="001F685C">
        <w:t>I</w:t>
      </w:r>
      <w:r w:rsidRPr="001F685C">
        <w:t>epirkuma komisijai un nosūtot tos elektroniski uz elektroniskā pasta adresi:</w:t>
      </w:r>
      <w:bookmarkEnd w:id="52"/>
      <w:r w:rsidR="008E3714" w:rsidRPr="006C7FF3">
        <w:rPr>
          <w:szCs w:val="24"/>
        </w:rPr>
        <w:t xml:space="preserve"> </w:t>
      </w:r>
      <w:hyperlink r:id="rId12" w:history="1">
        <w:r w:rsidR="006C7FF3" w:rsidRPr="00AF3BA9">
          <w:rPr>
            <w:rStyle w:val="Hyperlink"/>
            <w:szCs w:val="24"/>
          </w:rPr>
          <w:t>inga.kemere@marupe.lv</w:t>
        </w:r>
      </w:hyperlink>
      <w:r w:rsidR="00FD1C12" w:rsidRPr="001F685C">
        <w:t>.</w:t>
      </w:r>
    </w:p>
    <w:p w14:paraId="6B4B6BE2" w14:textId="77777777" w:rsidR="00926D89" w:rsidRPr="001F685C" w:rsidRDefault="00926D89" w:rsidP="003B7A40">
      <w:pPr>
        <w:pStyle w:val="Heading3"/>
      </w:pPr>
      <w:bookmarkStart w:id="54" w:name="_Toc336440003"/>
      <w:r w:rsidRPr="001F685C">
        <w:t>Iepirkuma komisija atbildi uz ieinteresētā piegādātāja rakstisku jautājumu par Iepirkuma norisi vai Iepirkuma noteikumiem sniedz 3 (trīs) darbdienu laikā, bet ne vēlāk kā 4 (četras) dienas pirms piedāvājuma iesniegšanas termiņa beigām.</w:t>
      </w:r>
    </w:p>
    <w:p w14:paraId="4776A9D3" w14:textId="77777777" w:rsidR="00AB602B" w:rsidRPr="001F685C" w:rsidRDefault="00AB602B" w:rsidP="003B7A40">
      <w:pPr>
        <w:pStyle w:val="Heading3"/>
      </w:pPr>
      <w:bookmarkStart w:id="55" w:name="_Toc336440004"/>
      <w:bookmarkEnd w:id="54"/>
      <w:r w:rsidRPr="001F685C">
        <w:t xml:space="preserve">Iepirkuma komisija atbildi ieinteresētajam piegādātājam nosūta elektroniski uz elektroniskā pasta adresi, no kuras saņemts jautājums, un publicē </w:t>
      </w:r>
      <w:r w:rsidR="000E2EC6" w:rsidRPr="001F685C">
        <w:t>pircēja profila adresē</w:t>
      </w:r>
      <w:r w:rsidR="00FD1C12" w:rsidRPr="001F685C">
        <w:t xml:space="preserve"> </w:t>
      </w:r>
      <w:hyperlink r:id="rId13" w:history="1">
        <w:r w:rsidR="00FD1C12" w:rsidRPr="001F685C">
          <w:rPr>
            <w:rStyle w:val="Hyperlink"/>
            <w:szCs w:val="24"/>
          </w:rPr>
          <w:t>www.marupe.lv</w:t>
        </w:r>
      </w:hyperlink>
      <w:r w:rsidR="00843AA3" w:rsidRPr="001F685C">
        <w:t xml:space="preserve"> sadaļā “Publiskie</w:t>
      </w:r>
      <w:r w:rsidR="00FD1C12" w:rsidRPr="001F685C">
        <w:t xml:space="preserve"> i</w:t>
      </w:r>
      <w:r w:rsidRPr="001F685C">
        <w:t>epirkumi”.</w:t>
      </w:r>
      <w:bookmarkEnd w:id="55"/>
      <w:r w:rsidRPr="001F685C">
        <w:t xml:space="preserve"> </w:t>
      </w:r>
    </w:p>
    <w:p w14:paraId="2E5DCCB5" w14:textId="77777777" w:rsidR="00AB602B" w:rsidRPr="001F685C" w:rsidRDefault="00AB602B" w:rsidP="003B7A40">
      <w:pPr>
        <w:pStyle w:val="Heading3"/>
      </w:pPr>
      <w:bookmarkStart w:id="56" w:name="_Toc336440005"/>
      <w:r w:rsidRPr="001F685C">
        <w:t xml:space="preserve">Iepirkuma komisija un ieinteresētie piegādātāji ar informāciju apmainās rakstiski. Mutvārdos sniegtā informācija </w:t>
      </w:r>
      <w:r w:rsidR="005678A5" w:rsidRPr="001F685C">
        <w:t>I</w:t>
      </w:r>
      <w:r w:rsidRPr="001F685C">
        <w:t>epirkuma ietvaros nav saistoša.</w:t>
      </w:r>
      <w:bookmarkEnd w:id="56"/>
    </w:p>
    <w:p w14:paraId="5F83196A" w14:textId="77777777" w:rsidR="00AB602B" w:rsidRPr="001F685C" w:rsidRDefault="00AB602B" w:rsidP="003B7A40">
      <w:pPr>
        <w:pStyle w:val="Heading2"/>
      </w:pPr>
      <w:bookmarkStart w:id="57" w:name="_Toc322351070"/>
      <w:bookmarkStart w:id="58" w:name="_Toc322689697"/>
      <w:bookmarkStart w:id="59" w:name="_Toc325629850"/>
      <w:bookmarkStart w:id="60" w:name="_Toc325630704"/>
      <w:bookmarkStart w:id="61" w:name="_Toc336440006"/>
      <w:bookmarkStart w:id="62" w:name="_Ref344393147"/>
      <w:bookmarkStart w:id="63" w:name="_Toc531185554"/>
      <w:r w:rsidRPr="001F685C">
        <w:t>Piedāvājuma</w:t>
      </w:r>
      <w:r w:rsidR="002C1127" w:rsidRPr="001F685C">
        <w:t xml:space="preserve"> saturs un</w:t>
      </w:r>
      <w:r w:rsidRPr="001F685C">
        <w:t xml:space="preserve"> noformē</w:t>
      </w:r>
      <w:bookmarkEnd w:id="57"/>
      <w:bookmarkEnd w:id="58"/>
      <w:bookmarkEnd w:id="59"/>
      <w:bookmarkEnd w:id="60"/>
      <w:r w:rsidRPr="001F685C">
        <w:t>šanas prasības</w:t>
      </w:r>
      <w:bookmarkEnd w:id="61"/>
      <w:bookmarkEnd w:id="62"/>
      <w:bookmarkEnd w:id="63"/>
    </w:p>
    <w:p w14:paraId="4372D34C" w14:textId="77777777" w:rsidR="002C1127" w:rsidRPr="001F685C" w:rsidRDefault="002C1127" w:rsidP="003B7A40">
      <w:pPr>
        <w:pStyle w:val="Heading3"/>
      </w:pPr>
      <w:bookmarkStart w:id="64" w:name="_Toc336440007"/>
      <w:r w:rsidRPr="001F685C">
        <w:t>Piedāvājums jāiesniedz 1 (vienā) aizlīmētā un aizzīmogotā ar zīmogu un/vai parakstu iesaiņojumā, nodrošinot iesaiņojuma drošību, lai piedāvājuma dokumentiem nevar piekļūt, nesabojājot iesaiņojumu.</w:t>
      </w:r>
    </w:p>
    <w:p w14:paraId="2720D1A5" w14:textId="77777777" w:rsidR="002C1127" w:rsidRPr="001F685C" w:rsidRDefault="002C1127" w:rsidP="003B7A40">
      <w:pPr>
        <w:pStyle w:val="Heading3"/>
      </w:pPr>
      <w:bookmarkStart w:id="65" w:name="_Toc336440014"/>
      <w:r w:rsidRPr="001F685C">
        <w:t>Uz piedāvājuma iesaiņojuma jānorāda:</w:t>
      </w:r>
      <w:bookmarkEnd w:id="65"/>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7"/>
      </w:tblGrid>
      <w:tr w:rsidR="002C1127" w:rsidRPr="001F685C" w14:paraId="4243DC24" w14:textId="77777777" w:rsidTr="002C1127">
        <w:tc>
          <w:tcPr>
            <w:tcW w:w="7847" w:type="dxa"/>
            <w:shd w:val="clear" w:color="auto" w:fill="auto"/>
          </w:tcPr>
          <w:p w14:paraId="311761E9" w14:textId="77777777" w:rsidR="002C1127" w:rsidRPr="001F685C" w:rsidRDefault="002C1127" w:rsidP="00DC12D6">
            <w:pPr>
              <w:spacing w:before="120"/>
              <w:jc w:val="center"/>
            </w:pPr>
            <w:r w:rsidRPr="001F685C">
              <w:t>Mārupes novada Dome</w:t>
            </w:r>
          </w:p>
          <w:p w14:paraId="6913FF9C" w14:textId="77777777" w:rsidR="002C1127" w:rsidRPr="001F685C" w:rsidRDefault="002C1127" w:rsidP="00DC12D6">
            <w:pPr>
              <w:spacing w:after="120"/>
              <w:jc w:val="center"/>
              <w:rPr>
                <w:b/>
              </w:rPr>
            </w:pPr>
            <w:r w:rsidRPr="001F685C">
              <w:t>Daugavas ielā 29, Mārupes novadā, LV-2167, Latvija</w:t>
            </w:r>
          </w:p>
          <w:p w14:paraId="3F41E6F4" w14:textId="77777777" w:rsidR="002C1127" w:rsidRPr="001F685C" w:rsidRDefault="00EB5C1D" w:rsidP="00DC12D6">
            <w:pPr>
              <w:spacing w:after="120"/>
              <w:jc w:val="center"/>
            </w:pPr>
            <w:r w:rsidRPr="001F685C">
              <w:t xml:space="preserve">Pretendenta nosaukums, </w:t>
            </w:r>
            <w:proofErr w:type="spellStart"/>
            <w:r w:rsidRPr="001F685C">
              <w:t>reģ</w:t>
            </w:r>
            <w:proofErr w:type="spellEnd"/>
            <w:r w:rsidRPr="001F685C">
              <w:t>.</w:t>
            </w:r>
            <w:r w:rsidR="002A00D6" w:rsidRPr="001F685C">
              <w:t> </w:t>
            </w:r>
            <w:r w:rsidRPr="001F685C">
              <w:t>N</w:t>
            </w:r>
            <w:r w:rsidR="002C1127" w:rsidRPr="001F685C">
              <w:t>r., juridiskā adrese, tālrunis</w:t>
            </w:r>
          </w:p>
          <w:p w14:paraId="5E45EBF7" w14:textId="66C2426C" w:rsidR="002C1127" w:rsidRPr="001F685C" w:rsidRDefault="002C1127" w:rsidP="00DC12D6">
            <w:pPr>
              <w:jc w:val="center"/>
            </w:pPr>
            <w:r w:rsidRPr="001F685C">
              <w:t xml:space="preserve">Iepirkumam </w:t>
            </w:r>
            <w:r w:rsidR="00843AA3" w:rsidRPr="001F685C">
              <w:t>“</w:t>
            </w:r>
            <w:r w:rsidR="00356421">
              <w:t>Gaismas dekoru piegāde</w:t>
            </w:r>
            <w:r w:rsidRPr="001F685C">
              <w:t>”,</w:t>
            </w:r>
          </w:p>
          <w:p w14:paraId="3B7A4DF4" w14:textId="1BBBBB5E" w:rsidR="002C1127" w:rsidRPr="001F685C" w:rsidRDefault="002C1127" w:rsidP="00DC12D6">
            <w:pPr>
              <w:spacing w:after="120"/>
              <w:jc w:val="center"/>
            </w:pPr>
            <w:r w:rsidRPr="001F685C">
              <w:t>identifikācijas numurs MND </w:t>
            </w:r>
            <w:r w:rsidR="00DE3646" w:rsidRPr="001F685C">
              <w:t>2018/</w:t>
            </w:r>
            <w:r w:rsidR="00356421">
              <w:t>78</w:t>
            </w:r>
          </w:p>
          <w:p w14:paraId="5E0D60B5" w14:textId="77777777" w:rsidR="002C1127" w:rsidRPr="001F685C" w:rsidRDefault="002C1127" w:rsidP="00986A41">
            <w:pPr>
              <w:spacing w:after="120"/>
              <w:jc w:val="center"/>
              <w:rPr>
                <w:b/>
              </w:rPr>
            </w:pPr>
            <w:r w:rsidRPr="001F685C">
              <w:rPr>
                <w:b/>
              </w:rPr>
              <w:t xml:space="preserve">Neatvērt līdz </w:t>
            </w:r>
            <w:r w:rsidR="00986A41" w:rsidRPr="001F685C">
              <w:rPr>
                <w:b/>
              </w:rPr>
              <w:t>piedāvājumu atvēršanas sēdei</w:t>
            </w:r>
          </w:p>
        </w:tc>
      </w:tr>
    </w:tbl>
    <w:p w14:paraId="4061297E" w14:textId="77777777" w:rsidR="002C1127" w:rsidRPr="001F685C" w:rsidRDefault="002C1127" w:rsidP="003B7A40">
      <w:pPr>
        <w:pStyle w:val="Heading3"/>
      </w:pPr>
      <w:r w:rsidRPr="001F685C">
        <w:t>Iepirkumā iesniedz piedāvājuma dokumentu oriģinālu un kopiju. Uz piedāvājuma oriģ</w:t>
      </w:r>
      <w:r w:rsidR="007F7263" w:rsidRPr="001F685C">
        <w:t>ināla titullapas jābūt norādei “</w:t>
      </w:r>
      <w:r w:rsidRPr="001F685C">
        <w:t xml:space="preserve">ORIĢINĀLS”, bet uz piedāvājuma kopijas titullapas </w:t>
      </w:r>
      <w:r w:rsidR="007F7263" w:rsidRPr="001F685C">
        <w:t>jābūt norādei “</w:t>
      </w:r>
      <w:r w:rsidRPr="001F685C">
        <w:t>KOPIJA”. Ja tiek konstatētas pretrunas starp piedāvājuma dokumentu oriģinālu un kopiju, vērtēti tiek piedāvājuma dokumentu oriģināli.</w:t>
      </w:r>
    </w:p>
    <w:p w14:paraId="6A81AD7F" w14:textId="77777777" w:rsidR="00AB602B" w:rsidRPr="001F685C" w:rsidRDefault="00AB602B" w:rsidP="003B7A40">
      <w:pPr>
        <w:pStyle w:val="Heading3"/>
      </w:pPr>
      <w:r w:rsidRPr="001F685C">
        <w:t>Piedāvājuma dokumentiem:</w:t>
      </w:r>
      <w:bookmarkEnd w:id="64"/>
    </w:p>
    <w:p w14:paraId="0BE9E277" w14:textId="77777777" w:rsidR="00AB602B" w:rsidRPr="001F685C" w:rsidRDefault="00AB602B" w:rsidP="00044C73">
      <w:pPr>
        <w:pStyle w:val="Heading4"/>
      </w:pPr>
      <w:r w:rsidRPr="001F685C">
        <w:t>jābūt latviešu valodā vai, ja to oriģināli ir svešvalodā, attiecīgajam dokumentam jāpievieno tā tulkojums latviešu valodā;</w:t>
      </w:r>
    </w:p>
    <w:p w14:paraId="26A1B657" w14:textId="77777777" w:rsidR="00AB602B" w:rsidRPr="001F685C" w:rsidRDefault="00AB602B" w:rsidP="00044C73">
      <w:pPr>
        <w:pStyle w:val="Heading4"/>
      </w:pPr>
      <w:r w:rsidRPr="001F685C">
        <w:t>piedāvājuma dokumentu lapām jābūt numurētām;</w:t>
      </w:r>
    </w:p>
    <w:p w14:paraId="24DCE98B" w14:textId="77777777" w:rsidR="00AB602B" w:rsidRPr="001F685C" w:rsidRDefault="00AB602B" w:rsidP="00044C73">
      <w:pPr>
        <w:pStyle w:val="Heading4"/>
      </w:pPr>
      <w:r w:rsidRPr="001F685C">
        <w:t>visiem piedāvājuma dokumentiem jābūt cauršūtiem ar izturīgu diegu vai auklu. Diegiem jābūt stingri nostiprinātiem, uzlīmējot baltu papīra lapu. Šuvuma vietai jābūt apstiprinātai ar pretendenta pārstāvja ar pārstāvības tiesībām parakstu, jānorāda atšifrēts lappušu skaits. Piedāvājumam jābūt noformētam tā, lai novērstu iespēju nomainīt lapas, nesabojājot nostiprinājumu;</w:t>
      </w:r>
    </w:p>
    <w:p w14:paraId="49F84D57" w14:textId="77777777" w:rsidR="00AB602B" w:rsidRPr="001F685C" w:rsidRDefault="00AB602B" w:rsidP="00044C73">
      <w:pPr>
        <w:pStyle w:val="Heading4"/>
      </w:pPr>
      <w:r w:rsidRPr="001F685C">
        <w:t>piedāvājumam ir jābūt skaidri salasām</w:t>
      </w:r>
      <w:r w:rsidR="00CA0BC0" w:rsidRPr="001F685C">
        <w:t>am, bez labojumiem un dzēsumiem.</w:t>
      </w:r>
    </w:p>
    <w:p w14:paraId="55BBE642" w14:textId="77777777" w:rsidR="00CA0BC0" w:rsidRPr="001F685C" w:rsidRDefault="00CA0BC0" w:rsidP="003B7A40">
      <w:pPr>
        <w:pStyle w:val="Heading3"/>
      </w:pPr>
      <w:bookmarkStart w:id="66" w:name="_Toc336440010"/>
      <w:bookmarkStart w:id="67" w:name="_Toc336440008"/>
      <w:r w:rsidRPr="001F685C">
        <w:t>Piedāvājuma dokumenti jāsakārto šādā secībā:</w:t>
      </w:r>
      <w:bookmarkEnd w:id="66"/>
    </w:p>
    <w:p w14:paraId="247D6225" w14:textId="75C80113" w:rsidR="007745A0" w:rsidRPr="001F685C" w:rsidRDefault="007745A0" w:rsidP="00044C73">
      <w:pPr>
        <w:pStyle w:val="Heading4"/>
      </w:pPr>
      <w:r w:rsidRPr="001F685C">
        <w:t xml:space="preserve">titullapa ar norādi </w:t>
      </w:r>
      <w:r w:rsidR="007F7263" w:rsidRPr="001F685C">
        <w:t>–</w:t>
      </w:r>
      <w:r w:rsidRPr="001F685C">
        <w:t xml:space="preserve"> Iepirkumam</w:t>
      </w:r>
      <w:r w:rsidR="007F7263" w:rsidRPr="001F685C">
        <w:t xml:space="preserve"> </w:t>
      </w:r>
      <w:r w:rsidR="00203545" w:rsidRPr="001F685C">
        <w:t>“</w:t>
      </w:r>
      <w:r w:rsidR="00060396">
        <w:t>Gaismas dekoru piegāde</w:t>
      </w:r>
      <w:r w:rsidRPr="001F685C">
        <w:t>”, identifikācijas Nr. MND </w:t>
      </w:r>
      <w:r w:rsidR="00DE3646" w:rsidRPr="001F685C">
        <w:t>2018/</w:t>
      </w:r>
      <w:r w:rsidR="00060396">
        <w:t>78</w:t>
      </w:r>
      <w:r w:rsidRPr="001F685C">
        <w:t xml:space="preserve"> un pretendenta nosaukums, </w:t>
      </w:r>
      <w:proofErr w:type="spellStart"/>
      <w:r w:rsidRPr="001F685C">
        <w:t>reģ</w:t>
      </w:r>
      <w:proofErr w:type="spellEnd"/>
      <w:r w:rsidRPr="001F685C">
        <w:t>. Nr., juridiskā adrese, tālrunis;</w:t>
      </w:r>
    </w:p>
    <w:p w14:paraId="792AFC0E" w14:textId="77777777" w:rsidR="007745A0" w:rsidRPr="001F685C" w:rsidRDefault="007745A0" w:rsidP="00044C73">
      <w:pPr>
        <w:pStyle w:val="Heading4"/>
      </w:pPr>
      <w:r w:rsidRPr="001F685C">
        <w:t>satura rādītājs, kuru ievieto aiz titullapas. Ja piedāvājums iesniegts vairākos sējumos, satura rādītājs jāsastāda katram sējumam atsevišķi, pirmā sējuma satura rādītājā jānorāda sējumu skaits un lapu skaits katrā sējumā;</w:t>
      </w:r>
    </w:p>
    <w:p w14:paraId="0114A465" w14:textId="77777777" w:rsidR="007745A0" w:rsidRPr="001F685C" w:rsidRDefault="007745A0" w:rsidP="00044C73">
      <w:pPr>
        <w:pStyle w:val="Heading4"/>
      </w:pPr>
      <w:r w:rsidRPr="001F685C">
        <w:t>iesniedzamie dokumenti un pretendenta atlases dokumenti, saskaņā ar Iepirkuma noteikumu 3. nodaļu.</w:t>
      </w:r>
    </w:p>
    <w:p w14:paraId="0FF35B2F" w14:textId="77777777" w:rsidR="00AB602B" w:rsidRPr="001F685C" w:rsidRDefault="00AB602B" w:rsidP="003B7A40">
      <w:pPr>
        <w:pStyle w:val="Heading3"/>
      </w:pPr>
      <w:r w:rsidRPr="001F685C">
        <w:t xml:space="preserve">Visi izdevumi, kas saistīti ar piedāvājuma sagatavošanu un iesniegšanu </w:t>
      </w:r>
      <w:r w:rsidR="005678A5" w:rsidRPr="001F685C">
        <w:t>I</w:t>
      </w:r>
      <w:r w:rsidRPr="001F685C">
        <w:t>epirkumā jāsedz pretendentam.</w:t>
      </w:r>
      <w:bookmarkEnd w:id="67"/>
    </w:p>
    <w:p w14:paraId="05FDDF2A" w14:textId="086CDF33" w:rsidR="00AB602B" w:rsidRPr="001F685C" w:rsidRDefault="00AB602B" w:rsidP="003B7A40">
      <w:pPr>
        <w:pStyle w:val="Heading2"/>
      </w:pPr>
      <w:bookmarkStart w:id="68" w:name="_Toc322689692"/>
      <w:bookmarkStart w:id="69" w:name="_Toc325629845"/>
      <w:bookmarkStart w:id="70" w:name="_Toc325630699"/>
      <w:bookmarkStart w:id="71" w:name="_Toc336440011"/>
      <w:bookmarkStart w:id="72" w:name="_Toc531185555"/>
      <w:r w:rsidRPr="001F685C">
        <w:lastRenderedPageBreak/>
        <w:t>Piedāvājuma iesniegšana</w:t>
      </w:r>
      <w:bookmarkEnd w:id="53"/>
      <w:bookmarkEnd w:id="68"/>
      <w:bookmarkEnd w:id="69"/>
      <w:bookmarkEnd w:id="70"/>
      <w:r w:rsidRPr="001F685C">
        <w:t>s kārtība</w:t>
      </w:r>
      <w:bookmarkEnd w:id="71"/>
      <w:bookmarkEnd w:id="72"/>
    </w:p>
    <w:p w14:paraId="7766F900" w14:textId="322CC442" w:rsidR="004E6298" w:rsidRPr="001F685C" w:rsidRDefault="00AB602B" w:rsidP="003B7A40">
      <w:pPr>
        <w:pStyle w:val="Heading3"/>
      </w:pPr>
      <w:bookmarkStart w:id="73" w:name="_Ref327348790"/>
      <w:bookmarkStart w:id="74" w:name="_Toc336440012"/>
      <w:r w:rsidRPr="001F685C">
        <w:t>Piedāvājumu iesniedz personīgi vai nosūta pa pas</w:t>
      </w:r>
      <w:r w:rsidR="00114992" w:rsidRPr="001F685C">
        <w:t xml:space="preserve">tu </w:t>
      </w:r>
      <w:r w:rsidR="005678A5" w:rsidRPr="001F685C">
        <w:t>I</w:t>
      </w:r>
      <w:r w:rsidR="00114992" w:rsidRPr="001F685C">
        <w:t xml:space="preserve">epirkuma komisijai līdz </w:t>
      </w:r>
      <w:r w:rsidR="00DA186C" w:rsidRPr="001F685C">
        <w:rPr>
          <w:b/>
        </w:rPr>
        <w:t>2018</w:t>
      </w:r>
      <w:r w:rsidR="00691516" w:rsidRPr="001F685C">
        <w:rPr>
          <w:b/>
        </w:rPr>
        <w:t>.</w:t>
      </w:r>
      <w:r w:rsidRPr="001F685C">
        <w:rPr>
          <w:b/>
        </w:rPr>
        <w:t xml:space="preserve"> gada </w:t>
      </w:r>
      <w:r w:rsidR="00191712">
        <w:rPr>
          <w:b/>
        </w:rPr>
        <w:t>10.decembrim</w:t>
      </w:r>
      <w:r w:rsidRPr="001F685C">
        <w:rPr>
          <w:b/>
        </w:rPr>
        <w:t xml:space="preserve"> plkst. </w:t>
      </w:r>
      <w:r w:rsidR="00F032AB" w:rsidRPr="001F685C">
        <w:rPr>
          <w:b/>
        </w:rPr>
        <w:t>1</w:t>
      </w:r>
      <w:r w:rsidR="00F07314" w:rsidRPr="001F685C">
        <w:rPr>
          <w:b/>
        </w:rPr>
        <w:t>1</w:t>
      </w:r>
      <w:r w:rsidR="006B3A65" w:rsidRPr="001F685C">
        <w:rPr>
          <w:b/>
        </w:rPr>
        <w:t>.</w:t>
      </w:r>
      <w:r w:rsidRPr="001F685C">
        <w:rPr>
          <w:b/>
        </w:rPr>
        <w:t>00</w:t>
      </w:r>
      <w:r w:rsidR="004E6298" w:rsidRPr="001F685C">
        <w:rPr>
          <w:b/>
        </w:rPr>
        <w:t>.</w:t>
      </w:r>
    </w:p>
    <w:p w14:paraId="446B7A09" w14:textId="4DE028A1" w:rsidR="00AB602B" w:rsidRPr="001F685C" w:rsidRDefault="004E6298" w:rsidP="003B7A40">
      <w:pPr>
        <w:pStyle w:val="Heading3"/>
      </w:pPr>
      <w:r w:rsidRPr="001F685C">
        <w:t>Ja piedāvājumu nosūta pa pastu, norāda adresi: Mārupes novada Dome, Daugavas iela 29</w:t>
      </w:r>
      <w:r w:rsidRPr="001F685C">
        <w:rPr>
          <w:b/>
        </w:rPr>
        <w:t>,</w:t>
      </w:r>
      <w:r w:rsidR="00AB602B" w:rsidRPr="001F685C">
        <w:t xml:space="preserve"> </w:t>
      </w:r>
      <w:r w:rsidRPr="001F685C">
        <w:t>Mārupes novadā, LV-2167, Latvija</w:t>
      </w:r>
      <w:bookmarkEnd w:id="73"/>
      <w:bookmarkEnd w:id="74"/>
      <w:r w:rsidR="00027511" w:rsidRPr="001F685C">
        <w:t>.</w:t>
      </w:r>
    </w:p>
    <w:p w14:paraId="6A358542" w14:textId="77777777" w:rsidR="004E6298" w:rsidRPr="001F685C" w:rsidRDefault="004E6298" w:rsidP="003B7A40">
      <w:pPr>
        <w:pStyle w:val="Heading3"/>
      </w:pPr>
      <w:bookmarkStart w:id="75" w:name="_Toc336440015"/>
      <w:r w:rsidRPr="001F685C">
        <w:t>Ja piedāvājumu iesniedz personīgi, to iesniedz adresē: Mārupes novada Domes Administratīvā ēka, Konrādu iela 5, Mārupe.</w:t>
      </w:r>
    </w:p>
    <w:p w14:paraId="22461496" w14:textId="17F3EC2F" w:rsidR="00AB602B" w:rsidRPr="001F685C" w:rsidRDefault="00AB602B" w:rsidP="003B7A40">
      <w:pPr>
        <w:pStyle w:val="Heading3"/>
      </w:pPr>
      <w:r w:rsidRPr="001F685C">
        <w:t xml:space="preserve">Iepirkuma komisija neatvērtu piedāvājumu nosūta pa pastu uz pretendenta norādīto adresi, ja piedāvājums iesniegts vai piegādāts </w:t>
      </w:r>
      <w:r w:rsidR="0047103B" w:rsidRPr="001F685C">
        <w:t>P</w:t>
      </w:r>
      <w:r w:rsidRPr="001F685C">
        <w:t xml:space="preserve">asūtītājam pēc </w:t>
      </w:r>
      <w:r w:rsidR="005678A5" w:rsidRPr="001F685C">
        <w:t xml:space="preserve">Iepirkuma </w:t>
      </w:r>
      <w:r w:rsidRPr="001F685C">
        <w:t xml:space="preserve">noteikumu </w:t>
      </w:r>
      <w:r w:rsidRPr="001F685C">
        <w:fldChar w:fldCharType="begin"/>
      </w:r>
      <w:r w:rsidRPr="001F685C">
        <w:instrText xml:space="preserve"> REF _Ref327348790 \r \h </w:instrText>
      </w:r>
      <w:r w:rsidR="00DE1114" w:rsidRPr="001F685C">
        <w:instrText xml:space="preserve"> \* MERGEFORMAT </w:instrText>
      </w:r>
      <w:r w:rsidRPr="001F685C">
        <w:fldChar w:fldCharType="separate"/>
      </w:r>
      <w:r w:rsidR="00191712">
        <w:t>1.9.1</w:t>
      </w:r>
      <w:r w:rsidRPr="001F685C">
        <w:fldChar w:fldCharType="end"/>
      </w:r>
      <w:r w:rsidRPr="001F685C">
        <w:t>. apakšpunktā norādītā piedāvājuma iesniegšanas termiņa beigām.</w:t>
      </w:r>
      <w:bookmarkEnd w:id="75"/>
    </w:p>
    <w:p w14:paraId="75908FA3" w14:textId="2F0AD7D2" w:rsidR="00AB602B" w:rsidRPr="001F685C" w:rsidRDefault="00AB602B" w:rsidP="00EF7BCA">
      <w:pPr>
        <w:pStyle w:val="Heading1"/>
        <w:rPr>
          <w:lang w:val="lv-LV"/>
        </w:rPr>
      </w:pPr>
      <w:bookmarkStart w:id="76" w:name="_Toc325630239"/>
      <w:bookmarkStart w:id="77" w:name="_Toc325630444"/>
      <w:bookmarkStart w:id="78" w:name="_Toc325630815"/>
      <w:bookmarkStart w:id="79" w:name="_Toc325631269"/>
      <w:bookmarkStart w:id="80" w:name="_Toc336440016"/>
      <w:bookmarkStart w:id="81" w:name="_Toc531185556"/>
      <w:r w:rsidRPr="001F685C">
        <w:rPr>
          <w:lang w:val="lv-LV"/>
        </w:rPr>
        <w:t>INFORMĀCIJA PAR IEPIRKUMA PRIEKŠMETU</w:t>
      </w:r>
      <w:bookmarkEnd w:id="76"/>
      <w:bookmarkEnd w:id="77"/>
      <w:bookmarkEnd w:id="78"/>
      <w:bookmarkEnd w:id="79"/>
      <w:bookmarkEnd w:id="80"/>
      <w:bookmarkEnd w:id="81"/>
    </w:p>
    <w:p w14:paraId="45E3558D" w14:textId="77777777" w:rsidR="00AB602B" w:rsidRPr="001F685C" w:rsidRDefault="00AB602B" w:rsidP="003B7A40">
      <w:pPr>
        <w:pStyle w:val="Heading2"/>
      </w:pPr>
      <w:bookmarkStart w:id="82" w:name="_Toc322351071"/>
      <w:bookmarkStart w:id="83" w:name="_Toc322689698"/>
      <w:bookmarkStart w:id="84" w:name="_Toc325629851"/>
      <w:bookmarkStart w:id="85" w:name="_Toc325630705"/>
      <w:bookmarkStart w:id="86" w:name="_Toc336440017"/>
      <w:bookmarkStart w:id="87" w:name="_Toc531185557"/>
      <w:r w:rsidRPr="001F685C">
        <w:t>Iepirkuma priekšmeta apraksts</w:t>
      </w:r>
      <w:bookmarkEnd w:id="82"/>
      <w:bookmarkEnd w:id="83"/>
      <w:bookmarkEnd w:id="84"/>
      <w:bookmarkEnd w:id="85"/>
      <w:bookmarkEnd w:id="86"/>
      <w:bookmarkEnd w:id="87"/>
    </w:p>
    <w:p w14:paraId="3D55ED72" w14:textId="12F291AE" w:rsidR="006331F7" w:rsidRPr="001F685C" w:rsidRDefault="006331F7" w:rsidP="003B7A40">
      <w:pPr>
        <w:pStyle w:val="Heading3"/>
      </w:pPr>
      <w:bookmarkStart w:id="88" w:name="_Toc336440018"/>
      <w:bookmarkStart w:id="89" w:name="_Toc336440021"/>
      <w:r w:rsidRPr="001F685C">
        <w:t xml:space="preserve">Iepirkuma priekšmets ir </w:t>
      </w:r>
      <w:r w:rsidR="00060396">
        <w:t xml:space="preserve">gaismas dekoru </w:t>
      </w:r>
      <w:r w:rsidR="00DE3646" w:rsidRPr="001F685C">
        <w:t>piegāde Mārupes novada pašvaldīb</w:t>
      </w:r>
      <w:r w:rsidR="00060396">
        <w:t>ai</w:t>
      </w:r>
      <w:r w:rsidR="00DE3646" w:rsidRPr="001F685C">
        <w:t xml:space="preserve"> </w:t>
      </w:r>
      <w:r w:rsidR="00835955" w:rsidRPr="001F685C">
        <w:t xml:space="preserve">(turpmāk – </w:t>
      </w:r>
      <w:r w:rsidR="00060396">
        <w:t>Preces</w:t>
      </w:r>
      <w:r w:rsidR="000D61E8" w:rsidRPr="001F685C">
        <w:t xml:space="preserve">) </w:t>
      </w:r>
      <w:r w:rsidRPr="001F685C">
        <w:t xml:space="preserve">saskaņā ar </w:t>
      </w:r>
      <w:r w:rsidR="00585184" w:rsidRPr="001F685C">
        <w:t xml:space="preserve">Iepirkuma </w:t>
      </w:r>
      <w:r w:rsidR="00094178" w:rsidRPr="001F685C">
        <w:t xml:space="preserve">noteikumu </w:t>
      </w:r>
      <w:r w:rsidR="005847C9">
        <w:t>Tehniskajā specifikācijā</w:t>
      </w:r>
      <w:r w:rsidRPr="001F685C">
        <w:t xml:space="preserve"> (</w:t>
      </w:r>
      <w:r w:rsidR="00FF692A" w:rsidRPr="001F685C">
        <w:rPr>
          <w:highlight w:val="yellow"/>
        </w:rPr>
        <w:fldChar w:fldCharType="begin"/>
      </w:r>
      <w:r w:rsidR="00FF692A" w:rsidRPr="001F685C">
        <w:instrText xml:space="preserve"> REF _Ref387232563 \r \h </w:instrText>
      </w:r>
      <w:r w:rsidR="001F685C" w:rsidRPr="001F685C">
        <w:rPr>
          <w:highlight w:val="yellow"/>
        </w:rPr>
        <w:instrText xml:space="preserve"> \* MERGEFORMAT </w:instrText>
      </w:r>
      <w:r w:rsidR="00FF692A" w:rsidRPr="001F685C">
        <w:rPr>
          <w:highlight w:val="yellow"/>
        </w:rPr>
      </w:r>
      <w:r w:rsidR="00FF692A" w:rsidRPr="001F685C">
        <w:rPr>
          <w:highlight w:val="yellow"/>
        </w:rPr>
        <w:fldChar w:fldCharType="separate"/>
      </w:r>
      <w:r w:rsidR="00191712">
        <w:t>2. pielikums</w:t>
      </w:r>
      <w:r w:rsidR="00FF692A" w:rsidRPr="001F685C">
        <w:rPr>
          <w:highlight w:val="yellow"/>
        </w:rPr>
        <w:fldChar w:fldCharType="end"/>
      </w:r>
      <w:r w:rsidRPr="001F685C">
        <w:t xml:space="preserve">) </w:t>
      </w:r>
      <w:r w:rsidR="00094178" w:rsidRPr="001F685C">
        <w:t xml:space="preserve">(turpmāk – </w:t>
      </w:r>
      <w:r w:rsidR="005847C9">
        <w:t>Tehniskā specifikācija</w:t>
      </w:r>
      <w:r w:rsidR="00094178" w:rsidRPr="001F685C">
        <w:t xml:space="preserve">) </w:t>
      </w:r>
      <w:r w:rsidRPr="001F685C">
        <w:t>noteiktajām prasībām.</w:t>
      </w:r>
      <w:bookmarkEnd w:id="88"/>
    </w:p>
    <w:p w14:paraId="2483057C" w14:textId="7542C99E" w:rsidR="00CE4AE5" w:rsidRPr="001F685C" w:rsidRDefault="00CE4AE5" w:rsidP="003B7A40">
      <w:pPr>
        <w:pStyle w:val="Heading3"/>
      </w:pPr>
      <w:bookmarkStart w:id="90" w:name="_Toc336440019"/>
      <w:bookmarkStart w:id="91" w:name="_Ref453842695"/>
      <w:bookmarkStart w:id="92" w:name="_Ref455755336"/>
      <w:bookmarkStart w:id="93" w:name="_Ref471293012"/>
      <w:r w:rsidRPr="001F685C">
        <w:t>Iepirkuma nomenklatūra (CPV kods):</w:t>
      </w:r>
      <w:r w:rsidR="00905264" w:rsidRPr="001F685C">
        <w:t xml:space="preserve"> </w:t>
      </w:r>
      <w:r w:rsidR="00A03E68" w:rsidRPr="00A03E68">
        <w:t>31520000-7</w:t>
      </w:r>
      <w:r w:rsidR="00DE3646" w:rsidRPr="00A03E68">
        <w:t xml:space="preserve"> (</w:t>
      </w:r>
      <w:r w:rsidR="00060396">
        <w:t>apgaismes piederumi</w:t>
      </w:r>
      <w:r w:rsidR="00DE3646" w:rsidRPr="001F685C">
        <w:t>)</w:t>
      </w:r>
      <w:r w:rsidR="004E6298" w:rsidRPr="001F685C">
        <w:t>.</w:t>
      </w:r>
    </w:p>
    <w:bookmarkEnd w:id="90"/>
    <w:bookmarkEnd w:id="91"/>
    <w:bookmarkEnd w:id="92"/>
    <w:bookmarkEnd w:id="93"/>
    <w:p w14:paraId="4ABA955E" w14:textId="2207C1F5" w:rsidR="004E6298" w:rsidRPr="001F685C" w:rsidRDefault="00DE3646" w:rsidP="003B7A40">
      <w:pPr>
        <w:pStyle w:val="Heading3"/>
      </w:pPr>
      <w:r w:rsidRPr="001F685C">
        <w:t>Iepirkuma plānotais apjoms: saskaņā ar Tehnisko specifikāciju.</w:t>
      </w:r>
      <w:r w:rsidR="004E6298" w:rsidRPr="001F685C">
        <w:t xml:space="preserve"> </w:t>
      </w:r>
    </w:p>
    <w:p w14:paraId="7301121C" w14:textId="77777777" w:rsidR="00905264" w:rsidRPr="001F685C" w:rsidRDefault="000D2001" w:rsidP="003B7A40">
      <w:pPr>
        <w:pStyle w:val="Heading3"/>
      </w:pPr>
      <w:r w:rsidRPr="001F685C">
        <w:t>Pretendents var iesniegt 1</w:t>
      </w:r>
      <w:r w:rsidR="009A5319" w:rsidRPr="001F685C">
        <w:t> </w:t>
      </w:r>
      <w:r w:rsidR="00905264" w:rsidRPr="001F685C">
        <w:t>(vienu) piedāvājuma variantu</w:t>
      </w:r>
      <w:r w:rsidR="003B2144" w:rsidRPr="001F685C">
        <w:t xml:space="preserve"> par pilnu Iepirkuma priekšmeta apjomu</w:t>
      </w:r>
      <w:r w:rsidR="00905264" w:rsidRPr="001F685C">
        <w:t>.</w:t>
      </w:r>
    </w:p>
    <w:p w14:paraId="0B20A9A5" w14:textId="77777777" w:rsidR="00CE4AE5" w:rsidRPr="001F685C" w:rsidRDefault="009A5319" w:rsidP="003B7A40">
      <w:pPr>
        <w:pStyle w:val="Heading2"/>
      </w:pPr>
      <w:bookmarkStart w:id="94" w:name="_Toc531185558"/>
      <w:bookmarkStart w:id="95" w:name="_Toc337131564"/>
      <w:bookmarkStart w:id="96" w:name="_Toc360179042"/>
      <w:bookmarkStart w:id="97" w:name="_Toc408479837"/>
      <w:bookmarkStart w:id="98" w:name="_Toc325630240"/>
      <w:bookmarkStart w:id="99" w:name="_Toc325630445"/>
      <w:bookmarkStart w:id="100" w:name="_Toc325630816"/>
      <w:bookmarkStart w:id="101" w:name="_Toc325631270"/>
      <w:bookmarkStart w:id="102" w:name="_Toc336440033"/>
      <w:bookmarkStart w:id="103" w:name="_Ref454203097"/>
      <w:bookmarkEnd w:id="89"/>
      <w:r w:rsidRPr="001F685C">
        <w:rPr>
          <w:lang w:val="lv-LV"/>
        </w:rPr>
        <w:t>L</w:t>
      </w:r>
      <w:r w:rsidR="00812481" w:rsidRPr="001F685C">
        <w:t>īguma izpildes noteikumi</w:t>
      </w:r>
      <w:bookmarkEnd w:id="94"/>
      <w:r w:rsidR="00812481" w:rsidRPr="001F685C">
        <w:t xml:space="preserve"> </w:t>
      </w:r>
      <w:bookmarkEnd w:id="95"/>
      <w:bookmarkEnd w:id="96"/>
      <w:bookmarkEnd w:id="97"/>
    </w:p>
    <w:p w14:paraId="01B2D074" w14:textId="6657E6B2" w:rsidR="00DE3646" w:rsidRPr="001F685C" w:rsidRDefault="006C7FF3" w:rsidP="003B7A40">
      <w:pPr>
        <w:pStyle w:val="Heading3"/>
      </w:pPr>
      <w:bookmarkStart w:id="104" w:name="_Ref474916439"/>
      <w:bookmarkStart w:id="105" w:name="_Ref448911096"/>
      <w:r>
        <w:t>Preču piegāde</w:t>
      </w:r>
      <w:r w:rsidR="00DE3646" w:rsidRPr="001F685C">
        <w:t xml:space="preserve"> ir jāveic</w:t>
      </w:r>
      <w:bookmarkEnd w:id="104"/>
      <w:r w:rsidR="00DE3646" w:rsidRPr="001F685C">
        <w:t xml:space="preserve">: </w:t>
      </w:r>
      <w:r w:rsidR="002F5D2D">
        <w:t>2 (divu) nedēļu laikā no līguma parakstīšanas dienas. Izpildes termiņš tiek norādīts Pieteikumā.</w:t>
      </w:r>
    </w:p>
    <w:p w14:paraId="44CC42FF" w14:textId="372F797F" w:rsidR="00DE3646" w:rsidRPr="001F685C" w:rsidRDefault="002F5D2D" w:rsidP="003B7A40">
      <w:pPr>
        <w:pStyle w:val="Heading3"/>
      </w:pPr>
      <w:bookmarkStart w:id="106" w:name="_Ref504384505"/>
      <w:bookmarkEnd w:id="105"/>
      <w:r>
        <w:t>Preču g</w:t>
      </w:r>
      <w:r w:rsidR="00DE3646" w:rsidRPr="001F685C">
        <w:t xml:space="preserve">arantijas termiņš: ne mazāk kā 24 (divdesmit četri) mēneši no </w:t>
      </w:r>
      <w:r w:rsidR="006C7FF3">
        <w:t xml:space="preserve">preču pavadzīmes-rēķina </w:t>
      </w:r>
      <w:r w:rsidR="00DE3646" w:rsidRPr="001F685C">
        <w:t>abpusējas parakstīšanas dienas.</w:t>
      </w:r>
      <w:bookmarkEnd w:id="106"/>
    </w:p>
    <w:p w14:paraId="6B331B1C" w14:textId="5D9BF162" w:rsidR="00DE3646" w:rsidRPr="001F685C" w:rsidRDefault="002F5D2D" w:rsidP="003B7A40">
      <w:pPr>
        <w:pStyle w:val="Heading3"/>
      </w:pPr>
      <w:r>
        <w:t xml:space="preserve">Avansa maksājums nav paredzēts, samaksa par preču piegādi tiek veikta </w:t>
      </w:r>
      <w:r w:rsidR="00B2305C">
        <w:t>30</w:t>
      </w:r>
      <w:r w:rsidR="006C7FF3">
        <w:t> </w:t>
      </w:r>
      <w:r>
        <w:t>(</w:t>
      </w:r>
      <w:r w:rsidR="00B2305C">
        <w:t>trīs</w:t>
      </w:r>
      <w:r>
        <w:t xml:space="preserve">desmit) dienu laikā pēc preču </w:t>
      </w:r>
      <w:r w:rsidR="006C7FF3">
        <w:t>pavadzīmes-rēķina</w:t>
      </w:r>
      <w:r>
        <w:t xml:space="preserve"> </w:t>
      </w:r>
      <w:r w:rsidR="006C7FF3">
        <w:t>abpusējas parakstīšanas.</w:t>
      </w:r>
    </w:p>
    <w:p w14:paraId="30ED3782" w14:textId="77777777" w:rsidR="00CE4AE5" w:rsidRPr="001F685C" w:rsidRDefault="009A5319" w:rsidP="003B7A40">
      <w:pPr>
        <w:pStyle w:val="Heading2"/>
      </w:pPr>
      <w:bookmarkStart w:id="107" w:name="_Toc361842987"/>
      <w:bookmarkStart w:id="108" w:name="_Toc408479839"/>
      <w:bookmarkStart w:id="109" w:name="_Toc531185559"/>
      <w:r w:rsidRPr="001F685C">
        <w:rPr>
          <w:lang w:val="lv-LV"/>
        </w:rPr>
        <w:t>L</w:t>
      </w:r>
      <w:r w:rsidR="00CE4AE5" w:rsidRPr="001F685C">
        <w:t xml:space="preserve">īguma izpildes </w:t>
      </w:r>
      <w:bookmarkEnd w:id="107"/>
      <w:bookmarkEnd w:id="108"/>
      <w:r w:rsidR="000D2001" w:rsidRPr="001F685C">
        <w:rPr>
          <w:lang w:val="lv-LV"/>
        </w:rPr>
        <w:t>vieta</w:t>
      </w:r>
      <w:bookmarkEnd w:id="109"/>
    </w:p>
    <w:p w14:paraId="1777334C" w14:textId="7BC0287A" w:rsidR="00CA33E8" w:rsidRPr="001F685C" w:rsidRDefault="00FA130C" w:rsidP="003B7A40">
      <w:pPr>
        <w:pStyle w:val="Heading3"/>
      </w:pPr>
      <w:r w:rsidRPr="001F685C">
        <w:t xml:space="preserve">Mārupes </w:t>
      </w:r>
      <w:r w:rsidR="00896C4A">
        <w:t>novada pašvaldības īpašumu pārvalde, Mazcenu aleja 35,</w:t>
      </w:r>
      <w:r w:rsidR="006C7FF3">
        <w:t xml:space="preserve"> Jaunmārupe, Mārupes novads, LV-</w:t>
      </w:r>
      <w:r w:rsidR="00896C4A">
        <w:t>2166.</w:t>
      </w:r>
    </w:p>
    <w:p w14:paraId="52F79F82" w14:textId="26F0325B" w:rsidR="008A18D2" w:rsidRPr="001F685C" w:rsidRDefault="0087468C" w:rsidP="00EF7BCA">
      <w:pPr>
        <w:pStyle w:val="Heading1"/>
        <w:rPr>
          <w:lang w:val="lv-LV"/>
        </w:rPr>
      </w:pPr>
      <w:bookmarkStart w:id="110" w:name="_Ref479090320"/>
      <w:bookmarkStart w:id="111" w:name="_Toc531185560"/>
      <w:r w:rsidRPr="001F685C">
        <w:rPr>
          <w:lang w:val="lv-LV"/>
        </w:rPr>
        <w:t xml:space="preserve">PRASĪBAS UN </w:t>
      </w:r>
      <w:r w:rsidR="008A18D2" w:rsidRPr="001F685C">
        <w:rPr>
          <w:lang w:val="lv-LV"/>
        </w:rPr>
        <w:t>IESNIEDZAMIE DOKUMENTI</w:t>
      </w:r>
      <w:bookmarkEnd w:id="98"/>
      <w:bookmarkEnd w:id="99"/>
      <w:bookmarkEnd w:id="100"/>
      <w:bookmarkEnd w:id="101"/>
      <w:bookmarkEnd w:id="102"/>
      <w:bookmarkEnd w:id="103"/>
      <w:bookmarkEnd w:id="110"/>
      <w:bookmarkEnd w:id="111"/>
    </w:p>
    <w:p w14:paraId="00AF2136" w14:textId="77777777" w:rsidR="002419B6" w:rsidRPr="001F685C" w:rsidRDefault="002419B6" w:rsidP="003B7A40">
      <w:pPr>
        <w:pStyle w:val="Heading2"/>
      </w:pPr>
      <w:bookmarkStart w:id="112" w:name="_Toc415041814"/>
      <w:bookmarkStart w:id="113" w:name="_Toc531185561"/>
      <w:bookmarkStart w:id="114" w:name="_Ref355702080"/>
      <w:r w:rsidRPr="001F685C">
        <w:t>Pieteikums</w:t>
      </w:r>
      <w:bookmarkEnd w:id="112"/>
      <w:bookmarkEnd w:id="113"/>
    </w:p>
    <w:p w14:paraId="5999C612" w14:textId="345B8505" w:rsidR="007745A0" w:rsidRPr="001F685C" w:rsidRDefault="007745A0" w:rsidP="00E2789F">
      <w:r w:rsidRPr="001F685C">
        <w:t>Pretendenta pieteikums dalībai Iepirkumā</w:t>
      </w:r>
      <w:r w:rsidR="00C6401C" w:rsidRPr="001F685C">
        <w:t xml:space="preserve"> (</w:t>
      </w:r>
      <w:r w:rsidR="00F31963" w:rsidRPr="001F685C">
        <w:fldChar w:fldCharType="begin"/>
      </w:r>
      <w:r w:rsidR="00F31963" w:rsidRPr="001F685C">
        <w:instrText xml:space="preserve"> REF _Ref515014478 \n \h  \* MERGEFORMAT </w:instrText>
      </w:r>
      <w:r w:rsidR="00F31963" w:rsidRPr="001F685C">
        <w:fldChar w:fldCharType="separate"/>
      </w:r>
      <w:r w:rsidR="00191712">
        <w:t>1. pielikums</w:t>
      </w:r>
      <w:r w:rsidR="00F31963" w:rsidRPr="001F685C">
        <w:fldChar w:fldCharType="end"/>
      </w:r>
      <w:r w:rsidR="00C6401C" w:rsidRPr="001F685C">
        <w:t>)</w:t>
      </w:r>
      <w:r w:rsidRPr="001F685C">
        <w:t>, kas jāparaksta pretendenta pārstāvim ar pārstāvības tiesī</w:t>
      </w:r>
      <w:r w:rsidR="002419B6" w:rsidRPr="001F685C">
        <w:t>bām vai tā pilnvarotai personai</w:t>
      </w:r>
      <w:r w:rsidR="00C6401C" w:rsidRPr="001F685C">
        <w:t xml:space="preserve"> (turpmāk – Pieteikums)</w:t>
      </w:r>
      <w:r w:rsidRPr="001F685C">
        <w:t xml:space="preserve">. Pretendenta amatpersonas ar pārstāvības tiesībām izdota pilnvara (oriģināls vai apliecināta kopija) citai personai parakstīt piedāvājumu un līgumu, ja tā atšķiras no Latvijas Republikas (turpmāk – </w:t>
      </w:r>
      <w:r w:rsidR="00694F74" w:rsidRPr="001F685C">
        <w:t>LV</w:t>
      </w:r>
      <w:r w:rsidRPr="001F685C">
        <w:t>) Uzņēmumu reģistrā norādītās</w:t>
      </w:r>
      <w:r w:rsidR="00DD3232" w:rsidRPr="001F685C">
        <w:rPr>
          <w:rStyle w:val="FootnoteReference"/>
        </w:rPr>
        <w:footnoteReference w:id="1"/>
      </w:r>
      <w:r w:rsidRPr="001F685C">
        <w:t xml:space="preserve">. Ja pretendents ir piegādātāju apvienība un sabiedrības līgumā nav atrunātas pārstāvības tiesības, </w:t>
      </w:r>
      <w:r w:rsidR="00155CC7" w:rsidRPr="001F685C">
        <w:t>P</w:t>
      </w:r>
      <w:r w:rsidRPr="001F685C">
        <w:t>ieteikuma oriģināls jāparaksta katras personas, kas iekļauta piegādātāju apvienībā, pā</w:t>
      </w:r>
      <w:r w:rsidR="004C6A01" w:rsidRPr="001F685C">
        <w:t>rstāvim ar pārstāvības tiesībām.</w:t>
      </w:r>
    </w:p>
    <w:p w14:paraId="7B5075E1" w14:textId="3EAFA4C5" w:rsidR="00926D89" w:rsidRPr="001F685C" w:rsidRDefault="00926D89" w:rsidP="003B7A40">
      <w:pPr>
        <w:pStyle w:val="Heading2"/>
      </w:pPr>
      <w:bookmarkStart w:id="115" w:name="_Toc448229241"/>
      <w:bookmarkStart w:id="116" w:name="_Toc453836473"/>
      <w:bookmarkStart w:id="117" w:name="_Ref454203132"/>
      <w:bookmarkStart w:id="118" w:name="_Toc455755713"/>
      <w:bookmarkStart w:id="119" w:name="_Toc458703537"/>
      <w:bookmarkStart w:id="120" w:name="_Toc467062504"/>
      <w:bookmarkStart w:id="121" w:name="_Toc531185562"/>
      <w:bookmarkStart w:id="122" w:name="_Ref454203120"/>
      <w:r w:rsidRPr="001F685C">
        <w:lastRenderedPageBreak/>
        <w:t>Uz Iepirkuma uzvarētāju neattiecas PIL 9.</w:t>
      </w:r>
      <w:r w:rsidRPr="001F685C">
        <w:rPr>
          <w:vertAlign w:val="superscript"/>
        </w:rPr>
        <w:t> </w:t>
      </w:r>
      <w:r w:rsidRPr="001F685C">
        <w:t>panta astotās daļas nosacījumi</w:t>
      </w:r>
      <w:bookmarkEnd w:id="115"/>
      <w:bookmarkEnd w:id="116"/>
      <w:bookmarkEnd w:id="117"/>
      <w:bookmarkEnd w:id="118"/>
      <w:bookmarkEnd w:id="119"/>
      <w:bookmarkEnd w:id="120"/>
      <w:r w:rsidR="00FD6B9E" w:rsidRPr="001F685C">
        <w:rPr>
          <w:lang w:val="lv-LV"/>
        </w:rPr>
        <w:t xml:space="preserve"> un Starptautisko un Latvijas Republikas nacionālo sankciju likuma 11.</w:t>
      </w:r>
      <w:r w:rsidR="00FD6B9E" w:rsidRPr="001F685C">
        <w:rPr>
          <w:vertAlign w:val="superscript"/>
          <w:lang w:val="lv-LV"/>
        </w:rPr>
        <w:t>1</w:t>
      </w:r>
      <w:r w:rsidR="00FD6B9E" w:rsidRPr="001F685C">
        <w:rPr>
          <w:lang w:val="lv-LV"/>
        </w:rPr>
        <w:t xml:space="preserve"> panta </w:t>
      </w:r>
      <w:r w:rsidR="00FD6B9E" w:rsidRPr="001F685C">
        <w:t>nosacījumi</w:t>
      </w:r>
      <w:bookmarkEnd w:id="121"/>
      <w:r w:rsidR="006C7FF3">
        <w:rPr>
          <w:lang w:val="lv-LV"/>
        </w:rPr>
        <w:t>.</w:t>
      </w:r>
    </w:p>
    <w:p w14:paraId="70108391" w14:textId="2D6DDAA5" w:rsidR="001F685C" w:rsidRPr="001F685C" w:rsidRDefault="001F685C" w:rsidP="003B7A40">
      <w:pPr>
        <w:pStyle w:val="Heading2"/>
      </w:pPr>
      <w:bookmarkStart w:id="123" w:name="_Toc531185563"/>
      <w:bookmarkStart w:id="124" w:name="_Ref479090382"/>
      <w:bookmarkStart w:id="125" w:name="_Ref514142603"/>
      <w:r>
        <w:rPr>
          <w:lang w:val="lv-LV"/>
        </w:rPr>
        <w:t>Uz Iepirkuma uzvarētāju neattiecas PIL 42. panta otrās daļas 1. punkta noteikumi. P</w:t>
      </w:r>
      <w:proofErr w:type="spellStart"/>
      <w:r w:rsidRPr="001F685C">
        <w:t>retendents</w:t>
      </w:r>
      <w:proofErr w:type="spellEnd"/>
      <w:r w:rsidRPr="001F685C">
        <w:t xml:space="preserve"> nav pildījis ar </w:t>
      </w:r>
      <w:r>
        <w:rPr>
          <w:lang w:val="lv-LV"/>
        </w:rPr>
        <w:t>P</w:t>
      </w:r>
      <w:proofErr w:type="spellStart"/>
      <w:r w:rsidRPr="001F685C">
        <w:t>asūtī</w:t>
      </w:r>
      <w:r>
        <w:t>tāju</w:t>
      </w:r>
      <w:proofErr w:type="spellEnd"/>
      <w:r>
        <w:t xml:space="preserve"> noslēgtu iepirkuma līgumu </w:t>
      </w:r>
      <w:r w:rsidRPr="001F685C">
        <w:t xml:space="preserve">un </w:t>
      </w:r>
      <w:r>
        <w:rPr>
          <w:lang w:val="lv-LV"/>
        </w:rPr>
        <w:t>P</w:t>
      </w:r>
      <w:proofErr w:type="spellStart"/>
      <w:r w:rsidRPr="001F685C">
        <w:t>asūtītājs</w:t>
      </w:r>
      <w:proofErr w:type="spellEnd"/>
      <w:r w:rsidRPr="001F685C">
        <w:t xml:space="preserve"> </w:t>
      </w:r>
      <w:r>
        <w:t xml:space="preserve">ir izmantojis iepirkuma līgumā </w:t>
      </w:r>
      <w:r w:rsidRPr="001F685C">
        <w:t>paredzētās tiesības vienpusēj</w:t>
      </w:r>
      <w:r>
        <w:t>i atkāpties no iepirkuma līguma</w:t>
      </w:r>
      <w:r>
        <w:rPr>
          <w:lang w:val="lv-LV"/>
        </w:rPr>
        <w:t>.</w:t>
      </w:r>
      <w:bookmarkEnd w:id="123"/>
    </w:p>
    <w:p w14:paraId="58C74022" w14:textId="6EB25B86" w:rsidR="004B7C55" w:rsidRPr="001F685C" w:rsidRDefault="00DD2F2C" w:rsidP="003B7A40">
      <w:pPr>
        <w:pStyle w:val="Heading2"/>
      </w:pPr>
      <w:bookmarkStart w:id="126" w:name="_Toc531185564"/>
      <w:r w:rsidRPr="001F685C">
        <w:t>Atlases p</w:t>
      </w:r>
      <w:r w:rsidR="004B7C55" w:rsidRPr="001F685C">
        <w:t>rasības un iesniedzamie dokumenti</w:t>
      </w:r>
      <w:bookmarkEnd w:id="114"/>
      <w:bookmarkEnd w:id="122"/>
      <w:bookmarkEnd w:id="124"/>
      <w:bookmarkEnd w:id="125"/>
      <w:bookmarkEnd w:id="126"/>
    </w:p>
    <w:p w14:paraId="6EF43AE1" w14:textId="77777777" w:rsidR="00C221AA" w:rsidRPr="001F685C" w:rsidRDefault="00C221AA" w:rsidP="00C221AA">
      <w:r w:rsidRPr="001F685C">
        <w:t>P</w:t>
      </w:r>
      <w:r w:rsidR="005678A5" w:rsidRPr="001F685C">
        <w:t>retendents</w:t>
      </w:r>
      <w:r w:rsidRPr="001F685C">
        <w:t xml:space="preserve"> var balstīties uz citu uzņēmēju iespējām, j</w:t>
      </w:r>
      <w:r w:rsidR="009A5319" w:rsidRPr="001F685C">
        <w:t>a tas ir nepieciešams konkrētā L</w:t>
      </w:r>
      <w:r w:rsidRPr="001F685C">
        <w:t>īguma izpildei, neatkarīgi no savstarpējo attiecību tiesiskā rakstura. Šādā gadījumā p</w:t>
      </w:r>
      <w:r w:rsidR="005678A5" w:rsidRPr="001F685C">
        <w:t>retendents</w:t>
      </w:r>
      <w:r w:rsidRPr="001F685C">
        <w:t xml:space="preserve"> pierāda </w:t>
      </w:r>
      <w:r w:rsidR="00E24F3C" w:rsidRPr="001F685C">
        <w:t>Iepirkuma komisija</w:t>
      </w:r>
      <w:r w:rsidR="00926D89" w:rsidRPr="001F685C">
        <w:t>i</w:t>
      </w:r>
      <w:r w:rsidRPr="001F685C">
        <w:t xml:space="preserve">, ka </w:t>
      </w:r>
      <w:r w:rsidR="00926D89" w:rsidRPr="001F685C">
        <w:t>tā</w:t>
      </w:r>
      <w:r w:rsidRPr="001F685C">
        <w:t xml:space="preserve"> rīcībā būs nepieciešamie r</w:t>
      </w:r>
      <w:r w:rsidR="00694F74" w:rsidRPr="001F685C">
        <w:t>esursi</w:t>
      </w:r>
      <w:r w:rsidR="002440A7" w:rsidRPr="001F685C">
        <w:t xml:space="preserve"> (piemēram, iesniedzot piesaistīto personu apliecinājumu vai vienošanos par sadarbību Līguma izpildē)</w:t>
      </w:r>
      <w:r w:rsidRPr="001F685C">
        <w:t>.</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4"/>
        <w:gridCol w:w="5043"/>
      </w:tblGrid>
      <w:tr w:rsidR="00D62DB7" w:rsidRPr="001F685C" w14:paraId="712595D1" w14:textId="77777777" w:rsidTr="005606E3">
        <w:trPr>
          <w:tblHeader/>
        </w:trPr>
        <w:tc>
          <w:tcPr>
            <w:tcW w:w="4244" w:type="dxa"/>
            <w:shd w:val="clear" w:color="auto" w:fill="auto"/>
          </w:tcPr>
          <w:p w14:paraId="2A83C479" w14:textId="77777777" w:rsidR="00D62DB7" w:rsidRPr="001F685C" w:rsidRDefault="00D62DB7" w:rsidP="008344E7">
            <w:pPr>
              <w:jc w:val="center"/>
              <w:rPr>
                <w:b/>
              </w:rPr>
            </w:pPr>
            <w:r w:rsidRPr="001F685C">
              <w:rPr>
                <w:b/>
              </w:rPr>
              <w:t>Prasība</w:t>
            </w:r>
          </w:p>
        </w:tc>
        <w:tc>
          <w:tcPr>
            <w:tcW w:w="5043" w:type="dxa"/>
            <w:shd w:val="clear" w:color="auto" w:fill="auto"/>
          </w:tcPr>
          <w:p w14:paraId="1C151DD1" w14:textId="77777777" w:rsidR="00D62DB7" w:rsidRPr="001F685C" w:rsidRDefault="00D62DB7" w:rsidP="008344E7">
            <w:pPr>
              <w:jc w:val="center"/>
              <w:rPr>
                <w:b/>
              </w:rPr>
            </w:pPr>
            <w:r w:rsidRPr="001F685C">
              <w:rPr>
                <w:b/>
              </w:rPr>
              <w:t>Iesniedzamais dokuments</w:t>
            </w:r>
          </w:p>
        </w:tc>
      </w:tr>
      <w:tr w:rsidR="00E521A2" w:rsidRPr="001F685C" w14:paraId="6B5BC6F6" w14:textId="77777777" w:rsidTr="005606E3">
        <w:tc>
          <w:tcPr>
            <w:tcW w:w="4244" w:type="dxa"/>
            <w:shd w:val="clear" w:color="auto" w:fill="auto"/>
          </w:tcPr>
          <w:p w14:paraId="49F16A49" w14:textId="1BA16C22" w:rsidR="00155853" w:rsidRPr="001F685C" w:rsidRDefault="00885F22" w:rsidP="009122C2">
            <w:pPr>
              <w:pStyle w:val="111Tabula"/>
            </w:pPr>
            <w:r w:rsidRPr="001F685C">
              <w:t xml:space="preserve">Pretendents normatīvajos aktos noteiktajā kārtībā ir reģistrēts Komercreģistrā vai </w:t>
            </w:r>
            <w:r w:rsidR="007530D9" w:rsidRPr="001F685C">
              <w:t>līdzvērtīgā reģistrā ārvalstīs.</w:t>
            </w:r>
            <w:r w:rsidR="0094706A" w:rsidRPr="001F685C">
              <w:t xml:space="preserve"> </w:t>
            </w:r>
            <w:r w:rsidRPr="001F685C">
              <w:t xml:space="preserve">Fiziskām personām jābūt reģistrētām </w:t>
            </w:r>
            <w:r w:rsidR="00694F74" w:rsidRPr="001F685C">
              <w:t>LV</w:t>
            </w:r>
            <w:r w:rsidRPr="001F685C">
              <w:t xml:space="preserve"> Valsts ieņēmumu dienestā, kā nodokļu maksātājiem, vai līdzvērtīgā reģistrā ārvalstīs.</w:t>
            </w:r>
          </w:p>
        </w:tc>
        <w:tc>
          <w:tcPr>
            <w:tcW w:w="5043" w:type="dxa"/>
            <w:shd w:val="clear" w:color="auto" w:fill="auto"/>
          </w:tcPr>
          <w:p w14:paraId="4D8759FF" w14:textId="7F12F4D9" w:rsidR="0094706A" w:rsidRPr="001F685C" w:rsidRDefault="001245EB" w:rsidP="00044C73">
            <w:pPr>
              <w:pStyle w:val="Heading4"/>
            </w:pPr>
            <w:r w:rsidRPr="001F685C">
              <w:t xml:space="preserve">Informāciju par pretendentu, kurš ir reģistrēts </w:t>
            </w:r>
            <w:r w:rsidR="00694F74" w:rsidRPr="001F685C">
              <w:t>LV</w:t>
            </w:r>
            <w:r w:rsidRPr="001F685C">
              <w:t xml:space="preserve"> Komercreģistrā, </w:t>
            </w:r>
            <w:r w:rsidR="00E24F3C" w:rsidRPr="001F685C">
              <w:t>Iepirkuma komisija</w:t>
            </w:r>
            <w:r w:rsidRPr="001F685C">
              <w:t xml:space="preserve"> pārbauda Uzņēmumu reģistra mājaslapā (skat. </w:t>
            </w:r>
            <w:hyperlink r:id="rId14" w:tgtFrame="_blank" w:history="1">
              <w:r w:rsidRPr="001F685C">
                <w:rPr>
                  <w:rStyle w:val="Hyperlink"/>
                </w:rPr>
                <w:t>www.ur.gov.lv/?a=936&amp;z=631&amp;v=lv</w:t>
              </w:r>
            </w:hyperlink>
            <w:r w:rsidR="0094706A" w:rsidRPr="001F685C">
              <w:t>), ja pretendents nav iesniedzis komersanta reģistrācijas apliecības kopiju.</w:t>
            </w:r>
          </w:p>
          <w:p w14:paraId="5C945F8E" w14:textId="77777777" w:rsidR="001245EB" w:rsidRPr="001F685C" w:rsidRDefault="00FD6B9E" w:rsidP="00044C73">
            <w:pPr>
              <w:pStyle w:val="Heading4"/>
            </w:pPr>
            <w:r w:rsidRPr="001F685C">
              <w:t>Ja pretendents (personu grupa) uz piedāvājuma iesniegšanas brīdi nav izveidojis personālsabiedrību, tad personu grupa iesniedz visu personu grupas dalībnieku parakstītu dokumenta (saistību rakstu, (protokolu, vienošanos vai citu dokumentu) kopiju, kas apliecina, ka piegādātāju apvienības dalībnieki, uz kuru saimnieciskajām un finansiālajām iespējām piegādātājs balstās un kuri būs finansiāli atbildīgi par līguma izpildi, būs solidāri atbildīgi Līguma izpildē</w:t>
            </w:r>
            <w:r w:rsidR="00A21A0D" w:rsidRPr="001F685C">
              <w:t>.</w:t>
            </w:r>
          </w:p>
          <w:p w14:paraId="4322B536" w14:textId="77777777" w:rsidR="001245EB" w:rsidRPr="001F685C" w:rsidRDefault="001245EB" w:rsidP="00044C73">
            <w:pPr>
              <w:pStyle w:val="Heading4"/>
            </w:pPr>
            <w:r w:rsidRPr="001F685C">
              <w:t xml:space="preserve">Fiziskām personām </w:t>
            </w:r>
            <w:r w:rsidR="00694F74" w:rsidRPr="001F685C">
              <w:t>–</w:t>
            </w:r>
            <w:r w:rsidRPr="001F685C">
              <w:t xml:space="preserve"> </w:t>
            </w:r>
            <w:r w:rsidR="00694F74" w:rsidRPr="001F685C">
              <w:t xml:space="preserve">LV </w:t>
            </w:r>
            <w:r w:rsidRPr="001F685C">
              <w:t>Valsts ieņēmumu dienesta nodokļu maksātāja reģistrācijas apliecības</w:t>
            </w:r>
            <w:r w:rsidR="00F777E1" w:rsidRPr="001F685C">
              <w:t xml:space="preserve"> </w:t>
            </w:r>
            <w:r w:rsidRPr="001F685C">
              <w:t>apliecināta kopija.</w:t>
            </w:r>
          </w:p>
          <w:p w14:paraId="258E9E4D" w14:textId="77777777" w:rsidR="00504DF3" w:rsidRPr="001F685C" w:rsidRDefault="001245EB" w:rsidP="00044C73">
            <w:pPr>
              <w:pStyle w:val="Heading4"/>
            </w:pPr>
            <w:r w:rsidRPr="001F685C">
              <w:t xml:space="preserve">Pretendents, kurš nav reģistrēts </w:t>
            </w:r>
            <w:r w:rsidR="00694F74" w:rsidRPr="001F685C">
              <w:t>LV</w:t>
            </w:r>
            <w:r w:rsidRPr="001F685C">
              <w:t xml:space="preserve"> Komercreģistrā iesniedz</w:t>
            </w:r>
            <w:r w:rsidR="00F777E1" w:rsidRPr="001F685C">
              <w:t xml:space="preserve"> </w:t>
            </w:r>
            <w:r w:rsidRPr="001F685C">
              <w:t>komercdarbību reģistrējošas iestādes ārvalstīs izdotu reģistrācijas apliecības kopiju.</w:t>
            </w:r>
          </w:p>
        </w:tc>
      </w:tr>
      <w:tr w:rsidR="00C842A6" w:rsidRPr="001F685C" w14:paraId="5A96C97D" w14:textId="77777777" w:rsidTr="005606E3">
        <w:tc>
          <w:tcPr>
            <w:tcW w:w="4244" w:type="dxa"/>
            <w:shd w:val="clear" w:color="auto" w:fill="auto"/>
          </w:tcPr>
          <w:p w14:paraId="3AECC726" w14:textId="48D7D0C1" w:rsidR="00C842A6" w:rsidRPr="001F685C" w:rsidRDefault="00FA130C" w:rsidP="008A4390">
            <w:pPr>
              <w:pStyle w:val="Heading3"/>
            </w:pPr>
            <w:bookmarkStart w:id="127" w:name="_Ref401826659"/>
            <w:bookmarkStart w:id="128" w:name="_Ref437590590"/>
            <w:r w:rsidRPr="001F685C">
              <w:t xml:space="preserve">Pretendents iepriekšējo 3 (trīs) gadu laikā līdz piedāvājuma iesniegšanai Iepirkumā ir izpildījis vismaz </w:t>
            </w:r>
            <w:r w:rsidRPr="001F685C">
              <w:lastRenderedPageBreak/>
              <w:t>2 (divus) līdzvērtīgus līgumus</w:t>
            </w:r>
            <w:r w:rsidR="00896C4A">
              <w:t xml:space="preserve">, kur katra līguma ietvaros veikta gaismas dekoru piegāde un līguma summa </w:t>
            </w:r>
            <w:r w:rsidR="008A4390">
              <w:t xml:space="preserve">EUR bez PVN </w:t>
            </w:r>
            <w:r w:rsidR="00A03E68">
              <w:t xml:space="preserve">vismaz </w:t>
            </w:r>
            <w:r w:rsidR="008A4390">
              <w:t>piedāvātās līgumcenas apmērā EUR bez PVN.</w:t>
            </w:r>
            <w:r w:rsidRPr="001F685C">
              <w:t xml:space="preserve"> </w:t>
            </w:r>
            <w:bookmarkEnd w:id="127"/>
            <w:bookmarkEnd w:id="128"/>
            <w:r w:rsidRPr="001F685C">
              <w:t>Ja pretendents ir dibināts vēlāk – tad pieredzei jāatbilst iepriekš minētajai prasībai attiecīgi īsākā laikā.</w:t>
            </w:r>
          </w:p>
        </w:tc>
        <w:tc>
          <w:tcPr>
            <w:tcW w:w="5043" w:type="dxa"/>
            <w:shd w:val="clear" w:color="auto" w:fill="auto"/>
          </w:tcPr>
          <w:p w14:paraId="3DBEC4F5" w14:textId="40010FBC" w:rsidR="00C842A6" w:rsidRPr="001F685C" w:rsidRDefault="00FA130C" w:rsidP="00583BB4">
            <w:pPr>
              <w:pStyle w:val="Heading4"/>
            </w:pPr>
            <w:bookmarkStart w:id="129" w:name="_Ref354736241"/>
            <w:r w:rsidRPr="001F685C">
              <w:lastRenderedPageBreak/>
              <w:t xml:space="preserve">Apliecinājums par pretendenta iepriekšējo 3 (trīs) gadu laikā iegūto pieredzi </w:t>
            </w:r>
            <w:bookmarkEnd w:id="129"/>
            <w:r w:rsidRPr="001F685C">
              <w:rPr>
                <w:i/>
              </w:rPr>
              <w:t>(</w:t>
            </w:r>
            <w:r w:rsidR="00936861" w:rsidRPr="001F685C">
              <w:rPr>
                <w:i/>
                <w:highlight w:val="yellow"/>
              </w:rPr>
              <w:fldChar w:fldCharType="begin"/>
            </w:r>
            <w:r w:rsidR="00936861" w:rsidRPr="001F685C">
              <w:rPr>
                <w:i/>
              </w:rPr>
              <w:instrText xml:space="preserve"> REF _Ref515014074 \r \h </w:instrText>
            </w:r>
            <w:r w:rsidR="001F685C" w:rsidRPr="001F685C">
              <w:rPr>
                <w:i/>
                <w:highlight w:val="yellow"/>
              </w:rPr>
              <w:instrText xml:space="preserve"> \* MERGEFORMAT </w:instrText>
            </w:r>
            <w:r w:rsidR="00936861" w:rsidRPr="001F685C">
              <w:rPr>
                <w:i/>
                <w:highlight w:val="yellow"/>
              </w:rPr>
            </w:r>
            <w:r w:rsidR="00936861" w:rsidRPr="001F685C">
              <w:rPr>
                <w:i/>
                <w:highlight w:val="yellow"/>
              </w:rPr>
              <w:fldChar w:fldCharType="separate"/>
            </w:r>
            <w:r w:rsidR="00191712">
              <w:rPr>
                <w:i/>
              </w:rPr>
              <w:t>3. pielikums</w:t>
            </w:r>
            <w:r w:rsidR="00936861" w:rsidRPr="001F685C">
              <w:rPr>
                <w:i/>
                <w:highlight w:val="yellow"/>
              </w:rPr>
              <w:fldChar w:fldCharType="end"/>
            </w:r>
            <w:r w:rsidRPr="001F685C">
              <w:rPr>
                <w:i/>
              </w:rPr>
              <w:t>)</w:t>
            </w:r>
            <w:r w:rsidR="00896C4A">
              <w:t xml:space="preserve"> un </w:t>
            </w:r>
            <w:r w:rsidR="00583BB4">
              <w:t xml:space="preserve">pozitīvas </w:t>
            </w:r>
            <w:r w:rsidR="00896C4A">
              <w:t xml:space="preserve">atsauksmes no </w:t>
            </w:r>
            <w:r w:rsidR="00896C4A">
              <w:lastRenderedPageBreak/>
              <w:t>pasūtītājiem.</w:t>
            </w:r>
          </w:p>
        </w:tc>
      </w:tr>
    </w:tbl>
    <w:p w14:paraId="047C75B1" w14:textId="77777777" w:rsidR="00560583" w:rsidRPr="001F685C" w:rsidRDefault="00560583" w:rsidP="003B7A40">
      <w:pPr>
        <w:pStyle w:val="Heading2"/>
      </w:pPr>
      <w:bookmarkStart w:id="130" w:name="_Ref437529901"/>
      <w:bookmarkStart w:id="131" w:name="_Toc438203331"/>
      <w:bookmarkStart w:id="132" w:name="_Toc531185565"/>
      <w:r w:rsidRPr="001F685C">
        <w:lastRenderedPageBreak/>
        <w:t>Tehniskais piedāvājums</w:t>
      </w:r>
      <w:bookmarkEnd w:id="130"/>
      <w:bookmarkEnd w:id="131"/>
      <w:bookmarkEnd w:id="132"/>
    </w:p>
    <w:p w14:paraId="4FB8C291" w14:textId="1A2FFAF3" w:rsidR="00FA130C" w:rsidRPr="001F685C" w:rsidRDefault="00FA130C" w:rsidP="003B7A40">
      <w:pPr>
        <w:pStyle w:val="Heading3"/>
      </w:pPr>
      <w:r w:rsidRPr="001F685C">
        <w:t xml:space="preserve">Pretendenta piedāvātais </w:t>
      </w:r>
      <w:r w:rsidR="00896C4A">
        <w:t>Preču</w:t>
      </w:r>
      <w:r w:rsidRPr="001F685C">
        <w:t xml:space="preserve"> </w:t>
      </w:r>
      <w:r w:rsidR="00896C4A">
        <w:t>piegādes</w:t>
      </w:r>
      <w:r w:rsidRPr="001F685C">
        <w:t xml:space="preserve"> termiņš atbilstoši Iepirkuma noteikumu </w:t>
      </w:r>
      <w:r w:rsidRPr="001F685C">
        <w:fldChar w:fldCharType="begin"/>
      </w:r>
      <w:r w:rsidRPr="001F685C">
        <w:instrText xml:space="preserve"> REF _Ref474916439 \r \h  \* MERGEFORMAT </w:instrText>
      </w:r>
      <w:r w:rsidRPr="001F685C">
        <w:fldChar w:fldCharType="separate"/>
      </w:r>
      <w:r w:rsidR="00191712">
        <w:t>2.2.1</w:t>
      </w:r>
      <w:r w:rsidRPr="001F685C">
        <w:fldChar w:fldCharType="end"/>
      </w:r>
      <w:r w:rsidRPr="001F685C">
        <w:t xml:space="preserve">. apakšpunkta prasībām. Pretendents piedāvāto </w:t>
      </w:r>
      <w:r w:rsidR="00896C4A">
        <w:t>Preču piegādes</w:t>
      </w:r>
      <w:r w:rsidRPr="001F685C">
        <w:t xml:space="preserve"> termiņu norāda Pieteikumā.</w:t>
      </w:r>
    </w:p>
    <w:p w14:paraId="7E0D2417" w14:textId="77777777" w:rsidR="00FA130C" w:rsidRPr="001F685C" w:rsidRDefault="00FA130C" w:rsidP="003B7A40">
      <w:pPr>
        <w:pStyle w:val="Heading3"/>
      </w:pPr>
      <w:r w:rsidRPr="001F685C">
        <w:t xml:space="preserve">Pretendenta piedāvātais garantijas termiņš atbilstoši Iepirkuma noteikumu </w:t>
      </w:r>
      <w:r w:rsidRPr="001F685C">
        <w:fldChar w:fldCharType="begin"/>
      </w:r>
      <w:r w:rsidRPr="001F685C">
        <w:instrText xml:space="preserve"> REF _Ref504384505 \r \h  \* MERGEFORMAT </w:instrText>
      </w:r>
      <w:r w:rsidRPr="001F685C">
        <w:fldChar w:fldCharType="separate"/>
      </w:r>
      <w:r w:rsidR="00191712">
        <w:t>2.2.2</w:t>
      </w:r>
      <w:r w:rsidRPr="001F685C">
        <w:fldChar w:fldCharType="end"/>
      </w:r>
      <w:r w:rsidRPr="001F685C">
        <w:t>. apakšpunkta prasībām. Pretendents piedāvāto garantijas termiņu norāda Pieteikumā.</w:t>
      </w:r>
    </w:p>
    <w:p w14:paraId="592E8A61" w14:textId="7DEFFF5E" w:rsidR="00FA130C" w:rsidRDefault="00896C4A" w:rsidP="003B7A40">
      <w:pPr>
        <w:pStyle w:val="Heading3"/>
      </w:pPr>
      <w:r>
        <w:t xml:space="preserve">Tehniskais </w:t>
      </w:r>
      <w:r w:rsidR="00FA130C" w:rsidRPr="001F685C">
        <w:t>piedāvājums jāiesniedz atbilstoši Tehniska</w:t>
      </w:r>
      <w:r>
        <w:t xml:space="preserve">jai specifikācijai un Tehniskā piedāvājuma </w:t>
      </w:r>
      <w:r w:rsidR="00FA130C" w:rsidRPr="001F685C">
        <w:t>veidlapai (</w:t>
      </w:r>
      <w:r w:rsidR="00191712">
        <w:t>2.pielikums</w:t>
      </w:r>
      <w:r w:rsidR="00FA130C" w:rsidRPr="001F685C">
        <w:t>).</w:t>
      </w:r>
      <w:r w:rsidR="00DA48E5">
        <w:t xml:space="preserve"> Precēm jāatbilst tehniskajā specifikācijā norādītajiem parametriem. </w:t>
      </w:r>
    </w:p>
    <w:p w14:paraId="45D2A84C" w14:textId="7187B7D9" w:rsidR="00DA48E5" w:rsidRPr="001F685C" w:rsidRDefault="00DA48E5" w:rsidP="00DA48E5">
      <w:pPr>
        <w:pStyle w:val="Heading2"/>
      </w:pPr>
      <w:bookmarkStart w:id="133" w:name="_Toc531185566"/>
      <w:r>
        <w:rPr>
          <w:lang w:val="lv-LV"/>
        </w:rPr>
        <w:t>Finanšu piedāvājums</w:t>
      </w:r>
      <w:bookmarkEnd w:id="133"/>
    </w:p>
    <w:p w14:paraId="4355EB4C" w14:textId="3DE49173" w:rsidR="00FA130C" w:rsidRPr="001F685C" w:rsidRDefault="00DA48E5" w:rsidP="003B7A40">
      <w:pPr>
        <w:pStyle w:val="Heading3"/>
      </w:pPr>
      <w:r>
        <w:t>F</w:t>
      </w:r>
      <w:r w:rsidR="00FA130C" w:rsidRPr="001F685C">
        <w:t xml:space="preserve">inanšu piedāvājumā norādītajām cenām ir jābūt norādītām </w:t>
      </w:r>
      <w:proofErr w:type="spellStart"/>
      <w:r w:rsidR="00FA130C" w:rsidRPr="001F685C">
        <w:rPr>
          <w:i/>
        </w:rPr>
        <w:t>euro</w:t>
      </w:r>
      <w:proofErr w:type="spellEnd"/>
      <w:r w:rsidR="00FA130C" w:rsidRPr="001F685C">
        <w:t xml:space="preserve"> (EUR), norādot un aprēķinot piedāvātās cenas ar precizitāti 2 (divas) zīmes aiz komata, un tajā jābūt ietvertiem visiem nodokļiem un nodevām, izņemot pie</w:t>
      </w:r>
      <w:r w:rsidR="00FC2607">
        <w:t>vienotās vērtības nodokli. Cenā</w:t>
      </w:r>
      <w:r w:rsidR="00FA130C" w:rsidRPr="001F685C">
        <w:t xml:space="preserve"> jābūt ietvertām arī visām administrācijas, dokumentu sagatavošanas, saskaņošanas un transporta izmaksām, kas saistītas ar Pakalpojuma izpildi.</w:t>
      </w:r>
    </w:p>
    <w:p w14:paraId="557471DB" w14:textId="4236CAAB" w:rsidR="00C7322F" w:rsidRPr="001F685C" w:rsidRDefault="00056718" w:rsidP="00FA130C">
      <w:pPr>
        <w:pStyle w:val="Heading1"/>
      </w:pPr>
      <w:bookmarkStart w:id="134" w:name="_Toc531185567"/>
      <w:r w:rsidRPr="001F685C">
        <w:t>PIEDĀVĀJUMU VĒRTĒŠANA</w:t>
      </w:r>
      <w:bookmarkEnd w:id="134"/>
    </w:p>
    <w:p w14:paraId="6F40C415" w14:textId="77777777" w:rsidR="006E113A" w:rsidRPr="001F685C" w:rsidRDefault="006E113A" w:rsidP="003B7A40">
      <w:pPr>
        <w:pStyle w:val="Heading2"/>
      </w:pPr>
      <w:bookmarkStart w:id="135" w:name="_Toc360109532"/>
      <w:bookmarkStart w:id="136" w:name="_Toc442793080"/>
      <w:bookmarkStart w:id="137" w:name="_Ref514142705"/>
      <w:bookmarkStart w:id="138" w:name="_Toc531185568"/>
      <w:r w:rsidRPr="001F685C">
        <w:t>Piedāvājuma izvēles kritērijs</w:t>
      </w:r>
      <w:bookmarkEnd w:id="135"/>
      <w:bookmarkEnd w:id="136"/>
      <w:bookmarkEnd w:id="137"/>
      <w:bookmarkEnd w:id="138"/>
    </w:p>
    <w:p w14:paraId="22AF5E8E" w14:textId="64F26F92" w:rsidR="00945A96" w:rsidRPr="001F685C" w:rsidRDefault="002D2FE4" w:rsidP="00945A96">
      <w:pPr>
        <w:rPr>
          <w:b/>
          <w:lang w:eastAsia="lv-LV"/>
        </w:rPr>
      </w:pPr>
      <w:bookmarkStart w:id="139" w:name="_Toc336440050"/>
      <w:r w:rsidRPr="001F685C">
        <w:t>Saskaņā ar PIL 51. panta ceturto daļu</w:t>
      </w:r>
      <w:r w:rsidR="00C84B0E" w:rsidRPr="001F685C">
        <w:t>,</w:t>
      </w:r>
      <w:r w:rsidRPr="001F685C">
        <w:t xml:space="preserve"> Iepirkuma noteikumiem </w:t>
      </w:r>
      <w:r w:rsidRPr="001F685C">
        <w:rPr>
          <w:lang w:eastAsia="lv-LV"/>
        </w:rPr>
        <w:t>atbilstošs piedāvājums ar</w:t>
      </w:r>
      <w:r w:rsidRPr="001F685C">
        <w:rPr>
          <w:color w:val="FF0000"/>
          <w:lang w:eastAsia="lv-LV"/>
        </w:rPr>
        <w:t xml:space="preserve"> </w:t>
      </w:r>
      <w:r w:rsidRPr="001F685C">
        <w:rPr>
          <w:lang w:eastAsia="lv-LV"/>
        </w:rPr>
        <w:t>viszemāko cenu EUR bez PVN, jo tehniskā specifikācija ir detalizēta un citiem kritērijiem nav būtiskas nozīmes piedāvājuma izvēlē.</w:t>
      </w:r>
    </w:p>
    <w:p w14:paraId="3CCB2A0E" w14:textId="77777777" w:rsidR="00945A96" w:rsidRPr="001F685C" w:rsidRDefault="00945A96" w:rsidP="003B7A40">
      <w:pPr>
        <w:pStyle w:val="Heading2"/>
      </w:pPr>
      <w:bookmarkStart w:id="140" w:name="_Toc322351082"/>
      <w:bookmarkStart w:id="141" w:name="_Toc322689708"/>
      <w:bookmarkStart w:id="142" w:name="_Toc325629860"/>
      <w:bookmarkStart w:id="143" w:name="_Toc325630714"/>
      <w:bookmarkStart w:id="144" w:name="_Toc336440049"/>
      <w:bookmarkStart w:id="145" w:name="_Toc360109533"/>
      <w:bookmarkStart w:id="146" w:name="_Toc491419179"/>
      <w:bookmarkStart w:id="147" w:name="_Toc531185569"/>
      <w:r w:rsidRPr="001F685C">
        <w:t>Piedāvājumu vērtēšanas pamatnoteikumi</w:t>
      </w:r>
      <w:bookmarkEnd w:id="140"/>
      <w:bookmarkEnd w:id="141"/>
      <w:bookmarkEnd w:id="142"/>
      <w:bookmarkEnd w:id="143"/>
      <w:bookmarkEnd w:id="144"/>
      <w:bookmarkEnd w:id="145"/>
      <w:bookmarkEnd w:id="146"/>
      <w:bookmarkEnd w:id="147"/>
    </w:p>
    <w:p w14:paraId="45E7467B" w14:textId="67AC9EE8" w:rsidR="00F8745C" w:rsidRDefault="00F8745C" w:rsidP="003B7A40">
      <w:pPr>
        <w:pStyle w:val="Heading3"/>
      </w:pPr>
      <w:r>
        <w:t xml:space="preserve">Iepirkuma komisija pārbauda, vai piedāvājumu nav iesniedzis pretendents, kas </w:t>
      </w:r>
      <w:r w:rsidRPr="001F685C">
        <w:t xml:space="preserve">nav pildījis ar </w:t>
      </w:r>
      <w:r>
        <w:t>P</w:t>
      </w:r>
      <w:r w:rsidRPr="001F685C">
        <w:t>asūtī</w:t>
      </w:r>
      <w:r>
        <w:t xml:space="preserve">tāju noslēgtu iepirkuma līgumu </w:t>
      </w:r>
      <w:r w:rsidRPr="001F685C">
        <w:t xml:space="preserve">un </w:t>
      </w:r>
      <w:r>
        <w:t>P</w:t>
      </w:r>
      <w:r w:rsidRPr="001F685C">
        <w:t xml:space="preserve">asūtītājs </w:t>
      </w:r>
      <w:r>
        <w:t xml:space="preserve">ir izmantojis iepirkuma līgumā </w:t>
      </w:r>
      <w:r w:rsidRPr="001F685C">
        <w:t>paredzētās tiesības vienpusēj</w:t>
      </w:r>
      <w:r>
        <w:t>i atkāpties no iepirkuma līguma. Ja iepirkuma komisija konstatē, ka piedāvājumu ir iesniedzis pretendents, kas</w:t>
      </w:r>
      <w:r w:rsidRPr="001F685C">
        <w:t xml:space="preserve"> nav pildījis ar </w:t>
      </w:r>
      <w:r>
        <w:t>P</w:t>
      </w:r>
      <w:r w:rsidRPr="001F685C">
        <w:t>asūtī</w:t>
      </w:r>
      <w:r>
        <w:t xml:space="preserve">tāju noslēgtu iepirkuma līgumu </w:t>
      </w:r>
      <w:r w:rsidRPr="001F685C">
        <w:t xml:space="preserve">un </w:t>
      </w:r>
      <w:r>
        <w:t>P</w:t>
      </w:r>
      <w:r w:rsidRPr="001F685C">
        <w:t xml:space="preserve">asūtītājs </w:t>
      </w:r>
      <w:r>
        <w:t xml:space="preserve">ir izmantojis iepirkuma līgumā </w:t>
      </w:r>
      <w:r w:rsidRPr="001F685C">
        <w:t>paredzētās tiesības vienpusēj</w:t>
      </w:r>
      <w:r>
        <w:t>i atkāpties no iepirkuma līguma, iepirkuma komisija izslēdz pretendentu no turpmākās dalības Iepirkumā un tā piedāvājumu nevērtē.</w:t>
      </w:r>
    </w:p>
    <w:p w14:paraId="591924F7" w14:textId="77777777" w:rsidR="00F31963" w:rsidRPr="001F685C" w:rsidRDefault="00F31963" w:rsidP="003B7A40">
      <w:pPr>
        <w:pStyle w:val="Heading3"/>
      </w:pPr>
      <w:r w:rsidRPr="001F685C">
        <w:t>Iepirkuma komisija pārbauda vai piedāvājumos nav aritmētikas kļūdas. Ja Iepirkuma komisija konstatē šādas kļūdas, tā tās izlabo. Par kļūdu labojumu un laboto piedāvājuma summu Iepirkuma komisija paziņo pretendentam, kura pieļautās kļūdas labotas. Vērtējot piedāvājumu, Iepirkuma komisija ņem vērā labojumus.</w:t>
      </w:r>
    </w:p>
    <w:p w14:paraId="34ABF551" w14:textId="77777777" w:rsidR="00F31963" w:rsidRPr="001F685C" w:rsidRDefault="00F31963" w:rsidP="003B7A40">
      <w:pPr>
        <w:pStyle w:val="Heading3"/>
      </w:pPr>
      <w:r w:rsidRPr="001F685C">
        <w:t>Iepirkuma komisija izvēlas piedāvājumu saskaņā ar noteikto piedāvājuma izvēles kritēriju un pārbauda piedāvājuma atbilstību Iepirkuma noteikumos noteiktajām prasībām.</w:t>
      </w:r>
    </w:p>
    <w:p w14:paraId="43EEF93F" w14:textId="53BC0AB0" w:rsidR="00F31963" w:rsidRPr="001F685C" w:rsidRDefault="00F31963" w:rsidP="003B7A40">
      <w:pPr>
        <w:pStyle w:val="Heading3"/>
      </w:pPr>
      <w:r w:rsidRPr="001F685C">
        <w:lastRenderedPageBreak/>
        <w:t xml:space="preserve">Ja Iepirkuma komisija konstatē, ka piedāvājumu novērtējums atbilstoši izraudzītajam piedāvājuma izvēles kritērijam ir vienāds, tad </w:t>
      </w:r>
      <w:r w:rsidR="009530FE">
        <w:t xml:space="preserve">Pasūtītājs izvēlas to pretendentu, </w:t>
      </w:r>
      <w:r w:rsidR="009530FE" w:rsidRPr="00FC2607">
        <w:t xml:space="preserve">kurš piedāvājis zemāko cenu </w:t>
      </w:r>
      <w:r w:rsidR="00FC2607" w:rsidRPr="00FC2607">
        <w:t>Pieteikumā norādītajā pozīcijā</w:t>
      </w:r>
      <w:r w:rsidR="009530FE" w:rsidRPr="00FC2607">
        <w:t xml:space="preserve"> </w:t>
      </w:r>
      <w:r w:rsidR="00FC2607">
        <w:t>“Laternu gaismas dekors 37.gab”.</w:t>
      </w:r>
    </w:p>
    <w:p w14:paraId="4A80AD97" w14:textId="77777777" w:rsidR="002D2FE4" w:rsidRPr="001F685C" w:rsidRDefault="002D2FE4" w:rsidP="003B7A40">
      <w:pPr>
        <w:pStyle w:val="Heading3"/>
      </w:pPr>
      <w:r w:rsidRPr="001F685C">
        <w:t>Iepirkuma komisija piedāvājumu vērtēšanu veic slēgtās sēdēs šādos posmos:</w:t>
      </w:r>
    </w:p>
    <w:p w14:paraId="45905558" w14:textId="385D2233" w:rsidR="002D2FE4" w:rsidRPr="001F685C" w:rsidRDefault="002D2FE4" w:rsidP="00044C73">
      <w:pPr>
        <w:pStyle w:val="Heading4"/>
      </w:pPr>
      <w:r w:rsidRPr="001F685C">
        <w:t>piedāvājum</w:t>
      </w:r>
      <w:r w:rsidR="002B00C4" w:rsidRPr="001F685C">
        <w:t>a</w:t>
      </w:r>
      <w:r w:rsidRPr="001F685C">
        <w:t xml:space="preserve"> noformējuma pārbaude;</w:t>
      </w:r>
    </w:p>
    <w:p w14:paraId="4D26E27E" w14:textId="5C7D6B33" w:rsidR="002D2FE4" w:rsidRPr="001F685C" w:rsidRDefault="002D2FE4" w:rsidP="00044C73">
      <w:pPr>
        <w:pStyle w:val="Heading4"/>
      </w:pPr>
      <w:r w:rsidRPr="001F685C">
        <w:t>pretendent</w:t>
      </w:r>
      <w:r w:rsidR="002B00C4" w:rsidRPr="001F685C">
        <w:t>a</w:t>
      </w:r>
      <w:r w:rsidRPr="001F685C">
        <w:t xml:space="preserve"> atlase;</w:t>
      </w:r>
    </w:p>
    <w:p w14:paraId="67CBC739" w14:textId="0A425399" w:rsidR="002D2FE4" w:rsidRPr="001F685C" w:rsidRDefault="002D2FE4" w:rsidP="00044C73">
      <w:pPr>
        <w:pStyle w:val="Heading4"/>
      </w:pPr>
      <w:r w:rsidRPr="001F685C">
        <w:t>piedāvājum</w:t>
      </w:r>
      <w:r w:rsidR="002B00C4" w:rsidRPr="001F685C">
        <w:t>a</w:t>
      </w:r>
      <w:r w:rsidRPr="001F685C">
        <w:t xml:space="preserve"> atbilstības pārbaude;</w:t>
      </w:r>
    </w:p>
    <w:p w14:paraId="0FA6D28A" w14:textId="31974C43" w:rsidR="002D2FE4" w:rsidRPr="001F685C" w:rsidRDefault="002D2FE4" w:rsidP="00044C73">
      <w:pPr>
        <w:pStyle w:val="Heading4"/>
      </w:pPr>
      <w:r w:rsidRPr="001F685C">
        <w:t>piedāvājum</w:t>
      </w:r>
      <w:r w:rsidR="002B00C4" w:rsidRPr="001F685C">
        <w:t>a</w:t>
      </w:r>
      <w:r w:rsidRPr="001F685C">
        <w:t xml:space="preserve"> vērtēšana;</w:t>
      </w:r>
    </w:p>
    <w:p w14:paraId="0DE7C324" w14:textId="03C57ACA" w:rsidR="002D2FE4" w:rsidRPr="001F685C" w:rsidRDefault="002D2FE4" w:rsidP="00044C73">
      <w:pPr>
        <w:pStyle w:val="Heading4"/>
      </w:pPr>
      <w:r w:rsidRPr="001F685C">
        <w:t>Informācijas pārbaude par PIL 9.</w:t>
      </w:r>
      <w:r w:rsidR="009E367B" w:rsidRPr="001F685C">
        <w:t> </w:t>
      </w:r>
      <w:r w:rsidRPr="001F685C">
        <w:t>panta astot</w:t>
      </w:r>
      <w:r w:rsidR="00493E42" w:rsidRPr="001F685C">
        <w:t>ajā</w:t>
      </w:r>
      <w:r w:rsidRPr="001F685C">
        <w:t xml:space="preserve"> daļ</w:t>
      </w:r>
      <w:r w:rsidR="00493E42" w:rsidRPr="001F685C">
        <w:t>ā</w:t>
      </w:r>
      <w:r w:rsidRPr="001F685C">
        <w:t xml:space="preserve"> noteikto </w:t>
      </w:r>
      <w:r w:rsidR="009530FE">
        <w:t>un Starptautisko un Latvijas nacionālo sankciju likuma 11.</w:t>
      </w:r>
      <w:r w:rsidR="009530FE" w:rsidRPr="009530FE">
        <w:rPr>
          <w:vertAlign w:val="superscript"/>
        </w:rPr>
        <w:t>1</w:t>
      </w:r>
      <w:r w:rsidR="009530FE">
        <w:t xml:space="preserve"> panta noteikumiem </w:t>
      </w:r>
      <w:r w:rsidRPr="001F685C">
        <w:t>attiecībā uz</w:t>
      </w:r>
      <w:r w:rsidR="009530FE">
        <w:t xml:space="preserve"> iespējamo Iepirkuma uzvarētāju</w:t>
      </w:r>
      <w:r w:rsidR="00583BB4">
        <w:t>.</w:t>
      </w:r>
    </w:p>
    <w:p w14:paraId="0F35E8BD" w14:textId="77777777" w:rsidR="00F31963" w:rsidRPr="001F685C" w:rsidRDefault="00F31963" w:rsidP="003B7A40">
      <w:pPr>
        <w:pStyle w:val="Heading3"/>
      </w:pPr>
      <w:r w:rsidRPr="001F685C">
        <w:t>Pretendentu un tā piedāvājumu vērtē, ja tas nav noraidīts iepriekšējā vērtēšanas posmā. Ja pretendenta piedāvājums tiek noraidīts, Iepirkuma komisija vērtē nākamo piedāvājumu ar viszemāko cenu.</w:t>
      </w:r>
    </w:p>
    <w:p w14:paraId="222E5807" w14:textId="77777777" w:rsidR="002D2FE4" w:rsidRPr="001F685C" w:rsidRDefault="002D2FE4" w:rsidP="003B7A40">
      <w:pPr>
        <w:pStyle w:val="Heading2"/>
      </w:pPr>
      <w:bookmarkStart w:id="148" w:name="_Toc360109534"/>
      <w:bookmarkStart w:id="149" w:name="_Toc415041821"/>
      <w:bookmarkStart w:id="150" w:name="_Toc442793082"/>
      <w:bookmarkStart w:id="151" w:name="_Toc514142968"/>
      <w:bookmarkStart w:id="152" w:name="_Toc531185570"/>
      <w:r w:rsidRPr="001F685C">
        <w:t>Piedāvājuma noformējuma pārbaude</w:t>
      </w:r>
      <w:bookmarkEnd w:id="148"/>
      <w:bookmarkEnd w:id="149"/>
      <w:bookmarkEnd w:id="150"/>
      <w:bookmarkEnd w:id="151"/>
      <w:bookmarkEnd w:id="152"/>
    </w:p>
    <w:p w14:paraId="66F3D550" w14:textId="7EC15EC1" w:rsidR="002D2FE4" w:rsidRPr="001F685C" w:rsidRDefault="002D2FE4" w:rsidP="003B7A40">
      <w:pPr>
        <w:pStyle w:val="Heading3"/>
      </w:pPr>
      <w:r w:rsidRPr="001F685C">
        <w:t xml:space="preserve">Iepirkuma komisija novērtē katra piedāvājuma atbilstību Iepirkuma noteikumu </w:t>
      </w:r>
      <w:r w:rsidRPr="001F685C">
        <w:fldChar w:fldCharType="begin"/>
      </w:r>
      <w:r w:rsidRPr="001F685C">
        <w:instrText xml:space="preserve"> REF _Ref344393147 \r \h  \* MERGEFORMAT </w:instrText>
      </w:r>
      <w:r w:rsidRPr="001F685C">
        <w:fldChar w:fldCharType="separate"/>
      </w:r>
      <w:r w:rsidR="00191712">
        <w:t>1.8</w:t>
      </w:r>
      <w:r w:rsidRPr="001F685C">
        <w:fldChar w:fldCharType="end"/>
      </w:r>
      <w:r w:rsidRPr="001F685C">
        <w:t xml:space="preserve">. punktā noteiktajām prasībām un to vai iesniegti Iepirkuma noteikumu </w:t>
      </w:r>
      <w:r w:rsidRPr="001F685C">
        <w:fldChar w:fldCharType="begin"/>
      </w:r>
      <w:r w:rsidRPr="001F685C">
        <w:instrText xml:space="preserve"> REF _Ref479090320 \r \h </w:instrText>
      </w:r>
      <w:r w:rsidR="001F685C" w:rsidRPr="001F685C">
        <w:instrText xml:space="preserve"> \* MERGEFORMAT </w:instrText>
      </w:r>
      <w:r w:rsidRPr="001F685C">
        <w:fldChar w:fldCharType="separate"/>
      </w:r>
      <w:r w:rsidR="00191712">
        <w:t>3</w:t>
      </w:r>
      <w:r w:rsidRPr="001F685C">
        <w:fldChar w:fldCharType="end"/>
      </w:r>
      <w:r w:rsidRPr="001F685C">
        <w:t>. nodaļā noteiktie dokumenti.</w:t>
      </w:r>
    </w:p>
    <w:p w14:paraId="334B56EC" w14:textId="77777777" w:rsidR="002D2FE4" w:rsidRPr="001F685C" w:rsidRDefault="002D2FE4" w:rsidP="003B7A40">
      <w:pPr>
        <w:pStyle w:val="Heading3"/>
      </w:pPr>
      <w:r w:rsidRPr="001F685C">
        <w:t>Ja piedāvājums neatbilst kādai no piedāvājumu noformējuma prasībām, Iepirkuma komisija var lemt par attiecīgā piedāvājuma tālāku izskatīšanu.</w:t>
      </w:r>
    </w:p>
    <w:p w14:paraId="6C52750C" w14:textId="77777777" w:rsidR="002D2FE4" w:rsidRPr="001F685C" w:rsidRDefault="002D2FE4" w:rsidP="003B7A40">
      <w:pPr>
        <w:pStyle w:val="Heading2"/>
      </w:pPr>
      <w:bookmarkStart w:id="153" w:name="_Toc360109535"/>
      <w:bookmarkStart w:id="154" w:name="_Toc415041822"/>
      <w:bookmarkStart w:id="155" w:name="_Toc442793083"/>
      <w:bookmarkStart w:id="156" w:name="_Toc514142969"/>
      <w:bookmarkStart w:id="157" w:name="_Toc531185571"/>
      <w:r w:rsidRPr="001F685C">
        <w:t>Pretendenta atlase</w:t>
      </w:r>
      <w:bookmarkEnd w:id="153"/>
      <w:bookmarkEnd w:id="154"/>
      <w:bookmarkEnd w:id="155"/>
      <w:bookmarkEnd w:id="156"/>
      <w:bookmarkEnd w:id="157"/>
    </w:p>
    <w:p w14:paraId="32613AFB" w14:textId="5B5CFDC9" w:rsidR="002D2FE4" w:rsidRPr="001F685C" w:rsidRDefault="002D2FE4" w:rsidP="003B7A40">
      <w:pPr>
        <w:pStyle w:val="Heading3"/>
      </w:pPr>
      <w:r w:rsidRPr="001F685C">
        <w:t xml:space="preserve">Iepirkuma komisija novērtē piedāvājumu noformējuma pārbaudi izturējušā pretendenta atbilstību Iepirkuma noteikumu </w:t>
      </w:r>
      <w:r w:rsidRPr="001F685C">
        <w:fldChar w:fldCharType="begin"/>
      </w:r>
      <w:r w:rsidRPr="001F685C">
        <w:instrText xml:space="preserve"> REF _Ref514142603 \r \h </w:instrText>
      </w:r>
      <w:r w:rsidR="001F685C" w:rsidRPr="001F685C">
        <w:instrText xml:space="preserve"> \* MERGEFORMAT </w:instrText>
      </w:r>
      <w:r w:rsidRPr="001F685C">
        <w:fldChar w:fldCharType="separate"/>
      </w:r>
      <w:r w:rsidR="00191712">
        <w:t>3.3</w:t>
      </w:r>
      <w:r w:rsidRPr="001F685C">
        <w:fldChar w:fldCharType="end"/>
      </w:r>
      <w:r w:rsidRPr="001F685C">
        <w:t>. punktā noteiktajām pretendentu atlases prasībām.</w:t>
      </w:r>
    </w:p>
    <w:p w14:paraId="57207F22" w14:textId="77777777" w:rsidR="002D2FE4" w:rsidRPr="001F685C" w:rsidRDefault="002D2FE4" w:rsidP="003B7A40">
      <w:pPr>
        <w:pStyle w:val="Heading3"/>
      </w:pPr>
      <w:r w:rsidRPr="001F685C">
        <w:t>Ja pretendents neatbilst kādai no Iepirkuma noteikumu pretendentu atlases prasībām, pretendents tiek izslēgts no turpmākās dalības Iepirkumā un tā piedāvājumu tālāk nevērtē.</w:t>
      </w:r>
    </w:p>
    <w:p w14:paraId="14BA0DED" w14:textId="77777777" w:rsidR="002D2FE4" w:rsidRPr="001F685C" w:rsidRDefault="002D2FE4" w:rsidP="003B7A40">
      <w:pPr>
        <w:pStyle w:val="Heading2"/>
      </w:pPr>
      <w:bookmarkStart w:id="158" w:name="_Toc360109536"/>
      <w:bookmarkStart w:id="159" w:name="_Toc415041823"/>
      <w:bookmarkStart w:id="160" w:name="_Toc442793084"/>
      <w:bookmarkStart w:id="161" w:name="_Toc514142970"/>
      <w:bookmarkStart w:id="162" w:name="_Toc531185572"/>
      <w:r w:rsidRPr="001F685C">
        <w:t>Piedāvājuma atbilstības pārbaude</w:t>
      </w:r>
      <w:bookmarkEnd w:id="158"/>
      <w:bookmarkEnd w:id="159"/>
      <w:bookmarkEnd w:id="160"/>
      <w:bookmarkEnd w:id="161"/>
      <w:bookmarkEnd w:id="162"/>
      <w:r w:rsidRPr="001F685C">
        <w:t xml:space="preserve"> </w:t>
      </w:r>
    </w:p>
    <w:p w14:paraId="40B4F704" w14:textId="3D547245" w:rsidR="002D2FE4" w:rsidRPr="001F685C" w:rsidRDefault="002D2FE4" w:rsidP="003B7A40">
      <w:pPr>
        <w:pStyle w:val="Heading3"/>
      </w:pPr>
      <w:r w:rsidRPr="001F685C">
        <w:t xml:space="preserve">Iepirkuma komisija pārbauda vai </w:t>
      </w:r>
      <w:r w:rsidR="00F31963" w:rsidRPr="001F685C">
        <w:t>pretendent</w:t>
      </w:r>
      <w:r w:rsidR="00FA130C" w:rsidRPr="001F685C">
        <w:t xml:space="preserve">a piedāvājums atbilst Tehniskajai specifikācijai un Iepirkuma noteikumu </w:t>
      </w:r>
      <w:r w:rsidR="00FA130C" w:rsidRPr="001F685C">
        <w:fldChar w:fldCharType="begin"/>
      </w:r>
      <w:r w:rsidR="00FA130C" w:rsidRPr="001F685C">
        <w:instrText xml:space="preserve"> REF _Ref437529901 \r \h </w:instrText>
      </w:r>
      <w:r w:rsidR="001F685C" w:rsidRPr="001F685C">
        <w:instrText xml:space="preserve"> \* MERGEFORMAT </w:instrText>
      </w:r>
      <w:r w:rsidR="00FA130C" w:rsidRPr="001F685C">
        <w:fldChar w:fldCharType="separate"/>
      </w:r>
      <w:r w:rsidR="00191712">
        <w:t>3.5</w:t>
      </w:r>
      <w:r w:rsidR="00FA130C" w:rsidRPr="001F685C">
        <w:fldChar w:fldCharType="end"/>
      </w:r>
      <w:r w:rsidR="00FA130C" w:rsidRPr="001F685C">
        <w:t>. punktam</w:t>
      </w:r>
      <w:r w:rsidRPr="001F685C">
        <w:t>.</w:t>
      </w:r>
    </w:p>
    <w:p w14:paraId="79753DF3" w14:textId="6BB0846D" w:rsidR="002D2FE4" w:rsidRPr="001F685C" w:rsidRDefault="002D2FE4" w:rsidP="003B7A40">
      <w:pPr>
        <w:pStyle w:val="Heading3"/>
      </w:pPr>
      <w:r w:rsidRPr="001F685C">
        <w:t xml:space="preserve">Ja </w:t>
      </w:r>
      <w:r w:rsidR="00B00CFC" w:rsidRPr="001F685C">
        <w:t>pretendent</w:t>
      </w:r>
      <w:r w:rsidR="00FA130C" w:rsidRPr="001F685C">
        <w:t>a</w:t>
      </w:r>
      <w:r w:rsidR="00B00CFC" w:rsidRPr="001F685C">
        <w:t xml:space="preserve"> </w:t>
      </w:r>
      <w:r w:rsidR="00FA130C" w:rsidRPr="001F685C">
        <w:t xml:space="preserve">piedāvājums neatbilst Tehniskajai specifikācijai un Iepirkuma noteikumu </w:t>
      </w:r>
      <w:r w:rsidR="00FA130C" w:rsidRPr="001F685C">
        <w:fldChar w:fldCharType="begin"/>
      </w:r>
      <w:r w:rsidR="00FA130C" w:rsidRPr="001F685C">
        <w:instrText xml:space="preserve"> REF _Ref437529901 \r \h </w:instrText>
      </w:r>
      <w:r w:rsidR="001F685C" w:rsidRPr="001F685C">
        <w:instrText xml:space="preserve"> \* MERGEFORMAT </w:instrText>
      </w:r>
      <w:r w:rsidR="00FA130C" w:rsidRPr="001F685C">
        <w:fldChar w:fldCharType="separate"/>
      </w:r>
      <w:r w:rsidR="00191712">
        <w:t>3.5</w:t>
      </w:r>
      <w:r w:rsidR="00FA130C" w:rsidRPr="001F685C">
        <w:fldChar w:fldCharType="end"/>
      </w:r>
      <w:r w:rsidR="00FA130C" w:rsidRPr="001F685C">
        <w:t>. punktam</w:t>
      </w:r>
      <w:r w:rsidRPr="001F685C">
        <w:t>, pretendents tiek noraidīts un tā piedāvājumu tālāk nevērtē.</w:t>
      </w:r>
    </w:p>
    <w:p w14:paraId="21D689E4" w14:textId="77777777" w:rsidR="002D2FE4" w:rsidRPr="001F685C" w:rsidRDefault="002D2FE4" w:rsidP="003B7A40">
      <w:pPr>
        <w:pStyle w:val="Heading2"/>
      </w:pPr>
      <w:bookmarkStart w:id="163" w:name="_Toc360109537"/>
      <w:bookmarkStart w:id="164" w:name="_Toc415041824"/>
      <w:bookmarkStart w:id="165" w:name="_Toc470614335"/>
      <w:bookmarkStart w:id="166" w:name="_Toc514142971"/>
      <w:bookmarkStart w:id="167" w:name="_Toc531185573"/>
      <w:r w:rsidRPr="001F685C">
        <w:t>Piedāvājuma vērtēšana</w:t>
      </w:r>
      <w:bookmarkEnd w:id="163"/>
      <w:bookmarkEnd w:id="164"/>
      <w:bookmarkEnd w:id="165"/>
      <w:bookmarkEnd w:id="166"/>
      <w:bookmarkEnd w:id="167"/>
    </w:p>
    <w:p w14:paraId="3E74B7FC" w14:textId="77777777" w:rsidR="00F31963" w:rsidRPr="001F685C" w:rsidRDefault="00F31963" w:rsidP="003B7A40">
      <w:pPr>
        <w:pStyle w:val="Heading3"/>
      </w:pPr>
      <w:r w:rsidRPr="001F685C">
        <w:t>Ja Iepirkuma komisijai rodas šaubas par piedāvājuma nepamatotu lētumu, tā rīkojas saskaņā ar PIL 53. panta noteikumiem. Ja Iepirkuma komisija konstatē, ka ir iesniegts nepamatoti lēts piedāvājums, tas tiek noraidīts.</w:t>
      </w:r>
    </w:p>
    <w:p w14:paraId="1EC31551" w14:textId="77777777" w:rsidR="002F7732" w:rsidRPr="001F685C" w:rsidRDefault="002F7732" w:rsidP="003B7A40">
      <w:pPr>
        <w:pStyle w:val="Heading2"/>
      </w:pPr>
      <w:bookmarkStart w:id="168" w:name="_Toc453836483"/>
      <w:bookmarkStart w:id="169" w:name="_Toc455755723"/>
      <w:bookmarkStart w:id="170" w:name="_Toc458703547"/>
      <w:bookmarkStart w:id="171" w:name="_Toc467062514"/>
      <w:bookmarkStart w:id="172" w:name="_Toc531185574"/>
      <w:bookmarkStart w:id="173" w:name="_Toc336440053"/>
      <w:bookmarkStart w:id="174" w:name="_Toc360109538"/>
      <w:bookmarkStart w:id="175" w:name="_Toc453836484"/>
      <w:bookmarkEnd w:id="139"/>
      <w:r w:rsidRPr="001F685C">
        <w:t xml:space="preserve">Informācijas pārbaude par PIL </w:t>
      </w:r>
      <w:bookmarkEnd w:id="168"/>
      <w:bookmarkEnd w:id="169"/>
      <w:bookmarkEnd w:id="170"/>
      <w:bookmarkEnd w:id="171"/>
      <w:r w:rsidR="00493E42" w:rsidRPr="001F685C">
        <w:t>9.</w:t>
      </w:r>
      <w:r w:rsidR="00493E42" w:rsidRPr="001F685C">
        <w:rPr>
          <w:vertAlign w:val="superscript"/>
        </w:rPr>
        <w:t> </w:t>
      </w:r>
      <w:r w:rsidR="00493E42" w:rsidRPr="001F685C">
        <w:t xml:space="preserve">panta astotās daļas </w:t>
      </w:r>
      <w:r w:rsidR="00493E42" w:rsidRPr="001F685C">
        <w:rPr>
          <w:lang w:val="lv-LV"/>
        </w:rPr>
        <w:t>un Starptautisko un Latvijas Republikas nacionālo sankciju likuma 11.</w:t>
      </w:r>
      <w:r w:rsidR="00493E42" w:rsidRPr="001F685C">
        <w:rPr>
          <w:vertAlign w:val="superscript"/>
          <w:lang w:val="lv-LV"/>
        </w:rPr>
        <w:t>1</w:t>
      </w:r>
      <w:r w:rsidR="00493E42" w:rsidRPr="001F685C">
        <w:rPr>
          <w:lang w:val="lv-LV"/>
        </w:rPr>
        <w:t xml:space="preserve"> panta noteikumiem</w:t>
      </w:r>
      <w:r w:rsidR="00493E42" w:rsidRPr="001F685C">
        <w:t xml:space="preserve"> attiecībā uz iespējamo Iepirkuma uzvarētāju</w:t>
      </w:r>
      <w:bookmarkEnd w:id="172"/>
    </w:p>
    <w:p w14:paraId="3D1584F1" w14:textId="77777777" w:rsidR="00493E42" w:rsidRPr="001F685C" w:rsidRDefault="00493E42" w:rsidP="003B7A40">
      <w:pPr>
        <w:pStyle w:val="Heading3"/>
      </w:pPr>
      <w:r w:rsidRPr="001F685C">
        <w:t>Iepirkuma komisija pārbauda, vai uz iespējamo Iepirkuma uzvarētāju ir attiecināmi PIL 9. panta astotajā daļas minētie nosacījumi. PIL 9. panta astotās daļas 2. punktā minētie nosacījumi Iepirkuma komisija pārbaudīs piedāvājumu iesniegšanas termiņa pēdējā dienā un dienā, kad pieņemts lēmums par iespējamu Līguma slēgšanas tiesību piešķiršanu.</w:t>
      </w:r>
    </w:p>
    <w:p w14:paraId="7D99D415" w14:textId="77777777" w:rsidR="00493E42" w:rsidRPr="001F685C" w:rsidRDefault="00493E42" w:rsidP="003B7A40">
      <w:pPr>
        <w:pStyle w:val="Heading3"/>
      </w:pPr>
      <w:r w:rsidRPr="001F685C">
        <w:t xml:space="preserve">Iepirkuma komisija pārbauda, vai uz pretendenta norādīto personu, uz kuras iespējām pretendents balstās, lai apliecinātu, ka tā kvalifikācija atbilst paziņojumā par plānoto līgumu un Iepirkuma noteikumos noteiktajām prasībām, kā arī uz katru personālsabiedrības biedru, ja pretendents ir personālsabiedrība, ir attiecināmi PIL 9. panta astotās daļas 1., 2. un 3. punktā minētie nosacījumi. </w:t>
      </w:r>
    </w:p>
    <w:p w14:paraId="116A3539" w14:textId="77777777" w:rsidR="00493E42" w:rsidRPr="001F685C" w:rsidRDefault="00493E42" w:rsidP="003B7A40">
      <w:pPr>
        <w:pStyle w:val="Heading3"/>
      </w:pPr>
      <w:r w:rsidRPr="001F685C">
        <w:lastRenderedPageBreak/>
        <w:t>Ja iepirkuma komisija konstatē, ka uz iespējamo Iepirkuma uzvarētāju, pretendenta norādīto personu, uz kuras iespējām pretendents balstās, lai apliecinātu, ka tā kvalifikācija atbilst paziņojumā par plānoto līgumu un Iepirkuma noteikumos noteiktajām prasībām, kā arī uz katru personālsabiedrības biedru, ja pretendents ir personālsabiedrība, ir attiecināmi PIL 9.</w:t>
      </w:r>
      <w:r w:rsidRPr="001F685C">
        <w:rPr>
          <w:vertAlign w:val="superscript"/>
        </w:rPr>
        <w:t> </w:t>
      </w:r>
      <w:r w:rsidRPr="001F685C">
        <w:t>panta astotās daļas 2. punktā minētie apstākļi piedāvājumu iesniegšanas termiņa pēdējā dienā un dienā, kad pieņemts lēmums par iespējamu Iepirkuma līguma slēgšanas tiesību piešķiršanu, tā rīkojas atbilstoši PIL 9. panta desmitās daļas 1. un 2. punktam.</w:t>
      </w:r>
    </w:p>
    <w:p w14:paraId="32888E78" w14:textId="77777777" w:rsidR="00493E42" w:rsidRPr="001F685C" w:rsidRDefault="00493E42" w:rsidP="003B7A40">
      <w:pPr>
        <w:pStyle w:val="Heading3"/>
      </w:pPr>
      <w:r w:rsidRPr="001F685C">
        <w:t>Ja iespējamais Iepirkuma uzvarētājs ir ārvalstī reģistrēts vai pastāvīgi dzīvojošs pretendents un persona, uz kuras iespējām pretendents balstās, Iepirkuma komisija pieprasa, lai pretendents iesniedz attiecīgās kompetentās institūcijas izziņu, kas apliecina, ka uz to un personu, uz kuras iespējām pretendents balstās, neattiecas PIL 9. panta astotajā daļā noteiktie gadījumi. Termiņu izziņas iesniegšanai Iepirkuma komisija nosaka ne īsāku par 10 darbdienām pēc pieprasījuma izsniegšanas vai nosūtīšanas dienas. Ja attiecīgais pretendents noteiktajā termiņā neiesniedz minēto izziņu, Iepirkuma komisija to izslēdz no dalības Iepirkumā.</w:t>
      </w:r>
    </w:p>
    <w:p w14:paraId="3BCE655D" w14:textId="77777777" w:rsidR="002F7732" w:rsidRPr="001F685C" w:rsidRDefault="00493E42" w:rsidP="003B7A40">
      <w:pPr>
        <w:pStyle w:val="Heading3"/>
      </w:pPr>
      <w:r w:rsidRPr="001F685C">
        <w:t>Informāciju par to, vai uz iespējamo Iepirkuma uzvarētāju attiecas Starptautisko un Latvijas Republikas nacionālo sankciju likuma 11.</w:t>
      </w:r>
      <w:r w:rsidRPr="001F685C">
        <w:rPr>
          <w:vertAlign w:val="superscript"/>
        </w:rPr>
        <w:t>1</w:t>
      </w:r>
      <w:r w:rsidRPr="001F685C">
        <w:t xml:space="preserve"> panta noteikumi, iepirkuma komisija pārbauda datubāzēs: </w:t>
      </w:r>
      <w:hyperlink r:id="rId15" w:history="1">
        <w:r w:rsidRPr="001F685C">
          <w:rPr>
            <w:rStyle w:val="Hyperlink"/>
            <w:szCs w:val="24"/>
          </w:rPr>
          <w:t>http://sankcijas.kd.gov.lv</w:t>
        </w:r>
      </w:hyperlink>
      <w:r w:rsidRPr="001F685C">
        <w:t xml:space="preserve">, </w:t>
      </w:r>
      <w:hyperlink r:id="rId16" w:anchor="/main" w:history="1">
        <w:r w:rsidRPr="001F685C">
          <w:rPr>
            <w:rStyle w:val="Hyperlink"/>
            <w:szCs w:val="24"/>
          </w:rPr>
          <w:t>https://www.sanctionsmap.eu/#/main</w:t>
        </w:r>
      </w:hyperlink>
      <w:r w:rsidRPr="001F685C">
        <w:t xml:space="preserve">, </w:t>
      </w:r>
      <w:hyperlink r:id="rId17" w:history="1">
        <w:r w:rsidRPr="001F685C">
          <w:rPr>
            <w:rStyle w:val="Hyperlink"/>
            <w:szCs w:val="24"/>
          </w:rPr>
          <w:t>https://www.sanctionssearch.ofac.treas.gov</w:t>
        </w:r>
      </w:hyperlink>
      <w:r w:rsidRPr="001F685C">
        <w:t>/. Ja uz iespējamo Iepirkuma uzvarētāju attiecas Starptautisko un Latvijas Republikas nacionālo sankciju likuma 11.</w:t>
      </w:r>
      <w:r w:rsidRPr="001F685C">
        <w:rPr>
          <w:vertAlign w:val="superscript"/>
        </w:rPr>
        <w:t>1</w:t>
      </w:r>
      <w:r w:rsidRPr="001F685C">
        <w:t xml:space="preserve"> panta noteikumi, pretendentu izslēdz no dalības Iepirkumā</w:t>
      </w:r>
      <w:r w:rsidR="002F7732" w:rsidRPr="001F685C">
        <w:t>.</w:t>
      </w:r>
    </w:p>
    <w:p w14:paraId="78137D78" w14:textId="408EF81E" w:rsidR="000F312C" w:rsidRPr="001F685C" w:rsidRDefault="000F312C" w:rsidP="009B100F">
      <w:pPr>
        <w:pStyle w:val="Heading1"/>
        <w:numPr>
          <w:ilvl w:val="0"/>
          <w:numId w:val="9"/>
        </w:numPr>
        <w:spacing w:before="240" w:after="0"/>
        <w:rPr>
          <w:lang w:val="lv-LV"/>
        </w:rPr>
      </w:pPr>
      <w:bookmarkStart w:id="176" w:name="_Toc531185575"/>
      <w:r w:rsidRPr="001F685C">
        <w:rPr>
          <w:lang w:val="lv-LV"/>
        </w:rPr>
        <w:t>IEPIRKUMA UZVARĒTĀJA NOTEIKŠANA UN LĪGUMA SLĒGŠANA</w:t>
      </w:r>
      <w:bookmarkEnd w:id="173"/>
      <w:bookmarkEnd w:id="174"/>
      <w:bookmarkEnd w:id="175"/>
      <w:bookmarkEnd w:id="176"/>
    </w:p>
    <w:p w14:paraId="1EC158E3" w14:textId="77777777" w:rsidR="000F312C" w:rsidRPr="001F685C" w:rsidRDefault="000F312C" w:rsidP="003B7A40">
      <w:pPr>
        <w:pStyle w:val="Heading2"/>
      </w:pPr>
      <w:bookmarkStart w:id="177" w:name="_Toc322689714"/>
      <w:bookmarkStart w:id="178" w:name="_Toc325629865"/>
      <w:bookmarkStart w:id="179" w:name="_Toc325630607"/>
      <w:bookmarkStart w:id="180" w:name="_Toc325630719"/>
      <w:bookmarkStart w:id="181" w:name="_Toc336440056"/>
      <w:bookmarkStart w:id="182" w:name="_Toc377373754"/>
      <w:bookmarkStart w:id="183" w:name="_Toc383160946"/>
      <w:bookmarkStart w:id="184" w:name="_Toc415041827"/>
      <w:bookmarkStart w:id="185" w:name="_Toc453836485"/>
      <w:bookmarkStart w:id="186" w:name="_Toc531185576"/>
      <w:r w:rsidRPr="001F685C">
        <w:t>Lēmuma, ar kuru tiek noteikts uzvarētājs Iepirkumā, pieņemšana un paziņošana</w:t>
      </w:r>
      <w:bookmarkEnd w:id="177"/>
      <w:bookmarkEnd w:id="178"/>
      <w:bookmarkEnd w:id="179"/>
      <w:bookmarkEnd w:id="180"/>
      <w:bookmarkEnd w:id="181"/>
      <w:bookmarkEnd w:id="182"/>
      <w:bookmarkEnd w:id="183"/>
      <w:bookmarkEnd w:id="184"/>
      <w:bookmarkEnd w:id="185"/>
      <w:bookmarkEnd w:id="186"/>
    </w:p>
    <w:p w14:paraId="7A7BAC57" w14:textId="181EE57A" w:rsidR="00AF2D0A" w:rsidRPr="001F685C" w:rsidRDefault="000F312C" w:rsidP="003B7A40">
      <w:pPr>
        <w:pStyle w:val="Heading3"/>
      </w:pPr>
      <w:bookmarkStart w:id="187" w:name="_Toc336440057"/>
      <w:r w:rsidRPr="001F685C">
        <w:t>Par uzvarētāju Iepirkumā tiks atzīts pretendents, kurš būs iesniedzis Iepirkuma noteikumu prasībām atbilstošu piedāvājumu</w:t>
      </w:r>
      <w:bookmarkEnd w:id="187"/>
      <w:r w:rsidR="00493E42" w:rsidRPr="001F685C">
        <w:t xml:space="preserve"> ar zemāko cenu</w:t>
      </w:r>
      <w:r w:rsidRPr="001F685C">
        <w:t xml:space="preserve"> </w:t>
      </w:r>
      <w:r w:rsidR="00AF2D0A" w:rsidRPr="001F685C">
        <w:t>un kura kvalifikācija ir atbilstoša Iepirkuma noteikumiem.</w:t>
      </w:r>
    </w:p>
    <w:p w14:paraId="758F886D" w14:textId="77777777" w:rsidR="000F312C" w:rsidRPr="001F685C" w:rsidRDefault="000F312C" w:rsidP="003B7A40">
      <w:pPr>
        <w:pStyle w:val="Heading3"/>
      </w:pPr>
      <w:bookmarkStart w:id="188" w:name="_Toc336440058"/>
      <w:r w:rsidRPr="001F685C">
        <w:t>Iepirkuma komisija ir tiesīga pārtraukt Iepirkumu, ja tam ir objektīvs pamatojums.</w:t>
      </w:r>
    </w:p>
    <w:p w14:paraId="1E71C37F" w14:textId="2B8BB8B5" w:rsidR="000F312C" w:rsidRPr="001F685C" w:rsidRDefault="000F312C" w:rsidP="003B7A40">
      <w:pPr>
        <w:pStyle w:val="Heading3"/>
      </w:pPr>
      <w:r w:rsidRPr="001F685C">
        <w:t>Visi pretendenti tiek rakstveidā informēti par Iepirkuma rezultātiem 3 (trīs) darbdienu laikā no lēmuma, ar kuru tiek noteikts uzvarētājs Iepirkumā, pieņemšanas dienas.</w:t>
      </w:r>
      <w:bookmarkEnd w:id="188"/>
    </w:p>
    <w:p w14:paraId="0D65A965" w14:textId="414ED26F" w:rsidR="000F312C" w:rsidRPr="001F685C" w:rsidRDefault="009A5319" w:rsidP="003B7A40">
      <w:pPr>
        <w:pStyle w:val="Heading2"/>
      </w:pPr>
      <w:bookmarkStart w:id="189" w:name="_Toc453836486"/>
      <w:bookmarkStart w:id="190" w:name="_Toc531185577"/>
      <w:r w:rsidRPr="001F685C">
        <w:rPr>
          <w:lang w:val="lv-LV"/>
        </w:rPr>
        <w:t>L</w:t>
      </w:r>
      <w:r w:rsidR="000F312C" w:rsidRPr="001F685C">
        <w:t>īguma slēgšana</w:t>
      </w:r>
      <w:bookmarkEnd w:id="189"/>
      <w:bookmarkEnd w:id="190"/>
    </w:p>
    <w:p w14:paraId="10203B65" w14:textId="41180544" w:rsidR="000F312C" w:rsidRPr="001F685C" w:rsidRDefault="000F312C" w:rsidP="003B7A40">
      <w:pPr>
        <w:pStyle w:val="Heading3"/>
      </w:pPr>
      <w:bookmarkStart w:id="191" w:name="_Toc336440059"/>
      <w:r w:rsidRPr="001F685C">
        <w:t xml:space="preserve">Pretendentam, kurš tiek atzīts par uzvarētāju Iepirkumā, tiek piešķirtas </w:t>
      </w:r>
      <w:r w:rsidR="009A5319" w:rsidRPr="001F685C">
        <w:t>L</w:t>
      </w:r>
      <w:r w:rsidRPr="001F685C">
        <w:t>īguma slēgšanas tiesības</w:t>
      </w:r>
      <w:r w:rsidR="009A5319" w:rsidRPr="001F685C">
        <w:t xml:space="preserve"> L</w:t>
      </w:r>
      <w:r w:rsidRPr="001F685C">
        <w:t xml:space="preserve">īgums jāparaksta 5 (piecu) darbdienu laikā no Pasūtītāja nosūtītā (arī uz elektroniskā pasta adresi) uzaicinājuma parakstīt </w:t>
      </w:r>
      <w:r w:rsidR="009A5319" w:rsidRPr="001F685C">
        <w:t>L</w:t>
      </w:r>
      <w:r w:rsidRPr="001F685C">
        <w:t xml:space="preserve">īgumu izsūtīšanas dienas. Ja norādītajā termiņā pretendents neparaksta </w:t>
      </w:r>
      <w:r w:rsidR="009A5319" w:rsidRPr="001F685C">
        <w:t>L</w:t>
      </w:r>
      <w:r w:rsidRPr="001F685C">
        <w:t xml:space="preserve">īgumu, tas tiek uzskatīts par atteikumu slēgt </w:t>
      </w:r>
      <w:r w:rsidR="009A5319" w:rsidRPr="001F685C">
        <w:t>L</w:t>
      </w:r>
      <w:r w:rsidRPr="001F685C">
        <w:t>īgumu.</w:t>
      </w:r>
      <w:bookmarkEnd w:id="191"/>
    </w:p>
    <w:p w14:paraId="3F9351E8" w14:textId="101763AF" w:rsidR="000F312C" w:rsidRPr="001F685C" w:rsidRDefault="000F312C" w:rsidP="003B7A40">
      <w:pPr>
        <w:pStyle w:val="Heading3"/>
      </w:pPr>
      <w:r w:rsidRPr="001F685C">
        <w:t xml:space="preserve">Ja uzvarētājs Iepirkumā atsakās slēgt </w:t>
      </w:r>
      <w:r w:rsidR="009A5319" w:rsidRPr="001F685C">
        <w:t>L</w:t>
      </w:r>
      <w:r w:rsidRPr="001F685C">
        <w:t xml:space="preserve">īgumu ar Pasūtītāju, Pasūtītājs var pieņemt lēmumu slēgt </w:t>
      </w:r>
      <w:r w:rsidR="009A5319" w:rsidRPr="001F685C">
        <w:t>L</w:t>
      </w:r>
      <w:r w:rsidRPr="001F685C">
        <w:t xml:space="preserve">īgumu ar nākamo pretendentu, </w:t>
      </w:r>
      <w:r w:rsidR="009032EC">
        <w:t>kura kvalifikācija</w:t>
      </w:r>
      <w:r w:rsidR="009B100F" w:rsidRPr="001F685C">
        <w:t xml:space="preserve"> ir atbilstoša Iepirkumu noteikumiem, </w:t>
      </w:r>
      <w:r w:rsidRPr="001F685C">
        <w:t>kura piedāvājums atbilst Iepirkuma noteikumu prasībām un ir nākamais piedāvājums</w:t>
      </w:r>
      <w:r w:rsidR="00493E42" w:rsidRPr="001F685C">
        <w:t xml:space="preserve"> ar zemāko cenu</w:t>
      </w:r>
      <w:r w:rsidRPr="001F685C">
        <w:rPr>
          <w:lang w:eastAsia="lv-LV"/>
        </w:rPr>
        <w:t>.</w:t>
      </w:r>
    </w:p>
    <w:p w14:paraId="11B9FE50" w14:textId="77777777" w:rsidR="000F312C" w:rsidRPr="001F685C" w:rsidRDefault="000F312C" w:rsidP="003B7A40">
      <w:pPr>
        <w:pStyle w:val="Heading3"/>
      </w:pPr>
      <w:r w:rsidRPr="001F685C">
        <w:t xml:space="preserve">Atbilstoši PIL </w:t>
      </w:r>
      <w:r w:rsidR="00AE346F" w:rsidRPr="001F685C">
        <w:t>9.</w:t>
      </w:r>
      <w:r w:rsidRPr="001F685C">
        <w:t xml:space="preserve"> panta </w:t>
      </w:r>
      <w:r w:rsidR="00AE346F" w:rsidRPr="001F685C">
        <w:t>astoņ</w:t>
      </w:r>
      <w:r w:rsidRPr="001F685C">
        <w:t xml:space="preserve">padsmitajai daļai Iepirkuma rezultātā noslēgtā līguma, t.sk. tā grozījumu (ja tādi būs), teksts tiks publicēts </w:t>
      </w:r>
      <w:r w:rsidR="00155CC7" w:rsidRPr="001F685C">
        <w:t>pircēja profilā</w:t>
      </w:r>
      <w:r w:rsidRPr="001F685C">
        <w:t xml:space="preserve">. </w:t>
      </w:r>
      <w:r w:rsidRPr="001F685C">
        <w:rPr>
          <w:i/>
          <w:u w:val="single"/>
        </w:rPr>
        <w:t>Ja pretendenta ieskatā kāda no piedāvājuma sastāvdaļām ir uzskatāma par komercnoslēpumu, pretendents to norāda savā piedāvājumā.</w:t>
      </w:r>
      <w:r w:rsidRPr="001F685C">
        <w:t xml:space="preserve"> Par komercnoslēpumu nevar tikt atzīta informācija, kas saskaņā ar normatīvajiem aktiem ir vispārpieejama, t.sk. Iepirkuma noteikumos.</w:t>
      </w:r>
    </w:p>
    <w:p w14:paraId="275DEC0D" w14:textId="77777777" w:rsidR="005F43B4" w:rsidRPr="001F685C" w:rsidRDefault="005F43B4" w:rsidP="00EF7BCA">
      <w:pPr>
        <w:pStyle w:val="Heading1"/>
        <w:rPr>
          <w:lang w:val="lv-LV"/>
        </w:rPr>
      </w:pPr>
      <w:bookmarkStart w:id="192" w:name="_Toc336440060"/>
      <w:bookmarkStart w:id="193" w:name="_Toc360109541"/>
      <w:bookmarkStart w:id="194" w:name="_Toc531185578"/>
      <w:bookmarkStart w:id="195" w:name="_Ref355787543"/>
      <w:r w:rsidRPr="001F685C">
        <w:rPr>
          <w:lang w:val="lv-LV"/>
        </w:rPr>
        <w:t>NOTEIKUMU PIELIKUMU SARAKSTS</w:t>
      </w:r>
      <w:bookmarkEnd w:id="192"/>
      <w:bookmarkEnd w:id="193"/>
      <w:bookmarkEnd w:id="194"/>
    </w:p>
    <w:p w14:paraId="59356FE9" w14:textId="77777777" w:rsidR="005F43B4" w:rsidRPr="001F685C" w:rsidRDefault="005F43B4" w:rsidP="005F43B4">
      <w:pPr>
        <w:ind w:left="1701" w:hanging="1701"/>
      </w:pPr>
      <w:r w:rsidRPr="001F685C">
        <w:t>1</w:t>
      </w:r>
      <w:r w:rsidR="00E24F3C" w:rsidRPr="001F685C">
        <w:t>. pielikums</w:t>
      </w:r>
      <w:r w:rsidRPr="001F685C">
        <w:t xml:space="preserve"> – Pieteikums </w:t>
      </w:r>
      <w:r w:rsidRPr="001F685C">
        <w:rPr>
          <w:i/>
        </w:rPr>
        <w:t>(veidlapa).</w:t>
      </w:r>
    </w:p>
    <w:p w14:paraId="72131888" w14:textId="66A3D75E" w:rsidR="005F43B4" w:rsidRPr="001F685C" w:rsidRDefault="005F43B4" w:rsidP="005F43B4">
      <w:pPr>
        <w:ind w:left="1701" w:hanging="1701"/>
      </w:pPr>
      <w:r w:rsidRPr="001F685C">
        <w:t>2</w:t>
      </w:r>
      <w:r w:rsidR="00E24F3C" w:rsidRPr="001F685C">
        <w:t>. pielikums</w:t>
      </w:r>
      <w:r w:rsidRPr="001F685C">
        <w:t xml:space="preserve"> – </w:t>
      </w:r>
      <w:r w:rsidR="00FA130C" w:rsidRPr="001F685C">
        <w:t>Tehniskā specifikācija</w:t>
      </w:r>
      <w:r w:rsidR="009032EC">
        <w:t xml:space="preserve"> –</w:t>
      </w:r>
      <w:r w:rsidR="00FC2607">
        <w:t xml:space="preserve"> </w:t>
      </w:r>
      <w:r w:rsidR="009032EC">
        <w:t>tehniskais piedāvājums</w:t>
      </w:r>
      <w:r w:rsidRPr="001F685C">
        <w:t>.</w:t>
      </w:r>
    </w:p>
    <w:p w14:paraId="788653B3" w14:textId="6CB410F6" w:rsidR="005F43B4" w:rsidRPr="001F685C" w:rsidRDefault="00FC2607" w:rsidP="005F43B4">
      <w:pPr>
        <w:ind w:left="1701" w:hanging="1701"/>
      </w:pPr>
      <w:r>
        <w:lastRenderedPageBreak/>
        <w:t>3</w:t>
      </w:r>
      <w:r w:rsidR="00FA63EF" w:rsidRPr="001F685C">
        <w:t xml:space="preserve">. pielikums – </w:t>
      </w:r>
      <w:r w:rsidR="00FA130C" w:rsidRPr="001F685C">
        <w:t xml:space="preserve">Pretendenta apliecinājums par pieredzi </w:t>
      </w:r>
      <w:r w:rsidR="00FA130C" w:rsidRPr="001F685C">
        <w:rPr>
          <w:i/>
        </w:rPr>
        <w:t>(veidlapa)</w:t>
      </w:r>
      <w:r w:rsidR="005F43B4" w:rsidRPr="001F685C">
        <w:t>.</w:t>
      </w:r>
    </w:p>
    <w:p w14:paraId="5445F3DC" w14:textId="1BD430A6" w:rsidR="003B5AF2" w:rsidRPr="001F685C" w:rsidRDefault="00FC2607" w:rsidP="005F43B4">
      <w:pPr>
        <w:ind w:left="1701" w:hanging="1701"/>
      </w:pPr>
      <w:r>
        <w:t>4</w:t>
      </w:r>
      <w:r w:rsidR="00E24F3C" w:rsidRPr="001F685C">
        <w:t>. pielikums</w:t>
      </w:r>
      <w:r w:rsidR="005F43B4" w:rsidRPr="001F685C">
        <w:t xml:space="preserve"> – </w:t>
      </w:r>
      <w:r w:rsidR="009B100F" w:rsidRPr="001F685C">
        <w:t>Līguma projekts</w:t>
      </w:r>
      <w:r w:rsidR="009032EC">
        <w:t>.</w:t>
      </w:r>
    </w:p>
    <w:p w14:paraId="1AA92640" w14:textId="77777777" w:rsidR="005F43B4" w:rsidRPr="001F685C" w:rsidRDefault="005F43B4" w:rsidP="009B100F">
      <w:pPr>
        <w:tabs>
          <w:tab w:val="left" w:pos="7230"/>
        </w:tabs>
        <w:spacing w:before="480"/>
        <w:ind w:left="1701" w:hanging="1701"/>
      </w:pPr>
      <w:r w:rsidRPr="001F685C">
        <w:t>Komisijas priekšsēdētāj</w:t>
      </w:r>
      <w:r w:rsidR="00E81CF6" w:rsidRPr="001F685C">
        <w:t>s</w:t>
      </w:r>
      <w:r w:rsidRPr="001F685C">
        <w:tab/>
      </w:r>
      <w:r w:rsidR="00BD183A" w:rsidRPr="001F685C">
        <w:t>K. Ločs</w:t>
      </w:r>
    </w:p>
    <w:p w14:paraId="662D2B3B" w14:textId="77777777" w:rsidR="00FF37E2" w:rsidRPr="001F685C" w:rsidRDefault="00FF37E2" w:rsidP="003F57FD">
      <w:bookmarkStart w:id="196" w:name="_Ref361300722"/>
      <w:r w:rsidRPr="001F685C">
        <w:br w:type="page"/>
      </w:r>
      <w:bookmarkEnd w:id="195"/>
      <w:bookmarkEnd w:id="196"/>
    </w:p>
    <w:p w14:paraId="6DE0694C" w14:textId="77777777" w:rsidR="003F57FD" w:rsidRPr="001F685C" w:rsidRDefault="003F57FD" w:rsidP="002419B6">
      <w:pPr>
        <w:pStyle w:val="1pielikums"/>
        <w:rPr>
          <w:szCs w:val="24"/>
          <w:lang w:val="lv-LV"/>
        </w:rPr>
      </w:pPr>
      <w:bookmarkStart w:id="197" w:name="_Ref515014478"/>
    </w:p>
    <w:bookmarkEnd w:id="197"/>
    <w:p w14:paraId="553473E8" w14:textId="77777777" w:rsidR="00FF37E2" w:rsidRPr="001F685C" w:rsidRDefault="00FF37E2" w:rsidP="00FF37E2">
      <w:pPr>
        <w:pStyle w:val="Default"/>
        <w:jc w:val="right"/>
      </w:pPr>
      <w:r w:rsidRPr="001F685C">
        <w:t>Iepirkuma, identifikācijas</w:t>
      </w:r>
    </w:p>
    <w:p w14:paraId="584F6951" w14:textId="2FAC6CA0" w:rsidR="00FF37E2" w:rsidRPr="001F685C" w:rsidRDefault="00FF37E2" w:rsidP="00FF37E2">
      <w:pPr>
        <w:pStyle w:val="Default"/>
        <w:jc w:val="right"/>
      </w:pPr>
      <w:r w:rsidRPr="001F685C">
        <w:t>Nr. </w:t>
      </w:r>
      <w:r w:rsidR="00A54D9C" w:rsidRPr="001F685C">
        <w:t>MND </w:t>
      </w:r>
      <w:r w:rsidR="00DE3646" w:rsidRPr="001F685C">
        <w:t>2018/</w:t>
      </w:r>
      <w:r w:rsidR="009032EC">
        <w:t>78</w:t>
      </w:r>
      <w:r w:rsidRPr="001F685C">
        <w:t>, noteikumiem</w:t>
      </w:r>
    </w:p>
    <w:p w14:paraId="798820B0" w14:textId="77777777" w:rsidR="00FF37E2" w:rsidRPr="001F685C" w:rsidRDefault="00FF37E2" w:rsidP="005E09A3">
      <w:pPr>
        <w:pStyle w:val="Title"/>
        <w:rPr>
          <w:rFonts w:ascii="Times New Roman" w:hAnsi="Times New Roman"/>
          <w:szCs w:val="24"/>
        </w:rPr>
      </w:pPr>
      <w:bookmarkStart w:id="198" w:name="_Toc336440061"/>
      <w:bookmarkStart w:id="199" w:name="_Toc337131578"/>
      <w:bookmarkStart w:id="200" w:name="_Toc531185579"/>
      <w:r w:rsidRPr="001F685C">
        <w:rPr>
          <w:rFonts w:ascii="Times New Roman" w:hAnsi="Times New Roman"/>
          <w:szCs w:val="24"/>
        </w:rPr>
        <w:t>PIETEIKUMS*</w:t>
      </w:r>
      <w:bookmarkEnd w:id="198"/>
      <w:bookmarkEnd w:id="199"/>
      <w:bookmarkEnd w:id="200"/>
    </w:p>
    <w:p w14:paraId="765AFF16" w14:textId="25261A10" w:rsidR="00FF37E2" w:rsidRPr="001F685C" w:rsidRDefault="00FF37E2" w:rsidP="005651D8">
      <w:pPr>
        <w:pStyle w:val="Default"/>
        <w:jc w:val="both"/>
      </w:pPr>
      <w:r w:rsidRPr="001F685C">
        <w:rPr>
          <w:b/>
        </w:rPr>
        <w:t>Iepirkums:</w:t>
      </w:r>
      <w:r w:rsidRPr="001F685C">
        <w:t xml:space="preserve"> </w:t>
      </w:r>
      <w:r w:rsidR="00BF6C65" w:rsidRPr="001F685C">
        <w:t>“</w:t>
      </w:r>
      <w:r w:rsidR="009032EC">
        <w:t>Gaismas dekoru piegāde</w:t>
      </w:r>
      <w:r w:rsidR="00321C23" w:rsidRPr="001F685C">
        <w:t>”</w:t>
      </w:r>
      <w:r w:rsidR="00C96670" w:rsidRPr="001F685C">
        <w:t xml:space="preserve">, </w:t>
      </w:r>
      <w:r w:rsidR="00321C23" w:rsidRPr="001F685C">
        <w:t>identifikācijas Nr. </w:t>
      </w:r>
      <w:r w:rsidR="00A54D9C" w:rsidRPr="001F685C">
        <w:t>MND </w:t>
      </w:r>
      <w:r w:rsidR="00DE3646" w:rsidRPr="001F685C">
        <w:t>2018/</w:t>
      </w:r>
      <w:r w:rsidR="009032EC">
        <w:t>78</w:t>
      </w:r>
      <w:r w:rsidR="00C96670" w:rsidRPr="001F685C">
        <w:t>, (turpmāk – Iepirkums)</w:t>
      </w:r>
      <w:r w:rsidR="00ED22D2" w:rsidRPr="001F685C">
        <w:t>.</w:t>
      </w:r>
    </w:p>
    <w:tbl>
      <w:tblPr>
        <w:tblW w:w="5000" w:type="pct"/>
        <w:tblInd w:w="10" w:type="dxa"/>
        <w:tblLayout w:type="fixed"/>
        <w:tblCellMar>
          <w:left w:w="10" w:type="dxa"/>
          <w:right w:w="10" w:type="dxa"/>
        </w:tblCellMar>
        <w:tblLook w:val="00A0" w:firstRow="1" w:lastRow="0" w:firstColumn="1" w:lastColumn="0" w:noHBand="0" w:noVBand="0"/>
      </w:tblPr>
      <w:tblGrid>
        <w:gridCol w:w="684"/>
        <w:gridCol w:w="3631"/>
        <w:gridCol w:w="902"/>
        <w:gridCol w:w="3972"/>
      </w:tblGrid>
      <w:tr w:rsidR="00FF37E2" w:rsidRPr="001F685C" w14:paraId="0E9635D3" w14:textId="77777777" w:rsidTr="005F43B4">
        <w:tc>
          <w:tcPr>
            <w:tcW w:w="684" w:type="dxa"/>
          </w:tcPr>
          <w:p w14:paraId="1BF8F8A3" w14:textId="77777777" w:rsidR="00FF37E2" w:rsidRPr="001F685C" w:rsidRDefault="00FF37E2" w:rsidP="003207E5">
            <w:pPr>
              <w:suppressAutoHyphens/>
              <w:autoSpaceDN w:val="0"/>
              <w:ind w:left="720" w:hanging="720"/>
              <w:textAlignment w:val="baseline"/>
            </w:pPr>
            <w:r w:rsidRPr="001F685C">
              <w:t>Kam:</w:t>
            </w:r>
          </w:p>
        </w:tc>
        <w:tc>
          <w:tcPr>
            <w:tcW w:w="3631" w:type="dxa"/>
            <w:tcMar>
              <w:top w:w="0" w:type="dxa"/>
              <w:left w:w="108" w:type="dxa"/>
              <w:bottom w:w="0" w:type="dxa"/>
              <w:right w:w="108" w:type="dxa"/>
            </w:tcMar>
          </w:tcPr>
          <w:p w14:paraId="3967529E" w14:textId="77777777" w:rsidR="00FF37E2" w:rsidRPr="001F685C" w:rsidRDefault="000845D3" w:rsidP="003207E5">
            <w:pPr>
              <w:suppressAutoHyphens/>
              <w:autoSpaceDN w:val="0"/>
              <w:ind w:left="720" w:hanging="720"/>
              <w:textAlignment w:val="baseline"/>
            </w:pPr>
            <w:r w:rsidRPr="001F685C">
              <w:t>Mārupes novada Domei</w:t>
            </w:r>
          </w:p>
          <w:p w14:paraId="4BD9433A" w14:textId="77777777" w:rsidR="00FF37E2" w:rsidRPr="001F685C" w:rsidRDefault="000845D3" w:rsidP="003207E5">
            <w:pPr>
              <w:suppressAutoHyphens/>
              <w:autoSpaceDN w:val="0"/>
              <w:textAlignment w:val="baseline"/>
            </w:pPr>
            <w:r w:rsidRPr="001F685C">
              <w:t xml:space="preserve">Daugavas iela 29, </w:t>
            </w:r>
          </w:p>
          <w:p w14:paraId="68F4DB04" w14:textId="77777777" w:rsidR="00FF37E2" w:rsidRPr="001F685C" w:rsidRDefault="000845D3" w:rsidP="003207E5">
            <w:pPr>
              <w:suppressAutoHyphens/>
              <w:autoSpaceDN w:val="0"/>
              <w:textAlignment w:val="baseline"/>
            </w:pPr>
            <w:r w:rsidRPr="001F685C">
              <w:t>Mārupes novads</w:t>
            </w:r>
            <w:r w:rsidR="00FF37E2" w:rsidRPr="001F685C">
              <w:t>, LV</w:t>
            </w:r>
            <w:r w:rsidR="001A7324" w:rsidRPr="001F685C">
              <w:t xml:space="preserve"> – </w:t>
            </w:r>
            <w:r w:rsidRPr="001F685C">
              <w:t>2167</w:t>
            </w:r>
          </w:p>
          <w:p w14:paraId="14830538" w14:textId="77777777" w:rsidR="00FF37E2" w:rsidRPr="001F685C" w:rsidRDefault="00FF37E2" w:rsidP="003207E5">
            <w:pPr>
              <w:suppressAutoHyphens/>
              <w:autoSpaceDN w:val="0"/>
              <w:textAlignment w:val="baseline"/>
            </w:pPr>
            <w:r w:rsidRPr="001F685C">
              <w:t>Latvija</w:t>
            </w:r>
          </w:p>
        </w:tc>
        <w:tc>
          <w:tcPr>
            <w:tcW w:w="902" w:type="dxa"/>
          </w:tcPr>
          <w:p w14:paraId="016BE3E1" w14:textId="77777777" w:rsidR="00FF37E2" w:rsidRPr="001F685C" w:rsidRDefault="00FF37E2" w:rsidP="003207E5">
            <w:pPr>
              <w:tabs>
                <w:tab w:val="left" w:pos="1005"/>
              </w:tabs>
              <w:suppressAutoHyphens/>
              <w:autoSpaceDN w:val="0"/>
              <w:ind w:left="720" w:hanging="720"/>
              <w:textAlignment w:val="baseline"/>
            </w:pPr>
            <w:r w:rsidRPr="001F685C">
              <w:t>No:</w:t>
            </w:r>
          </w:p>
        </w:tc>
        <w:tc>
          <w:tcPr>
            <w:tcW w:w="3972" w:type="dxa"/>
            <w:tcMar>
              <w:top w:w="0" w:type="dxa"/>
              <w:left w:w="108" w:type="dxa"/>
              <w:bottom w:w="0" w:type="dxa"/>
              <w:right w:w="108" w:type="dxa"/>
            </w:tcMar>
          </w:tcPr>
          <w:p w14:paraId="2311DA80" w14:textId="77777777" w:rsidR="00FF37E2" w:rsidRPr="001F685C" w:rsidRDefault="00FF37E2" w:rsidP="003207E5">
            <w:pPr>
              <w:tabs>
                <w:tab w:val="left" w:pos="1005"/>
              </w:tabs>
              <w:suppressAutoHyphens/>
              <w:autoSpaceDN w:val="0"/>
              <w:ind w:left="720" w:hanging="720"/>
              <w:textAlignment w:val="baseline"/>
            </w:pPr>
            <w:r w:rsidRPr="001F685C">
              <w:rPr>
                <w:i/>
              </w:rPr>
              <w:t>(pretendenta nosaukums un adrese)</w:t>
            </w:r>
          </w:p>
          <w:p w14:paraId="7EF816F8" w14:textId="77777777" w:rsidR="00FF37E2" w:rsidRPr="001F685C" w:rsidRDefault="00FF37E2" w:rsidP="003207E5">
            <w:pPr>
              <w:suppressAutoHyphens/>
              <w:autoSpaceDN w:val="0"/>
              <w:ind w:left="720" w:firstLine="720"/>
              <w:textAlignment w:val="baseline"/>
            </w:pPr>
          </w:p>
        </w:tc>
      </w:tr>
    </w:tbl>
    <w:p w14:paraId="339B95FA" w14:textId="2D1F51FA" w:rsidR="00960C84" w:rsidRDefault="00960C84" w:rsidP="009B100F">
      <w:pPr>
        <w:numPr>
          <w:ilvl w:val="0"/>
          <w:numId w:val="2"/>
        </w:numPr>
        <w:ind w:right="29"/>
      </w:pPr>
      <w:bookmarkStart w:id="201" w:name="_Ref355786621"/>
      <w:r w:rsidRPr="001F685C">
        <w:rPr>
          <w:lang w:eastAsia="lv-LV"/>
        </w:rPr>
        <w:t xml:space="preserve">Saskaņā ar </w:t>
      </w:r>
      <w:r w:rsidR="00AF2D0A" w:rsidRPr="001F685C">
        <w:rPr>
          <w:lang w:eastAsia="lv-LV"/>
        </w:rPr>
        <w:t>I</w:t>
      </w:r>
      <w:r w:rsidRPr="001F685C">
        <w:rPr>
          <w:lang w:eastAsia="lv-LV"/>
        </w:rPr>
        <w:t xml:space="preserve">epirkuma noteikumiem, mēs, apakšā parakstījušies, apstiprinām, ka piekrītam </w:t>
      </w:r>
      <w:r w:rsidR="00AF2D0A" w:rsidRPr="001F685C">
        <w:rPr>
          <w:lang w:eastAsia="lv-LV"/>
        </w:rPr>
        <w:t>I</w:t>
      </w:r>
      <w:r w:rsidRPr="001F685C">
        <w:rPr>
          <w:lang w:eastAsia="lv-LV"/>
        </w:rPr>
        <w:t xml:space="preserve">epirkuma noteikumu prasībām un piedāvājam veikt </w:t>
      </w:r>
      <w:r w:rsidR="009032EC">
        <w:t>gaismas dekoru</w:t>
      </w:r>
      <w:r w:rsidR="00FA130C" w:rsidRPr="001F685C">
        <w:t xml:space="preserve"> piegādi Mārupes </w:t>
      </w:r>
      <w:r w:rsidR="009032EC">
        <w:t>novada pašvaldībai</w:t>
      </w:r>
      <w:r w:rsidR="00FA130C" w:rsidRPr="001F685C">
        <w:t xml:space="preserve"> </w:t>
      </w:r>
      <w:r w:rsidR="00BE2DAB">
        <w:t>par piedāvājuma cenu</w:t>
      </w:r>
      <w:r w:rsidR="00F363C1">
        <w:t>:</w:t>
      </w:r>
    </w:p>
    <w:tbl>
      <w:tblPr>
        <w:tblW w:w="8940" w:type="dxa"/>
        <w:tblInd w:w="103" w:type="dxa"/>
        <w:tblLayout w:type="fixed"/>
        <w:tblLook w:val="04A0" w:firstRow="1" w:lastRow="0" w:firstColumn="1" w:lastColumn="0" w:noHBand="0" w:noVBand="1"/>
      </w:tblPr>
      <w:tblGrid>
        <w:gridCol w:w="560"/>
        <w:gridCol w:w="3983"/>
        <w:gridCol w:w="851"/>
        <w:gridCol w:w="1702"/>
        <w:gridCol w:w="1844"/>
      </w:tblGrid>
      <w:tr w:rsidR="00BE2DAB" w14:paraId="63B37330" w14:textId="77777777" w:rsidTr="00BE2DAB">
        <w:trPr>
          <w:trHeight w:val="255"/>
          <w:tblHeader/>
        </w:trPr>
        <w:tc>
          <w:tcPr>
            <w:tcW w:w="560" w:type="dxa"/>
            <w:tcBorders>
              <w:top w:val="single" w:sz="4" w:space="0" w:color="auto"/>
              <w:left w:val="single" w:sz="4" w:space="0" w:color="auto"/>
              <w:bottom w:val="single" w:sz="4" w:space="0" w:color="auto"/>
              <w:right w:val="single" w:sz="4" w:space="0" w:color="auto"/>
            </w:tcBorders>
            <w:vAlign w:val="center"/>
            <w:hideMark/>
          </w:tcPr>
          <w:p w14:paraId="68670F68" w14:textId="77777777" w:rsidR="00BE2DAB" w:rsidRDefault="00BE2DAB">
            <w:pPr>
              <w:widowControl w:val="0"/>
              <w:suppressAutoHyphens/>
              <w:overflowPunct w:val="0"/>
              <w:autoSpaceDE w:val="0"/>
              <w:jc w:val="center"/>
              <w:rPr>
                <w:rFonts w:ascii="LVHelvetica" w:hAnsi="LVHelvetica" w:cs="Arial"/>
                <w:b/>
                <w:bCs/>
                <w:i/>
                <w:kern w:val="2"/>
                <w:sz w:val="22"/>
                <w:szCs w:val="22"/>
                <w:lang w:eastAsia="ar-SA"/>
              </w:rPr>
            </w:pPr>
            <w:r>
              <w:rPr>
                <w:rFonts w:ascii="LVHelvetica" w:hAnsi="LVHelvetica" w:cs="Arial"/>
                <w:b/>
                <w:bCs/>
                <w:i/>
                <w:kern w:val="2"/>
                <w:sz w:val="22"/>
                <w:szCs w:val="22"/>
                <w:lang w:eastAsia="ar-SA"/>
              </w:rPr>
              <w:t>Nr. p.k.</w:t>
            </w:r>
          </w:p>
        </w:tc>
        <w:tc>
          <w:tcPr>
            <w:tcW w:w="3983" w:type="dxa"/>
            <w:tcBorders>
              <w:top w:val="single" w:sz="4" w:space="0" w:color="auto"/>
              <w:left w:val="nil"/>
              <w:bottom w:val="single" w:sz="4" w:space="0" w:color="auto"/>
              <w:right w:val="single" w:sz="4" w:space="0" w:color="auto"/>
            </w:tcBorders>
            <w:vAlign w:val="center"/>
            <w:hideMark/>
          </w:tcPr>
          <w:p w14:paraId="54C70623" w14:textId="77777777" w:rsidR="00BE2DAB" w:rsidRDefault="00BE2DAB">
            <w:pPr>
              <w:widowControl w:val="0"/>
              <w:suppressAutoHyphens/>
              <w:overflowPunct w:val="0"/>
              <w:autoSpaceDE w:val="0"/>
              <w:jc w:val="center"/>
              <w:rPr>
                <w:rFonts w:ascii="LVHelvetica" w:hAnsi="LVHelvetica" w:cs="Arial"/>
                <w:b/>
                <w:bCs/>
                <w:i/>
                <w:kern w:val="2"/>
                <w:sz w:val="22"/>
                <w:szCs w:val="22"/>
                <w:lang w:eastAsia="ar-SA"/>
              </w:rPr>
            </w:pPr>
            <w:r>
              <w:rPr>
                <w:rFonts w:ascii="LVHelvetica" w:hAnsi="LVHelvetica" w:cs="Arial"/>
                <w:b/>
                <w:bCs/>
                <w:i/>
                <w:kern w:val="2"/>
                <w:sz w:val="22"/>
                <w:szCs w:val="22"/>
                <w:lang w:eastAsia="ar-SA"/>
              </w:rPr>
              <w:t>Nosaukums</w:t>
            </w:r>
          </w:p>
        </w:tc>
        <w:tc>
          <w:tcPr>
            <w:tcW w:w="851" w:type="dxa"/>
            <w:tcBorders>
              <w:top w:val="single" w:sz="4" w:space="0" w:color="auto"/>
              <w:left w:val="nil"/>
              <w:bottom w:val="single" w:sz="4" w:space="0" w:color="auto"/>
              <w:right w:val="single" w:sz="4" w:space="0" w:color="auto"/>
            </w:tcBorders>
            <w:vAlign w:val="center"/>
            <w:hideMark/>
          </w:tcPr>
          <w:p w14:paraId="72434221" w14:textId="77777777" w:rsidR="00BE2DAB" w:rsidRDefault="00BE2DAB">
            <w:pPr>
              <w:widowControl w:val="0"/>
              <w:suppressAutoHyphens/>
              <w:overflowPunct w:val="0"/>
              <w:autoSpaceDE w:val="0"/>
              <w:jc w:val="center"/>
              <w:rPr>
                <w:rFonts w:ascii="LVHelvetica" w:hAnsi="LVHelvetica" w:cs="Arial"/>
                <w:b/>
                <w:bCs/>
                <w:i/>
                <w:kern w:val="2"/>
                <w:sz w:val="22"/>
                <w:szCs w:val="22"/>
                <w:lang w:eastAsia="ar-SA"/>
              </w:rPr>
            </w:pPr>
            <w:r>
              <w:rPr>
                <w:rFonts w:ascii="LVHelvetica" w:hAnsi="LVHelvetica" w:cs="Arial"/>
                <w:b/>
                <w:bCs/>
                <w:i/>
                <w:kern w:val="2"/>
                <w:sz w:val="22"/>
                <w:szCs w:val="22"/>
                <w:lang w:eastAsia="ar-SA"/>
              </w:rPr>
              <w:t>Daudzums</w:t>
            </w:r>
          </w:p>
        </w:tc>
        <w:tc>
          <w:tcPr>
            <w:tcW w:w="1702" w:type="dxa"/>
            <w:tcBorders>
              <w:top w:val="single" w:sz="4" w:space="0" w:color="auto"/>
              <w:left w:val="nil"/>
              <w:bottom w:val="single" w:sz="4" w:space="0" w:color="auto"/>
              <w:right w:val="single" w:sz="4" w:space="0" w:color="auto"/>
            </w:tcBorders>
            <w:vAlign w:val="center"/>
            <w:hideMark/>
          </w:tcPr>
          <w:p w14:paraId="194CEEE4" w14:textId="77777777" w:rsidR="00BE2DAB" w:rsidRDefault="00BE2DAB">
            <w:pPr>
              <w:widowControl w:val="0"/>
              <w:suppressAutoHyphens/>
              <w:overflowPunct w:val="0"/>
              <w:autoSpaceDE w:val="0"/>
              <w:jc w:val="center"/>
              <w:rPr>
                <w:rFonts w:ascii="LVHelvetica" w:hAnsi="LVHelvetica" w:cs="Arial"/>
                <w:b/>
                <w:bCs/>
                <w:i/>
                <w:kern w:val="2"/>
                <w:sz w:val="22"/>
                <w:szCs w:val="22"/>
                <w:lang w:eastAsia="ar-SA"/>
              </w:rPr>
            </w:pPr>
            <w:r>
              <w:rPr>
                <w:rFonts w:ascii="LVHelvetica" w:hAnsi="LVHelvetica" w:cs="Arial"/>
                <w:b/>
                <w:bCs/>
                <w:i/>
                <w:kern w:val="2"/>
                <w:sz w:val="22"/>
                <w:szCs w:val="22"/>
                <w:lang w:eastAsia="ar-SA"/>
              </w:rPr>
              <w:t>Vienības cena,</w:t>
            </w:r>
          </w:p>
          <w:p w14:paraId="377560E5" w14:textId="77777777" w:rsidR="00BE2DAB" w:rsidRDefault="00BE2DAB">
            <w:pPr>
              <w:widowControl w:val="0"/>
              <w:suppressAutoHyphens/>
              <w:overflowPunct w:val="0"/>
              <w:autoSpaceDE w:val="0"/>
              <w:jc w:val="center"/>
              <w:rPr>
                <w:rFonts w:ascii="LVHelvetica" w:hAnsi="LVHelvetica" w:cs="Arial"/>
                <w:b/>
                <w:bCs/>
                <w:i/>
                <w:kern w:val="2"/>
                <w:sz w:val="22"/>
                <w:szCs w:val="22"/>
                <w:lang w:eastAsia="ar-SA"/>
              </w:rPr>
            </w:pPr>
            <w:r>
              <w:rPr>
                <w:rFonts w:ascii="LVHelvetica" w:hAnsi="LVHelvetica" w:cs="Arial"/>
                <w:b/>
                <w:bCs/>
                <w:i/>
                <w:kern w:val="2"/>
                <w:sz w:val="22"/>
                <w:szCs w:val="22"/>
                <w:lang w:eastAsia="ar-SA"/>
              </w:rPr>
              <w:t>EUR bez PVN</w:t>
            </w:r>
          </w:p>
        </w:tc>
        <w:tc>
          <w:tcPr>
            <w:tcW w:w="1844" w:type="dxa"/>
            <w:tcBorders>
              <w:top w:val="single" w:sz="4" w:space="0" w:color="auto"/>
              <w:left w:val="nil"/>
              <w:bottom w:val="single" w:sz="4" w:space="0" w:color="auto"/>
              <w:right w:val="single" w:sz="4" w:space="0" w:color="auto"/>
            </w:tcBorders>
            <w:vAlign w:val="center"/>
            <w:hideMark/>
          </w:tcPr>
          <w:p w14:paraId="2D12F048" w14:textId="77777777" w:rsidR="00BE2DAB" w:rsidRDefault="00BE2DAB">
            <w:pPr>
              <w:widowControl w:val="0"/>
              <w:suppressAutoHyphens/>
              <w:overflowPunct w:val="0"/>
              <w:autoSpaceDE w:val="0"/>
              <w:jc w:val="center"/>
              <w:rPr>
                <w:rFonts w:ascii="LVHelvetica" w:hAnsi="LVHelvetica" w:cs="Arial"/>
                <w:b/>
                <w:bCs/>
                <w:i/>
                <w:kern w:val="2"/>
                <w:sz w:val="22"/>
                <w:szCs w:val="22"/>
                <w:lang w:eastAsia="ar-SA"/>
              </w:rPr>
            </w:pPr>
            <w:r>
              <w:rPr>
                <w:rFonts w:ascii="LVHelvetica" w:hAnsi="LVHelvetica" w:cs="Arial"/>
                <w:b/>
                <w:bCs/>
                <w:i/>
                <w:kern w:val="2"/>
                <w:sz w:val="22"/>
                <w:szCs w:val="22"/>
                <w:lang w:eastAsia="ar-SA"/>
              </w:rPr>
              <w:t>Summa,</w:t>
            </w:r>
          </w:p>
          <w:p w14:paraId="4A98D1BF" w14:textId="77777777" w:rsidR="00BE2DAB" w:rsidRDefault="00BE2DAB">
            <w:pPr>
              <w:widowControl w:val="0"/>
              <w:suppressAutoHyphens/>
              <w:overflowPunct w:val="0"/>
              <w:autoSpaceDE w:val="0"/>
              <w:jc w:val="center"/>
              <w:rPr>
                <w:rFonts w:ascii="LVHelvetica" w:hAnsi="LVHelvetica" w:cs="Arial"/>
                <w:b/>
                <w:bCs/>
                <w:i/>
                <w:kern w:val="2"/>
                <w:sz w:val="22"/>
                <w:szCs w:val="22"/>
                <w:lang w:eastAsia="ar-SA"/>
              </w:rPr>
            </w:pPr>
            <w:r>
              <w:rPr>
                <w:rFonts w:ascii="LVHelvetica" w:hAnsi="LVHelvetica" w:cs="Arial"/>
                <w:b/>
                <w:bCs/>
                <w:i/>
                <w:kern w:val="2"/>
                <w:sz w:val="22"/>
                <w:szCs w:val="22"/>
                <w:lang w:eastAsia="ar-SA"/>
              </w:rPr>
              <w:t>EUR bez PVN</w:t>
            </w:r>
          </w:p>
        </w:tc>
      </w:tr>
      <w:tr w:rsidR="00BE2DAB" w14:paraId="7D04317F" w14:textId="77777777" w:rsidTr="00BE2DAB">
        <w:trPr>
          <w:trHeight w:val="104"/>
          <w:tblHeader/>
        </w:trPr>
        <w:tc>
          <w:tcPr>
            <w:tcW w:w="8940" w:type="dxa"/>
            <w:gridSpan w:val="5"/>
            <w:tcBorders>
              <w:top w:val="single" w:sz="4" w:space="0" w:color="auto"/>
              <w:left w:val="single" w:sz="4" w:space="0" w:color="auto"/>
              <w:bottom w:val="single" w:sz="4" w:space="0" w:color="auto"/>
              <w:right w:val="single" w:sz="4" w:space="0" w:color="auto"/>
            </w:tcBorders>
            <w:vAlign w:val="center"/>
          </w:tcPr>
          <w:p w14:paraId="7656DA5E" w14:textId="77777777" w:rsidR="00BE2DAB" w:rsidRDefault="00BE2DAB">
            <w:pPr>
              <w:widowControl w:val="0"/>
              <w:suppressAutoHyphens/>
              <w:overflowPunct w:val="0"/>
              <w:autoSpaceDE w:val="0"/>
              <w:jc w:val="center"/>
              <w:rPr>
                <w:rFonts w:ascii="LVHelvetica" w:hAnsi="LVHelvetica" w:cs="Arial"/>
                <w:b/>
                <w:bCs/>
                <w:i/>
                <w:kern w:val="2"/>
                <w:sz w:val="16"/>
                <w:szCs w:val="16"/>
                <w:lang w:eastAsia="ar-SA"/>
              </w:rPr>
            </w:pPr>
          </w:p>
        </w:tc>
      </w:tr>
      <w:tr w:rsidR="00BE2DAB" w14:paraId="21F01F68" w14:textId="77777777" w:rsidTr="00BE2DAB">
        <w:trPr>
          <w:trHeight w:val="20"/>
        </w:trPr>
        <w:tc>
          <w:tcPr>
            <w:tcW w:w="560" w:type="dxa"/>
            <w:tcBorders>
              <w:top w:val="single" w:sz="4" w:space="0" w:color="auto"/>
              <w:left w:val="single" w:sz="4" w:space="0" w:color="auto"/>
              <w:bottom w:val="single" w:sz="4" w:space="0" w:color="auto"/>
              <w:right w:val="single" w:sz="4" w:space="0" w:color="auto"/>
            </w:tcBorders>
            <w:noWrap/>
            <w:hideMark/>
          </w:tcPr>
          <w:p w14:paraId="24EBBDF7" w14:textId="77777777" w:rsidR="00BE2DAB" w:rsidRDefault="00BE2DAB">
            <w:pPr>
              <w:jc w:val="center"/>
              <w:rPr>
                <w:sz w:val="22"/>
                <w:szCs w:val="22"/>
                <w:lang w:eastAsia="x-none"/>
              </w:rPr>
            </w:pPr>
            <w:r>
              <w:rPr>
                <w:sz w:val="22"/>
                <w:szCs w:val="22"/>
                <w:lang w:eastAsia="x-none"/>
              </w:rPr>
              <w:t>1.</w:t>
            </w:r>
          </w:p>
        </w:tc>
        <w:tc>
          <w:tcPr>
            <w:tcW w:w="3983" w:type="dxa"/>
            <w:tcBorders>
              <w:top w:val="single" w:sz="4" w:space="0" w:color="auto"/>
              <w:left w:val="single" w:sz="4" w:space="0" w:color="auto"/>
              <w:bottom w:val="single" w:sz="4" w:space="0" w:color="auto"/>
              <w:right w:val="single" w:sz="4" w:space="0" w:color="auto"/>
            </w:tcBorders>
            <w:hideMark/>
          </w:tcPr>
          <w:p w14:paraId="02E364B5" w14:textId="77777777" w:rsidR="00BE2DAB" w:rsidRDefault="00BE2DAB">
            <w:pPr>
              <w:widowControl w:val="0"/>
              <w:suppressAutoHyphens/>
              <w:autoSpaceDE w:val="0"/>
              <w:rPr>
                <w:sz w:val="22"/>
                <w:szCs w:val="22"/>
                <w:lang w:val="x-none" w:eastAsia="lv-LV"/>
              </w:rPr>
            </w:pPr>
            <w:r>
              <w:rPr>
                <w:sz w:val="22"/>
                <w:szCs w:val="22"/>
                <w:lang w:eastAsia="lv-LV"/>
              </w:rPr>
              <w:t>L</w:t>
            </w:r>
            <w:proofErr w:type="spellStart"/>
            <w:r>
              <w:rPr>
                <w:sz w:val="22"/>
                <w:szCs w:val="22"/>
                <w:lang w:val="x-none" w:eastAsia="lv-LV"/>
              </w:rPr>
              <w:t>aternu</w:t>
            </w:r>
            <w:proofErr w:type="spellEnd"/>
            <w:r>
              <w:rPr>
                <w:sz w:val="22"/>
                <w:szCs w:val="22"/>
                <w:lang w:val="x-none" w:eastAsia="lv-LV"/>
              </w:rPr>
              <w:t xml:space="preserve"> dekors</w:t>
            </w:r>
          </w:p>
        </w:tc>
        <w:tc>
          <w:tcPr>
            <w:tcW w:w="851" w:type="dxa"/>
            <w:tcBorders>
              <w:top w:val="single" w:sz="4" w:space="0" w:color="auto"/>
              <w:left w:val="nil"/>
              <w:bottom w:val="single" w:sz="4" w:space="0" w:color="auto"/>
              <w:right w:val="single" w:sz="4" w:space="0" w:color="auto"/>
            </w:tcBorders>
            <w:noWrap/>
            <w:hideMark/>
          </w:tcPr>
          <w:p w14:paraId="689B1B2A" w14:textId="1E1BCB52" w:rsidR="00BE2DAB" w:rsidRDefault="00BE2DAB">
            <w:pPr>
              <w:jc w:val="center"/>
              <w:rPr>
                <w:sz w:val="22"/>
                <w:szCs w:val="22"/>
                <w:lang w:eastAsia="x-none"/>
              </w:rPr>
            </w:pPr>
            <w:r>
              <w:rPr>
                <w:rFonts w:eastAsia="Calibri"/>
                <w:kern w:val="2"/>
                <w:sz w:val="22"/>
                <w:szCs w:val="22"/>
                <w:lang w:eastAsia="ar-SA"/>
              </w:rPr>
              <w:t xml:space="preserve">37 </w:t>
            </w:r>
            <w:proofErr w:type="spellStart"/>
            <w:r w:rsidR="00FC2607">
              <w:rPr>
                <w:rFonts w:eastAsia="Calibri"/>
                <w:kern w:val="2"/>
                <w:sz w:val="22"/>
                <w:szCs w:val="22"/>
                <w:lang w:eastAsia="ar-SA"/>
              </w:rPr>
              <w:t>gab</w:t>
            </w:r>
            <w:proofErr w:type="spellEnd"/>
          </w:p>
        </w:tc>
        <w:tc>
          <w:tcPr>
            <w:tcW w:w="1702" w:type="dxa"/>
            <w:tcBorders>
              <w:top w:val="single" w:sz="4" w:space="0" w:color="auto"/>
              <w:left w:val="single" w:sz="4" w:space="0" w:color="auto"/>
              <w:bottom w:val="single" w:sz="4" w:space="0" w:color="auto"/>
              <w:right w:val="single" w:sz="4" w:space="0" w:color="auto"/>
            </w:tcBorders>
            <w:noWrap/>
            <w:vAlign w:val="center"/>
          </w:tcPr>
          <w:p w14:paraId="216E08EE" w14:textId="77777777" w:rsidR="00BE2DAB" w:rsidRDefault="00BE2DAB">
            <w:pPr>
              <w:widowControl w:val="0"/>
              <w:suppressAutoHyphens/>
              <w:overflowPunct w:val="0"/>
              <w:autoSpaceDE w:val="0"/>
              <w:jc w:val="center"/>
              <w:rPr>
                <w:color w:val="000000"/>
                <w:kern w:val="2"/>
                <w:sz w:val="22"/>
                <w:szCs w:val="22"/>
                <w:lang w:eastAsia="ar-SA"/>
              </w:rPr>
            </w:pPr>
          </w:p>
        </w:tc>
        <w:tc>
          <w:tcPr>
            <w:tcW w:w="1844" w:type="dxa"/>
            <w:tcBorders>
              <w:top w:val="nil"/>
              <w:left w:val="nil"/>
              <w:bottom w:val="single" w:sz="4" w:space="0" w:color="auto"/>
              <w:right w:val="single" w:sz="4" w:space="0" w:color="auto"/>
            </w:tcBorders>
            <w:noWrap/>
            <w:vAlign w:val="center"/>
          </w:tcPr>
          <w:p w14:paraId="155967CF" w14:textId="77777777" w:rsidR="00BE2DAB" w:rsidRDefault="00BE2DAB">
            <w:pPr>
              <w:widowControl w:val="0"/>
              <w:suppressAutoHyphens/>
              <w:overflowPunct w:val="0"/>
              <w:autoSpaceDE w:val="0"/>
              <w:jc w:val="center"/>
              <w:rPr>
                <w:kern w:val="2"/>
                <w:sz w:val="22"/>
                <w:szCs w:val="22"/>
              </w:rPr>
            </w:pPr>
          </w:p>
        </w:tc>
      </w:tr>
      <w:tr w:rsidR="00BE2DAB" w14:paraId="12AADCDB" w14:textId="77777777" w:rsidTr="00BE2DAB">
        <w:trPr>
          <w:trHeight w:val="20"/>
        </w:trPr>
        <w:tc>
          <w:tcPr>
            <w:tcW w:w="560" w:type="dxa"/>
            <w:tcBorders>
              <w:top w:val="single" w:sz="4" w:space="0" w:color="auto"/>
              <w:left w:val="single" w:sz="4" w:space="0" w:color="auto"/>
              <w:bottom w:val="single" w:sz="4" w:space="0" w:color="auto"/>
              <w:right w:val="single" w:sz="4" w:space="0" w:color="auto"/>
            </w:tcBorders>
            <w:noWrap/>
            <w:hideMark/>
          </w:tcPr>
          <w:p w14:paraId="13F19CE5" w14:textId="77777777" w:rsidR="00BE2DAB" w:rsidRDefault="00BE2DAB">
            <w:pPr>
              <w:jc w:val="center"/>
              <w:rPr>
                <w:sz w:val="22"/>
                <w:szCs w:val="22"/>
                <w:lang w:eastAsia="x-none"/>
              </w:rPr>
            </w:pPr>
            <w:r>
              <w:rPr>
                <w:sz w:val="22"/>
                <w:szCs w:val="22"/>
                <w:lang w:eastAsia="x-none"/>
              </w:rPr>
              <w:t>2.</w:t>
            </w:r>
          </w:p>
        </w:tc>
        <w:tc>
          <w:tcPr>
            <w:tcW w:w="3983" w:type="dxa"/>
            <w:tcBorders>
              <w:top w:val="single" w:sz="4" w:space="0" w:color="auto"/>
              <w:left w:val="single" w:sz="4" w:space="0" w:color="auto"/>
              <w:bottom w:val="single" w:sz="4" w:space="0" w:color="auto"/>
              <w:right w:val="single" w:sz="4" w:space="0" w:color="auto"/>
            </w:tcBorders>
            <w:hideMark/>
          </w:tcPr>
          <w:p w14:paraId="371CB4F0" w14:textId="77777777" w:rsidR="00BE2DAB" w:rsidRDefault="00BE2DAB">
            <w:pPr>
              <w:rPr>
                <w:kern w:val="2"/>
                <w:sz w:val="22"/>
                <w:szCs w:val="22"/>
                <w:lang w:eastAsia="ar-SA"/>
              </w:rPr>
            </w:pPr>
            <w:r>
              <w:rPr>
                <w:rFonts w:eastAsia="Calibri"/>
                <w:sz w:val="22"/>
                <w:szCs w:val="22"/>
              </w:rPr>
              <w:t xml:space="preserve">LED gaismas spuldžu virtene lietošanai </w:t>
            </w:r>
            <w:proofErr w:type="spellStart"/>
            <w:r>
              <w:rPr>
                <w:rFonts w:eastAsia="Calibri"/>
                <w:sz w:val="22"/>
                <w:szCs w:val="22"/>
              </w:rPr>
              <w:t>ārtelpā</w:t>
            </w:r>
            <w:proofErr w:type="spellEnd"/>
            <w:r>
              <w:rPr>
                <w:rFonts w:eastAsia="Calibri"/>
                <w:sz w:val="22"/>
                <w:szCs w:val="22"/>
              </w:rPr>
              <w:t xml:space="preserve"> Nr.1</w:t>
            </w:r>
          </w:p>
        </w:tc>
        <w:tc>
          <w:tcPr>
            <w:tcW w:w="851" w:type="dxa"/>
            <w:tcBorders>
              <w:top w:val="single" w:sz="4" w:space="0" w:color="auto"/>
              <w:left w:val="nil"/>
              <w:bottom w:val="single" w:sz="4" w:space="0" w:color="auto"/>
              <w:right w:val="single" w:sz="4" w:space="0" w:color="auto"/>
            </w:tcBorders>
            <w:noWrap/>
          </w:tcPr>
          <w:p w14:paraId="63563A6B" w14:textId="77777777" w:rsidR="00BE2DAB" w:rsidRDefault="00BE2DAB">
            <w:pPr>
              <w:jc w:val="center"/>
              <w:rPr>
                <w:rFonts w:eastAsia="Calibri"/>
                <w:kern w:val="2"/>
                <w:sz w:val="22"/>
                <w:szCs w:val="22"/>
                <w:lang w:eastAsia="ar-SA"/>
              </w:rPr>
            </w:pPr>
          </w:p>
          <w:p w14:paraId="7E0C15E6" w14:textId="2B53D1D9" w:rsidR="00BE2DAB" w:rsidRDefault="00BE2DAB">
            <w:pPr>
              <w:jc w:val="center"/>
              <w:rPr>
                <w:rFonts w:eastAsia="Calibri"/>
                <w:kern w:val="2"/>
                <w:sz w:val="22"/>
                <w:szCs w:val="22"/>
                <w:lang w:eastAsia="ar-SA"/>
              </w:rPr>
            </w:pPr>
            <w:r>
              <w:rPr>
                <w:rFonts w:eastAsia="Calibri"/>
                <w:kern w:val="2"/>
                <w:sz w:val="22"/>
                <w:szCs w:val="22"/>
                <w:lang w:eastAsia="ar-SA"/>
              </w:rPr>
              <w:t>20</w:t>
            </w:r>
            <w:r w:rsidR="00FC2607">
              <w:rPr>
                <w:rFonts w:eastAsia="Calibri"/>
                <w:kern w:val="2"/>
                <w:sz w:val="22"/>
                <w:szCs w:val="22"/>
                <w:lang w:eastAsia="ar-SA"/>
              </w:rPr>
              <w:t xml:space="preserve"> </w:t>
            </w:r>
            <w:proofErr w:type="spellStart"/>
            <w:r w:rsidR="00FC2607">
              <w:rPr>
                <w:rFonts w:eastAsia="Calibri"/>
                <w:kern w:val="2"/>
                <w:sz w:val="22"/>
                <w:szCs w:val="22"/>
                <w:lang w:eastAsia="ar-SA"/>
              </w:rPr>
              <w:t>gab</w:t>
            </w:r>
            <w:proofErr w:type="spellEnd"/>
          </w:p>
        </w:tc>
        <w:tc>
          <w:tcPr>
            <w:tcW w:w="1702" w:type="dxa"/>
            <w:tcBorders>
              <w:top w:val="single" w:sz="4" w:space="0" w:color="auto"/>
              <w:left w:val="single" w:sz="4" w:space="0" w:color="auto"/>
              <w:bottom w:val="single" w:sz="4" w:space="0" w:color="auto"/>
              <w:right w:val="single" w:sz="4" w:space="0" w:color="auto"/>
            </w:tcBorders>
            <w:noWrap/>
            <w:vAlign w:val="center"/>
          </w:tcPr>
          <w:p w14:paraId="30B12280" w14:textId="77777777" w:rsidR="00BE2DAB" w:rsidRDefault="00BE2DAB">
            <w:pPr>
              <w:widowControl w:val="0"/>
              <w:suppressAutoHyphens/>
              <w:overflowPunct w:val="0"/>
              <w:autoSpaceDE w:val="0"/>
              <w:jc w:val="center"/>
              <w:rPr>
                <w:color w:val="000000"/>
                <w:kern w:val="2"/>
                <w:sz w:val="22"/>
                <w:szCs w:val="22"/>
                <w:lang w:eastAsia="ar-SA"/>
              </w:rPr>
            </w:pPr>
          </w:p>
        </w:tc>
        <w:tc>
          <w:tcPr>
            <w:tcW w:w="1844" w:type="dxa"/>
            <w:tcBorders>
              <w:top w:val="nil"/>
              <w:left w:val="nil"/>
              <w:bottom w:val="single" w:sz="4" w:space="0" w:color="auto"/>
              <w:right w:val="single" w:sz="4" w:space="0" w:color="auto"/>
            </w:tcBorders>
            <w:noWrap/>
            <w:vAlign w:val="center"/>
          </w:tcPr>
          <w:p w14:paraId="16854B6A" w14:textId="77777777" w:rsidR="00BE2DAB" w:rsidRDefault="00BE2DAB">
            <w:pPr>
              <w:widowControl w:val="0"/>
              <w:suppressAutoHyphens/>
              <w:overflowPunct w:val="0"/>
              <w:autoSpaceDE w:val="0"/>
              <w:jc w:val="center"/>
              <w:rPr>
                <w:kern w:val="2"/>
                <w:sz w:val="22"/>
                <w:szCs w:val="22"/>
              </w:rPr>
            </w:pPr>
          </w:p>
        </w:tc>
      </w:tr>
      <w:tr w:rsidR="00BE2DAB" w14:paraId="3D1B5701" w14:textId="77777777" w:rsidTr="00BE2DAB">
        <w:trPr>
          <w:trHeight w:val="20"/>
        </w:trPr>
        <w:tc>
          <w:tcPr>
            <w:tcW w:w="560" w:type="dxa"/>
            <w:tcBorders>
              <w:top w:val="single" w:sz="4" w:space="0" w:color="auto"/>
              <w:left w:val="single" w:sz="4" w:space="0" w:color="auto"/>
              <w:bottom w:val="single" w:sz="4" w:space="0" w:color="auto"/>
              <w:right w:val="single" w:sz="4" w:space="0" w:color="auto"/>
            </w:tcBorders>
            <w:noWrap/>
            <w:hideMark/>
          </w:tcPr>
          <w:p w14:paraId="3FE76BA4" w14:textId="77777777" w:rsidR="00BE2DAB" w:rsidRDefault="00BE2DAB">
            <w:pPr>
              <w:jc w:val="center"/>
              <w:rPr>
                <w:sz w:val="22"/>
                <w:szCs w:val="22"/>
                <w:lang w:eastAsia="x-none"/>
              </w:rPr>
            </w:pPr>
            <w:r>
              <w:rPr>
                <w:sz w:val="22"/>
                <w:szCs w:val="22"/>
                <w:lang w:eastAsia="x-none"/>
              </w:rPr>
              <w:t>3.</w:t>
            </w:r>
          </w:p>
        </w:tc>
        <w:tc>
          <w:tcPr>
            <w:tcW w:w="3983" w:type="dxa"/>
            <w:tcBorders>
              <w:top w:val="single" w:sz="4" w:space="0" w:color="auto"/>
              <w:left w:val="single" w:sz="4" w:space="0" w:color="auto"/>
              <w:bottom w:val="single" w:sz="4" w:space="0" w:color="auto"/>
              <w:right w:val="single" w:sz="4" w:space="0" w:color="auto"/>
            </w:tcBorders>
            <w:hideMark/>
          </w:tcPr>
          <w:p w14:paraId="2C194141" w14:textId="77777777" w:rsidR="00BE2DAB" w:rsidRDefault="00BE2DAB">
            <w:pPr>
              <w:rPr>
                <w:sz w:val="22"/>
                <w:szCs w:val="22"/>
                <w:lang w:eastAsia="lv-LV"/>
              </w:rPr>
            </w:pPr>
            <w:r>
              <w:rPr>
                <w:rFonts w:eastAsia="Calibri"/>
                <w:sz w:val="22"/>
                <w:szCs w:val="22"/>
              </w:rPr>
              <w:t xml:space="preserve">LED gaismas spuldžu virtene lietošanai </w:t>
            </w:r>
            <w:proofErr w:type="spellStart"/>
            <w:r>
              <w:rPr>
                <w:rFonts w:eastAsia="Calibri"/>
                <w:sz w:val="22"/>
                <w:szCs w:val="22"/>
              </w:rPr>
              <w:t>ārtelpā</w:t>
            </w:r>
            <w:proofErr w:type="spellEnd"/>
            <w:r>
              <w:rPr>
                <w:rFonts w:eastAsia="Calibri"/>
                <w:sz w:val="22"/>
                <w:szCs w:val="22"/>
              </w:rPr>
              <w:t xml:space="preserve"> Nr.2</w:t>
            </w:r>
          </w:p>
        </w:tc>
        <w:tc>
          <w:tcPr>
            <w:tcW w:w="851" w:type="dxa"/>
            <w:tcBorders>
              <w:top w:val="single" w:sz="4" w:space="0" w:color="auto"/>
              <w:left w:val="nil"/>
              <w:bottom w:val="single" w:sz="4" w:space="0" w:color="auto"/>
              <w:right w:val="single" w:sz="4" w:space="0" w:color="auto"/>
            </w:tcBorders>
            <w:noWrap/>
          </w:tcPr>
          <w:p w14:paraId="5FE929D0" w14:textId="77777777" w:rsidR="00BE2DAB" w:rsidRDefault="00BE2DAB">
            <w:pPr>
              <w:jc w:val="center"/>
              <w:rPr>
                <w:rFonts w:eastAsia="Calibri"/>
                <w:kern w:val="2"/>
                <w:sz w:val="22"/>
                <w:szCs w:val="22"/>
                <w:lang w:eastAsia="ar-SA"/>
              </w:rPr>
            </w:pPr>
          </w:p>
          <w:p w14:paraId="0EF5EA2E" w14:textId="49A62921" w:rsidR="00BE2DAB" w:rsidRDefault="00BE2DAB">
            <w:pPr>
              <w:jc w:val="center"/>
              <w:rPr>
                <w:rFonts w:eastAsia="Calibri"/>
                <w:kern w:val="2"/>
                <w:sz w:val="22"/>
                <w:szCs w:val="22"/>
                <w:lang w:eastAsia="ar-SA"/>
              </w:rPr>
            </w:pPr>
            <w:r>
              <w:rPr>
                <w:rFonts w:eastAsia="Calibri"/>
                <w:kern w:val="2"/>
                <w:sz w:val="22"/>
                <w:szCs w:val="22"/>
                <w:lang w:eastAsia="ar-SA"/>
              </w:rPr>
              <w:t>10</w:t>
            </w:r>
            <w:r w:rsidR="00FC2607">
              <w:rPr>
                <w:rFonts w:eastAsia="Calibri"/>
                <w:kern w:val="2"/>
                <w:sz w:val="22"/>
                <w:szCs w:val="22"/>
                <w:lang w:eastAsia="ar-SA"/>
              </w:rPr>
              <w:t xml:space="preserve"> </w:t>
            </w:r>
            <w:proofErr w:type="spellStart"/>
            <w:r w:rsidR="00FC2607">
              <w:rPr>
                <w:rFonts w:eastAsia="Calibri"/>
                <w:kern w:val="2"/>
                <w:sz w:val="22"/>
                <w:szCs w:val="22"/>
                <w:lang w:eastAsia="ar-SA"/>
              </w:rPr>
              <w:t>gab</w:t>
            </w:r>
            <w:proofErr w:type="spellEnd"/>
          </w:p>
        </w:tc>
        <w:tc>
          <w:tcPr>
            <w:tcW w:w="1702" w:type="dxa"/>
            <w:tcBorders>
              <w:top w:val="single" w:sz="4" w:space="0" w:color="auto"/>
              <w:left w:val="single" w:sz="4" w:space="0" w:color="auto"/>
              <w:bottom w:val="single" w:sz="4" w:space="0" w:color="auto"/>
              <w:right w:val="single" w:sz="4" w:space="0" w:color="auto"/>
            </w:tcBorders>
            <w:noWrap/>
            <w:vAlign w:val="center"/>
          </w:tcPr>
          <w:p w14:paraId="0B25A37B" w14:textId="77777777" w:rsidR="00BE2DAB" w:rsidRDefault="00BE2DAB">
            <w:pPr>
              <w:widowControl w:val="0"/>
              <w:suppressAutoHyphens/>
              <w:overflowPunct w:val="0"/>
              <w:autoSpaceDE w:val="0"/>
              <w:jc w:val="center"/>
              <w:rPr>
                <w:color w:val="000000"/>
                <w:kern w:val="2"/>
                <w:sz w:val="22"/>
                <w:szCs w:val="22"/>
                <w:lang w:eastAsia="ar-SA"/>
              </w:rPr>
            </w:pPr>
          </w:p>
        </w:tc>
        <w:tc>
          <w:tcPr>
            <w:tcW w:w="1844" w:type="dxa"/>
            <w:tcBorders>
              <w:top w:val="nil"/>
              <w:left w:val="nil"/>
              <w:bottom w:val="single" w:sz="4" w:space="0" w:color="auto"/>
              <w:right w:val="single" w:sz="4" w:space="0" w:color="auto"/>
            </w:tcBorders>
            <w:noWrap/>
            <w:vAlign w:val="center"/>
          </w:tcPr>
          <w:p w14:paraId="3DFD6513" w14:textId="77777777" w:rsidR="00BE2DAB" w:rsidRDefault="00BE2DAB">
            <w:pPr>
              <w:widowControl w:val="0"/>
              <w:suppressAutoHyphens/>
              <w:overflowPunct w:val="0"/>
              <w:autoSpaceDE w:val="0"/>
              <w:jc w:val="center"/>
              <w:rPr>
                <w:kern w:val="2"/>
                <w:sz w:val="22"/>
                <w:szCs w:val="22"/>
              </w:rPr>
            </w:pPr>
          </w:p>
        </w:tc>
      </w:tr>
      <w:tr w:rsidR="00BE2DAB" w14:paraId="3F055F53" w14:textId="77777777" w:rsidTr="00BE2DAB">
        <w:trPr>
          <w:trHeight w:val="20"/>
        </w:trPr>
        <w:tc>
          <w:tcPr>
            <w:tcW w:w="560" w:type="dxa"/>
            <w:tcBorders>
              <w:top w:val="single" w:sz="4" w:space="0" w:color="auto"/>
              <w:left w:val="single" w:sz="4" w:space="0" w:color="auto"/>
              <w:bottom w:val="single" w:sz="4" w:space="0" w:color="auto"/>
              <w:right w:val="single" w:sz="4" w:space="0" w:color="auto"/>
            </w:tcBorders>
            <w:noWrap/>
            <w:hideMark/>
          </w:tcPr>
          <w:p w14:paraId="5CE597AE" w14:textId="77777777" w:rsidR="00BE2DAB" w:rsidRDefault="00BE2DAB">
            <w:pPr>
              <w:jc w:val="center"/>
              <w:rPr>
                <w:sz w:val="22"/>
                <w:szCs w:val="22"/>
                <w:lang w:eastAsia="x-none"/>
              </w:rPr>
            </w:pPr>
            <w:r>
              <w:rPr>
                <w:sz w:val="22"/>
                <w:szCs w:val="22"/>
                <w:lang w:eastAsia="x-none"/>
              </w:rPr>
              <w:t>4.</w:t>
            </w:r>
          </w:p>
        </w:tc>
        <w:tc>
          <w:tcPr>
            <w:tcW w:w="3983" w:type="dxa"/>
            <w:tcBorders>
              <w:top w:val="single" w:sz="4" w:space="0" w:color="auto"/>
              <w:left w:val="single" w:sz="4" w:space="0" w:color="auto"/>
              <w:bottom w:val="single" w:sz="4" w:space="0" w:color="auto"/>
              <w:right w:val="single" w:sz="4" w:space="0" w:color="auto"/>
            </w:tcBorders>
            <w:hideMark/>
          </w:tcPr>
          <w:p w14:paraId="6EF8D1A3" w14:textId="77777777" w:rsidR="00BE2DAB" w:rsidRDefault="00BE2DAB">
            <w:pPr>
              <w:rPr>
                <w:rFonts w:eastAsia="Calibri"/>
                <w:sz w:val="22"/>
                <w:szCs w:val="22"/>
              </w:rPr>
            </w:pPr>
            <w:r>
              <w:rPr>
                <w:rFonts w:eastAsia="Calibri"/>
                <w:sz w:val="22"/>
                <w:szCs w:val="22"/>
              </w:rPr>
              <w:t>Gaismas kabelis</w:t>
            </w:r>
          </w:p>
        </w:tc>
        <w:tc>
          <w:tcPr>
            <w:tcW w:w="851" w:type="dxa"/>
            <w:tcBorders>
              <w:top w:val="single" w:sz="4" w:space="0" w:color="auto"/>
              <w:left w:val="nil"/>
              <w:bottom w:val="single" w:sz="4" w:space="0" w:color="auto"/>
              <w:right w:val="single" w:sz="4" w:space="0" w:color="auto"/>
            </w:tcBorders>
            <w:noWrap/>
            <w:hideMark/>
          </w:tcPr>
          <w:p w14:paraId="5A8F5BD7" w14:textId="77777777" w:rsidR="00BE2DAB" w:rsidRDefault="00BE2DAB">
            <w:pPr>
              <w:jc w:val="center"/>
              <w:rPr>
                <w:rFonts w:eastAsia="Calibri"/>
                <w:sz w:val="22"/>
                <w:szCs w:val="22"/>
              </w:rPr>
            </w:pPr>
            <w:r>
              <w:rPr>
                <w:rFonts w:eastAsia="Calibri"/>
                <w:sz w:val="22"/>
                <w:szCs w:val="22"/>
              </w:rPr>
              <w:t>50m</w:t>
            </w:r>
          </w:p>
        </w:tc>
        <w:tc>
          <w:tcPr>
            <w:tcW w:w="1702" w:type="dxa"/>
            <w:tcBorders>
              <w:top w:val="single" w:sz="4" w:space="0" w:color="auto"/>
              <w:left w:val="single" w:sz="4" w:space="0" w:color="auto"/>
              <w:bottom w:val="single" w:sz="4" w:space="0" w:color="auto"/>
              <w:right w:val="single" w:sz="4" w:space="0" w:color="auto"/>
            </w:tcBorders>
            <w:noWrap/>
            <w:vAlign w:val="center"/>
          </w:tcPr>
          <w:p w14:paraId="48C32A3C" w14:textId="77777777" w:rsidR="00BE2DAB" w:rsidRDefault="00BE2DAB">
            <w:pPr>
              <w:widowControl w:val="0"/>
              <w:suppressAutoHyphens/>
              <w:overflowPunct w:val="0"/>
              <w:autoSpaceDE w:val="0"/>
              <w:jc w:val="center"/>
              <w:rPr>
                <w:color w:val="000000"/>
                <w:kern w:val="2"/>
                <w:sz w:val="22"/>
                <w:szCs w:val="22"/>
                <w:lang w:eastAsia="ar-SA"/>
              </w:rPr>
            </w:pPr>
          </w:p>
        </w:tc>
        <w:tc>
          <w:tcPr>
            <w:tcW w:w="1844" w:type="dxa"/>
            <w:tcBorders>
              <w:top w:val="nil"/>
              <w:left w:val="nil"/>
              <w:bottom w:val="single" w:sz="4" w:space="0" w:color="auto"/>
              <w:right w:val="single" w:sz="4" w:space="0" w:color="auto"/>
            </w:tcBorders>
            <w:noWrap/>
            <w:vAlign w:val="center"/>
          </w:tcPr>
          <w:p w14:paraId="0238258E" w14:textId="77777777" w:rsidR="00BE2DAB" w:rsidRDefault="00BE2DAB">
            <w:pPr>
              <w:widowControl w:val="0"/>
              <w:suppressAutoHyphens/>
              <w:overflowPunct w:val="0"/>
              <w:autoSpaceDE w:val="0"/>
              <w:jc w:val="center"/>
              <w:rPr>
                <w:kern w:val="2"/>
                <w:sz w:val="22"/>
                <w:szCs w:val="22"/>
              </w:rPr>
            </w:pPr>
          </w:p>
        </w:tc>
      </w:tr>
      <w:tr w:rsidR="00BE2DAB" w14:paraId="569241D5" w14:textId="77777777" w:rsidTr="00BE2DAB">
        <w:trPr>
          <w:trHeight w:val="20"/>
        </w:trPr>
        <w:tc>
          <w:tcPr>
            <w:tcW w:w="560" w:type="dxa"/>
            <w:tcBorders>
              <w:top w:val="single" w:sz="4" w:space="0" w:color="auto"/>
              <w:left w:val="single" w:sz="4" w:space="0" w:color="auto"/>
              <w:bottom w:val="single" w:sz="4" w:space="0" w:color="auto"/>
              <w:right w:val="single" w:sz="4" w:space="0" w:color="auto"/>
            </w:tcBorders>
            <w:noWrap/>
            <w:hideMark/>
          </w:tcPr>
          <w:p w14:paraId="4C26C979" w14:textId="77777777" w:rsidR="00BE2DAB" w:rsidRDefault="00BE2DAB">
            <w:pPr>
              <w:jc w:val="center"/>
              <w:rPr>
                <w:sz w:val="22"/>
                <w:szCs w:val="22"/>
                <w:lang w:eastAsia="x-none"/>
              </w:rPr>
            </w:pPr>
            <w:r>
              <w:rPr>
                <w:sz w:val="22"/>
                <w:szCs w:val="22"/>
                <w:lang w:eastAsia="x-none"/>
              </w:rPr>
              <w:t>5.</w:t>
            </w:r>
          </w:p>
        </w:tc>
        <w:tc>
          <w:tcPr>
            <w:tcW w:w="3983" w:type="dxa"/>
            <w:tcBorders>
              <w:top w:val="single" w:sz="4" w:space="0" w:color="auto"/>
              <w:left w:val="single" w:sz="4" w:space="0" w:color="auto"/>
              <w:bottom w:val="single" w:sz="4" w:space="0" w:color="auto"/>
              <w:right w:val="single" w:sz="4" w:space="0" w:color="auto"/>
            </w:tcBorders>
            <w:hideMark/>
          </w:tcPr>
          <w:p w14:paraId="070BFB08" w14:textId="77777777" w:rsidR="00BE2DAB" w:rsidRDefault="00BE2DAB">
            <w:pPr>
              <w:rPr>
                <w:rFonts w:eastAsia="Calibri"/>
                <w:sz w:val="22"/>
                <w:szCs w:val="22"/>
              </w:rPr>
            </w:pPr>
            <w:r>
              <w:rPr>
                <w:rFonts w:eastAsia="Calibri"/>
                <w:sz w:val="22"/>
                <w:szCs w:val="22"/>
              </w:rPr>
              <w:t>Gaismas kabelis</w:t>
            </w:r>
          </w:p>
        </w:tc>
        <w:tc>
          <w:tcPr>
            <w:tcW w:w="851" w:type="dxa"/>
            <w:tcBorders>
              <w:top w:val="single" w:sz="4" w:space="0" w:color="auto"/>
              <w:left w:val="nil"/>
              <w:bottom w:val="single" w:sz="4" w:space="0" w:color="auto"/>
              <w:right w:val="single" w:sz="4" w:space="0" w:color="auto"/>
            </w:tcBorders>
            <w:noWrap/>
            <w:hideMark/>
          </w:tcPr>
          <w:p w14:paraId="71AA0DBD" w14:textId="77777777" w:rsidR="00BE2DAB" w:rsidRDefault="00BE2DAB">
            <w:pPr>
              <w:jc w:val="center"/>
              <w:rPr>
                <w:rFonts w:eastAsia="Calibri"/>
                <w:sz w:val="22"/>
                <w:szCs w:val="22"/>
              </w:rPr>
            </w:pPr>
            <w:r>
              <w:rPr>
                <w:rFonts w:eastAsia="Calibri"/>
                <w:sz w:val="22"/>
                <w:szCs w:val="22"/>
              </w:rPr>
              <w:t>50m</w:t>
            </w:r>
          </w:p>
        </w:tc>
        <w:tc>
          <w:tcPr>
            <w:tcW w:w="1702" w:type="dxa"/>
            <w:tcBorders>
              <w:top w:val="single" w:sz="4" w:space="0" w:color="auto"/>
              <w:left w:val="single" w:sz="4" w:space="0" w:color="auto"/>
              <w:bottom w:val="single" w:sz="4" w:space="0" w:color="auto"/>
              <w:right w:val="single" w:sz="4" w:space="0" w:color="auto"/>
            </w:tcBorders>
            <w:noWrap/>
            <w:vAlign w:val="center"/>
          </w:tcPr>
          <w:p w14:paraId="23DDEF77" w14:textId="77777777" w:rsidR="00BE2DAB" w:rsidRDefault="00BE2DAB">
            <w:pPr>
              <w:widowControl w:val="0"/>
              <w:suppressAutoHyphens/>
              <w:overflowPunct w:val="0"/>
              <w:autoSpaceDE w:val="0"/>
              <w:jc w:val="center"/>
              <w:rPr>
                <w:color w:val="000000"/>
                <w:kern w:val="2"/>
                <w:sz w:val="22"/>
                <w:szCs w:val="22"/>
                <w:lang w:eastAsia="ar-SA"/>
              </w:rPr>
            </w:pPr>
          </w:p>
        </w:tc>
        <w:tc>
          <w:tcPr>
            <w:tcW w:w="1844" w:type="dxa"/>
            <w:tcBorders>
              <w:top w:val="nil"/>
              <w:left w:val="nil"/>
              <w:bottom w:val="single" w:sz="4" w:space="0" w:color="auto"/>
              <w:right w:val="single" w:sz="4" w:space="0" w:color="auto"/>
            </w:tcBorders>
            <w:noWrap/>
            <w:vAlign w:val="center"/>
          </w:tcPr>
          <w:p w14:paraId="14387FF9" w14:textId="77777777" w:rsidR="00BE2DAB" w:rsidRDefault="00BE2DAB">
            <w:pPr>
              <w:widowControl w:val="0"/>
              <w:suppressAutoHyphens/>
              <w:overflowPunct w:val="0"/>
              <w:autoSpaceDE w:val="0"/>
              <w:jc w:val="center"/>
              <w:rPr>
                <w:kern w:val="2"/>
                <w:sz w:val="22"/>
                <w:szCs w:val="22"/>
              </w:rPr>
            </w:pPr>
          </w:p>
        </w:tc>
      </w:tr>
      <w:tr w:rsidR="00BE2DAB" w14:paraId="27FF7D0A" w14:textId="77777777" w:rsidTr="00BE2DAB">
        <w:trPr>
          <w:trHeight w:val="20"/>
        </w:trPr>
        <w:tc>
          <w:tcPr>
            <w:tcW w:w="560" w:type="dxa"/>
            <w:tcBorders>
              <w:top w:val="single" w:sz="4" w:space="0" w:color="auto"/>
              <w:left w:val="single" w:sz="4" w:space="0" w:color="auto"/>
              <w:bottom w:val="single" w:sz="4" w:space="0" w:color="auto"/>
              <w:right w:val="single" w:sz="4" w:space="0" w:color="auto"/>
            </w:tcBorders>
            <w:noWrap/>
            <w:hideMark/>
          </w:tcPr>
          <w:p w14:paraId="43F46211" w14:textId="77777777" w:rsidR="00BE2DAB" w:rsidRDefault="00BE2DAB">
            <w:pPr>
              <w:jc w:val="center"/>
              <w:rPr>
                <w:sz w:val="22"/>
                <w:szCs w:val="22"/>
                <w:lang w:eastAsia="x-none"/>
              </w:rPr>
            </w:pPr>
            <w:r>
              <w:rPr>
                <w:sz w:val="22"/>
                <w:szCs w:val="22"/>
                <w:lang w:eastAsia="x-none"/>
              </w:rPr>
              <w:t>6.</w:t>
            </w:r>
          </w:p>
        </w:tc>
        <w:tc>
          <w:tcPr>
            <w:tcW w:w="3983" w:type="dxa"/>
            <w:tcBorders>
              <w:top w:val="single" w:sz="4" w:space="0" w:color="auto"/>
              <w:left w:val="single" w:sz="4" w:space="0" w:color="auto"/>
              <w:bottom w:val="single" w:sz="4" w:space="0" w:color="auto"/>
              <w:right w:val="single" w:sz="4" w:space="0" w:color="auto"/>
            </w:tcBorders>
            <w:hideMark/>
          </w:tcPr>
          <w:p w14:paraId="11631047" w14:textId="77777777" w:rsidR="00BE2DAB" w:rsidRDefault="00BE2DAB">
            <w:pPr>
              <w:rPr>
                <w:rFonts w:eastAsia="Calibri"/>
                <w:sz w:val="22"/>
                <w:szCs w:val="22"/>
              </w:rPr>
            </w:pPr>
            <w:r>
              <w:rPr>
                <w:rFonts w:eastAsia="Calibri"/>
                <w:sz w:val="22"/>
                <w:szCs w:val="22"/>
              </w:rPr>
              <w:t>Gaismas kabelis</w:t>
            </w:r>
          </w:p>
        </w:tc>
        <w:tc>
          <w:tcPr>
            <w:tcW w:w="851" w:type="dxa"/>
            <w:tcBorders>
              <w:top w:val="single" w:sz="4" w:space="0" w:color="auto"/>
              <w:left w:val="nil"/>
              <w:bottom w:val="single" w:sz="4" w:space="0" w:color="auto"/>
              <w:right w:val="single" w:sz="4" w:space="0" w:color="auto"/>
            </w:tcBorders>
            <w:noWrap/>
            <w:hideMark/>
          </w:tcPr>
          <w:p w14:paraId="20742F10" w14:textId="77777777" w:rsidR="00BE2DAB" w:rsidRDefault="00BE2DAB">
            <w:pPr>
              <w:jc w:val="center"/>
              <w:rPr>
                <w:rFonts w:eastAsia="Calibri"/>
                <w:sz w:val="22"/>
                <w:szCs w:val="22"/>
              </w:rPr>
            </w:pPr>
            <w:r>
              <w:rPr>
                <w:rFonts w:eastAsia="Calibri"/>
                <w:sz w:val="22"/>
                <w:szCs w:val="22"/>
              </w:rPr>
              <w:t>50m</w:t>
            </w:r>
          </w:p>
        </w:tc>
        <w:tc>
          <w:tcPr>
            <w:tcW w:w="1702" w:type="dxa"/>
            <w:tcBorders>
              <w:top w:val="single" w:sz="4" w:space="0" w:color="auto"/>
              <w:left w:val="single" w:sz="4" w:space="0" w:color="auto"/>
              <w:bottom w:val="single" w:sz="4" w:space="0" w:color="auto"/>
              <w:right w:val="single" w:sz="4" w:space="0" w:color="auto"/>
            </w:tcBorders>
            <w:noWrap/>
            <w:vAlign w:val="center"/>
          </w:tcPr>
          <w:p w14:paraId="243E464A" w14:textId="77777777" w:rsidR="00BE2DAB" w:rsidRDefault="00BE2DAB">
            <w:pPr>
              <w:widowControl w:val="0"/>
              <w:suppressAutoHyphens/>
              <w:overflowPunct w:val="0"/>
              <w:autoSpaceDE w:val="0"/>
              <w:jc w:val="center"/>
              <w:rPr>
                <w:color w:val="000000"/>
                <w:kern w:val="2"/>
                <w:sz w:val="22"/>
                <w:szCs w:val="22"/>
                <w:lang w:eastAsia="ar-SA"/>
              </w:rPr>
            </w:pPr>
          </w:p>
        </w:tc>
        <w:tc>
          <w:tcPr>
            <w:tcW w:w="1844" w:type="dxa"/>
            <w:tcBorders>
              <w:top w:val="nil"/>
              <w:left w:val="nil"/>
              <w:bottom w:val="single" w:sz="4" w:space="0" w:color="auto"/>
              <w:right w:val="single" w:sz="4" w:space="0" w:color="auto"/>
            </w:tcBorders>
            <w:noWrap/>
            <w:vAlign w:val="center"/>
          </w:tcPr>
          <w:p w14:paraId="041B57AF" w14:textId="77777777" w:rsidR="00BE2DAB" w:rsidRDefault="00BE2DAB">
            <w:pPr>
              <w:widowControl w:val="0"/>
              <w:suppressAutoHyphens/>
              <w:overflowPunct w:val="0"/>
              <w:autoSpaceDE w:val="0"/>
              <w:jc w:val="center"/>
              <w:rPr>
                <w:kern w:val="2"/>
                <w:sz w:val="22"/>
                <w:szCs w:val="22"/>
              </w:rPr>
            </w:pPr>
          </w:p>
        </w:tc>
      </w:tr>
      <w:tr w:rsidR="00BE2DAB" w14:paraId="10288AD0" w14:textId="77777777" w:rsidTr="00BE2DAB">
        <w:trPr>
          <w:trHeight w:val="20"/>
        </w:trPr>
        <w:tc>
          <w:tcPr>
            <w:tcW w:w="560" w:type="dxa"/>
            <w:tcBorders>
              <w:top w:val="single" w:sz="4" w:space="0" w:color="auto"/>
              <w:left w:val="single" w:sz="4" w:space="0" w:color="auto"/>
              <w:bottom w:val="single" w:sz="4" w:space="0" w:color="auto"/>
              <w:right w:val="single" w:sz="4" w:space="0" w:color="auto"/>
            </w:tcBorders>
            <w:noWrap/>
            <w:hideMark/>
          </w:tcPr>
          <w:p w14:paraId="0F6C9F69" w14:textId="77777777" w:rsidR="00BE2DAB" w:rsidRDefault="00BE2DAB">
            <w:pPr>
              <w:jc w:val="center"/>
              <w:rPr>
                <w:sz w:val="22"/>
                <w:szCs w:val="22"/>
                <w:lang w:eastAsia="x-none"/>
              </w:rPr>
            </w:pPr>
            <w:r>
              <w:rPr>
                <w:sz w:val="22"/>
                <w:szCs w:val="22"/>
                <w:lang w:eastAsia="x-none"/>
              </w:rPr>
              <w:t>7.</w:t>
            </w:r>
          </w:p>
        </w:tc>
        <w:tc>
          <w:tcPr>
            <w:tcW w:w="3983" w:type="dxa"/>
            <w:tcBorders>
              <w:top w:val="single" w:sz="4" w:space="0" w:color="auto"/>
              <w:left w:val="single" w:sz="4" w:space="0" w:color="auto"/>
              <w:bottom w:val="single" w:sz="4" w:space="0" w:color="auto"/>
              <w:right w:val="single" w:sz="4" w:space="0" w:color="auto"/>
            </w:tcBorders>
            <w:hideMark/>
          </w:tcPr>
          <w:p w14:paraId="552C2A27" w14:textId="77777777" w:rsidR="00BE2DAB" w:rsidRDefault="00BE2DAB">
            <w:pPr>
              <w:rPr>
                <w:rFonts w:eastAsia="Calibri"/>
                <w:sz w:val="22"/>
                <w:szCs w:val="22"/>
              </w:rPr>
            </w:pPr>
            <w:r>
              <w:rPr>
                <w:rFonts w:eastAsia="Calibri"/>
                <w:sz w:val="22"/>
                <w:szCs w:val="22"/>
              </w:rPr>
              <w:t xml:space="preserve">Kabelis </w:t>
            </w:r>
          </w:p>
        </w:tc>
        <w:tc>
          <w:tcPr>
            <w:tcW w:w="851" w:type="dxa"/>
            <w:tcBorders>
              <w:top w:val="single" w:sz="4" w:space="0" w:color="auto"/>
              <w:left w:val="nil"/>
              <w:bottom w:val="single" w:sz="4" w:space="0" w:color="auto"/>
              <w:right w:val="single" w:sz="4" w:space="0" w:color="auto"/>
            </w:tcBorders>
            <w:noWrap/>
            <w:hideMark/>
          </w:tcPr>
          <w:p w14:paraId="1A59FE0D" w14:textId="0684B2C7" w:rsidR="00BE2DAB" w:rsidRDefault="00BE2DAB">
            <w:pPr>
              <w:jc w:val="center"/>
              <w:rPr>
                <w:noProof/>
                <w:sz w:val="22"/>
                <w:szCs w:val="22"/>
                <w:lang w:eastAsia="lv-LV"/>
              </w:rPr>
            </w:pPr>
            <w:r>
              <w:rPr>
                <w:noProof/>
                <w:sz w:val="22"/>
                <w:szCs w:val="22"/>
                <w:lang w:eastAsia="lv-LV"/>
              </w:rPr>
              <w:t>5</w:t>
            </w:r>
            <w:r w:rsidR="00FC2607">
              <w:rPr>
                <w:noProof/>
                <w:sz w:val="22"/>
                <w:szCs w:val="22"/>
                <w:lang w:eastAsia="lv-LV"/>
              </w:rPr>
              <w:t xml:space="preserve"> gab</w:t>
            </w:r>
          </w:p>
        </w:tc>
        <w:tc>
          <w:tcPr>
            <w:tcW w:w="1702" w:type="dxa"/>
            <w:tcBorders>
              <w:top w:val="single" w:sz="4" w:space="0" w:color="auto"/>
              <w:left w:val="single" w:sz="4" w:space="0" w:color="auto"/>
              <w:bottom w:val="single" w:sz="4" w:space="0" w:color="auto"/>
              <w:right w:val="single" w:sz="4" w:space="0" w:color="auto"/>
            </w:tcBorders>
            <w:noWrap/>
            <w:vAlign w:val="center"/>
          </w:tcPr>
          <w:p w14:paraId="0973F113" w14:textId="77777777" w:rsidR="00BE2DAB" w:rsidRDefault="00BE2DAB">
            <w:pPr>
              <w:widowControl w:val="0"/>
              <w:suppressAutoHyphens/>
              <w:overflowPunct w:val="0"/>
              <w:autoSpaceDE w:val="0"/>
              <w:jc w:val="center"/>
              <w:rPr>
                <w:color w:val="000000"/>
                <w:kern w:val="2"/>
                <w:sz w:val="22"/>
                <w:szCs w:val="22"/>
                <w:lang w:eastAsia="ar-SA"/>
              </w:rPr>
            </w:pPr>
          </w:p>
        </w:tc>
        <w:tc>
          <w:tcPr>
            <w:tcW w:w="1844" w:type="dxa"/>
            <w:tcBorders>
              <w:top w:val="nil"/>
              <w:left w:val="nil"/>
              <w:bottom w:val="single" w:sz="4" w:space="0" w:color="auto"/>
              <w:right w:val="single" w:sz="4" w:space="0" w:color="auto"/>
            </w:tcBorders>
            <w:noWrap/>
            <w:vAlign w:val="center"/>
          </w:tcPr>
          <w:p w14:paraId="3FF409CB" w14:textId="77777777" w:rsidR="00BE2DAB" w:rsidRDefault="00BE2DAB">
            <w:pPr>
              <w:widowControl w:val="0"/>
              <w:suppressAutoHyphens/>
              <w:overflowPunct w:val="0"/>
              <w:autoSpaceDE w:val="0"/>
              <w:jc w:val="center"/>
              <w:rPr>
                <w:kern w:val="2"/>
                <w:sz w:val="22"/>
                <w:szCs w:val="22"/>
              </w:rPr>
            </w:pPr>
          </w:p>
        </w:tc>
      </w:tr>
      <w:tr w:rsidR="00BE2DAB" w14:paraId="298EB15C" w14:textId="77777777" w:rsidTr="00BE2DAB">
        <w:trPr>
          <w:trHeight w:val="20"/>
        </w:trPr>
        <w:tc>
          <w:tcPr>
            <w:tcW w:w="560" w:type="dxa"/>
            <w:tcBorders>
              <w:top w:val="single" w:sz="4" w:space="0" w:color="auto"/>
              <w:left w:val="single" w:sz="4" w:space="0" w:color="auto"/>
              <w:bottom w:val="single" w:sz="4" w:space="0" w:color="auto"/>
              <w:right w:val="single" w:sz="4" w:space="0" w:color="auto"/>
            </w:tcBorders>
            <w:noWrap/>
            <w:hideMark/>
          </w:tcPr>
          <w:p w14:paraId="7E620DC6" w14:textId="77777777" w:rsidR="00BE2DAB" w:rsidRDefault="00BE2DAB">
            <w:pPr>
              <w:jc w:val="center"/>
              <w:rPr>
                <w:sz w:val="22"/>
                <w:szCs w:val="22"/>
                <w:lang w:eastAsia="x-none"/>
              </w:rPr>
            </w:pPr>
            <w:r>
              <w:rPr>
                <w:sz w:val="22"/>
                <w:szCs w:val="22"/>
                <w:lang w:eastAsia="x-none"/>
              </w:rPr>
              <w:t>8.</w:t>
            </w:r>
          </w:p>
        </w:tc>
        <w:tc>
          <w:tcPr>
            <w:tcW w:w="3983" w:type="dxa"/>
            <w:tcBorders>
              <w:top w:val="single" w:sz="4" w:space="0" w:color="auto"/>
              <w:left w:val="single" w:sz="4" w:space="0" w:color="auto"/>
              <w:bottom w:val="single" w:sz="4" w:space="0" w:color="auto"/>
              <w:right w:val="single" w:sz="4" w:space="0" w:color="auto"/>
            </w:tcBorders>
            <w:hideMark/>
          </w:tcPr>
          <w:p w14:paraId="12B75853" w14:textId="77777777" w:rsidR="00BE2DAB" w:rsidRDefault="00BE2DAB">
            <w:pPr>
              <w:rPr>
                <w:rFonts w:eastAsia="Calibri"/>
                <w:sz w:val="22"/>
                <w:szCs w:val="22"/>
              </w:rPr>
            </w:pPr>
            <w:r>
              <w:rPr>
                <w:rFonts w:eastAsia="Calibri"/>
                <w:sz w:val="22"/>
                <w:szCs w:val="22"/>
              </w:rPr>
              <w:t>Strāvas pārveidotājs</w:t>
            </w:r>
          </w:p>
        </w:tc>
        <w:tc>
          <w:tcPr>
            <w:tcW w:w="851" w:type="dxa"/>
            <w:tcBorders>
              <w:top w:val="single" w:sz="4" w:space="0" w:color="auto"/>
              <w:left w:val="nil"/>
              <w:bottom w:val="single" w:sz="4" w:space="0" w:color="auto"/>
              <w:right w:val="single" w:sz="4" w:space="0" w:color="auto"/>
            </w:tcBorders>
            <w:noWrap/>
            <w:vAlign w:val="center"/>
            <w:hideMark/>
          </w:tcPr>
          <w:p w14:paraId="1EC41124" w14:textId="2BCB4354" w:rsidR="00BE2DAB" w:rsidRDefault="00BE2DAB">
            <w:pPr>
              <w:jc w:val="center"/>
              <w:rPr>
                <w:rFonts w:eastAsia="Calibri"/>
                <w:sz w:val="22"/>
                <w:szCs w:val="22"/>
              </w:rPr>
            </w:pPr>
            <w:r>
              <w:rPr>
                <w:rFonts w:eastAsia="Calibri"/>
                <w:sz w:val="22"/>
                <w:szCs w:val="22"/>
              </w:rPr>
              <w:t>5</w:t>
            </w:r>
            <w:r w:rsidR="00FC2607">
              <w:rPr>
                <w:rFonts w:eastAsia="Calibri"/>
                <w:sz w:val="22"/>
                <w:szCs w:val="22"/>
              </w:rPr>
              <w:t xml:space="preserve"> </w:t>
            </w:r>
            <w:proofErr w:type="spellStart"/>
            <w:r w:rsidR="00FC2607">
              <w:rPr>
                <w:rFonts w:eastAsia="Calibri"/>
                <w:sz w:val="22"/>
                <w:szCs w:val="22"/>
              </w:rPr>
              <w:t>gab</w:t>
            </w:r>
            <w:proofErr w:type="spellEnd"/>
          </w:p>
        </w:tc>
        <w:tc>
          <w:tcPr>
            <w:tcW w:w="1702" w:type="dxa"/>
            <w:tcBorders>
              <w:top w:val="single" w:sz="4" w:space="0" w:color="auto"/>
              <w:left w:val="single" w:sz="4" w:space="0" w:color="auto"/>
              <w:bottom w:val="single" w:sz="4" w:space="0" w:color="auto"/>
              <w:right w:val="single" w:sz="4" w:space="0" w:color="auto"/>
            </w:tcBorders>
            <w:noWrap/>
            <w:vAlign w:val="center"/>
          </w:tcPr>
          <w:p w14:paraId="62D25344" w14:textId="77777777" w:rsidR="00BE2DAB" w:rsidRDefault="00BE2DAB">
            <w:pPr>
              <w:widowControl w:val="0"/>
              <w:suppressAutoHyphens/>
              <w:overflowPunct w:val="0"/>
              <w:autoSpaceDE w:val="0"/>
              <w:jc w:val="center"/>
              <w:rPr>
                <w:color w:val="000000"/>
                <w:kern w:val="2"/>
                <w:sz w:val="22"/>
                <w:szCs w:val="22"/>
                <w:lang w:eastAsia="ar-SA"/>
              </w:rPr>
            </w:pPr>
          </w:p>
        </w:tc>
        <w:tc>
          <w:tcPr>
            <w:tcW w:w="1844" w:type="dxa"/>
            <w:tcBorders>
              <w:top w:val="nil"/>
              <w:left w:val="nil"/>
              <w:bottom w:val="single" w:sz="4" w:space="0" w:color="auto"/>
              <w:right w:val="single" w:sz="4" w:space="0" w:color="auto"/>
            </w:tcBorders>
            <w:noWrap/>
            <w:vAlign w:val="center"/>
          </w:tcPr>
          <w:p w14:paraId="39D13298" w14:textId="77777777" w:rsidR="00BE2DAB" w:rsidRDefault="00BE2DAB">
            <w:pPr>
              <w:widowControl w:val="0"/>
              <w:suppressAutoHyphens/>
              <w:overflowPunct w:val="0"/>
              <w:autoSpaceDE w:val="0"/>
              <w:jc w:val="center"/>
              <w:rPr>
                <w:kern w:val="2"/>
                <w:sz w:val="22"/>
                <w:szCs w:val="22"/>
              </w:rPr>
            </w:pPr>
          </w:p>
        </w:tc>
      </w:tr>
      <w:tr w:rsidR="00BE2DAB" w14:paraId="380501A0" w14:textId="77777777" w:rsidTr="00BE2DAB">
        <w:trPr>
          <w:trHeight w:val="20"/>
        </w:trPr>
        <w:tc>
          <w:tcPr>
            <w:tcW w:w="560" w:type="dxa"/>
            <w:tcBorders>
              <w:top w:val="single" w:sz="4" w:space="0" w:color="auto"/>
              <w:left w:val="single" w:sz="4" w:space="0" w:color="auto"/>
              <w:bottom w:val="single" w:sz="4" w:space="0" w:color="auto"/>
              <w:right w:val="single" w:sz="4" w:space="0" w:color="auto"/>
            </w:tcBorders>
            <w:noWrap/>
            <w:hideMark/>
          </w:tcPr>
          <w:p w14:paraId="6236DC7A" w14:textId="77777777" w:rsidR="00BE2DAB" w:rsidRDefault="00BE2DAB">
            <w:pPr>
              <w:jc w:val="center"/>
              <w:rPr>
                <w:sz w:val="22"/>
                <w:szCs w:val="22"/>
                <w:lang w:eastAsia="x-none"/>
              </w:rPr>
            </w:pPr>
            <w:r>
              <w:rPr>
                <w:sz w:val="22"/>
                <w:szCs w:val="22"/>
                <w:lang w:eastAsia="x-none"/>
              </w:rPr>
              <w:t>9.</w:t>
            </w:r>
          </w:p>
        </w:tc>
        <w:tc>
          <w:tcPr>
            <w:tcW w:w="3983" w:type="dxa"/>
            <w:tcBorders>
              <w:top w:val="single" w:sz="4" w:space="0" w:color="auto"/>
              <w:left w:val="single" w:sz="4" w:space="0" w:color="auto"/>
              <w:bottom w:val="single" w:sz="4" w:space="0" w:color="auto"/>
              <w:right w:val="single" w:sz="4" w:space="0" w:color="auto"/>
            </w:tcBorders>
            <w:hideMark/>
          </w:tcPr>
          <w:p w14:paraId="6DB52E27" w14:textId="77777777" w:rsidR="00BE2DAB" w:rsidRDefault="00BE2DAB">
            <w:pPr>
              <w:rPr>
                <w:rFonts w:eastAsia="Calibri"/>
                <w:sz w:val="22"/>
                <w:szCs w:val="22"/>
              </w:rPr>
            </w:pPr>
            <w:r>
              <w:rPr>
                <w:rFonts w:eastAsia="Calibri"/>
                <w:sz w:val="22"/>
                <w:szCs w:val="22"/>
              </w:rPr>
              <w:t>Stiprinājums – āķis un pamatne</w:t>
            </w:r>
          </w:p>
        </w:tc>
        <w:tc>
          <w:tcPr>
            <w:tcW w:w="851" w:type="dxa"/>
            <w:tcBorders>
              <w:top w:val="single" w:sz="4" w:space="0" w:color="auto"/>
              <w:left w:val="nil"/>
              <w:bottom w:val="single" w:sz="4" w:space="0" w:color="auto"/>
              <w:right w:val="single" w:sz="4" w:space="0" w:color="auto"/>
            </w:tcBorders>
            <w:noWrap/>
            <w:vAlign w:val="center"/>
            <w:hideMark/>
          </w:tcPr>
          <w:p w14:paraId="5AB87558" w14:textId="2FE2A87C" w:rsidR="00BE2DAB" w:rsidRDefault="00BE2DAB">
            <w:pPr>
              <w:jc w:val="center"/>
              <w:rPr>
                <w:rFonts w:eastAsia="Calibri"/>
                <w:sz w:val="22"/>
                <w:szCs w:val="22"/>
              </w:rPr>
            </w:pPr>
            <w:r>
              <w:rPr>
                <w:rFonts w:eastAsia="Calibri"/>
                <w:sz w:val="22"/>
                <w:szCs w:val="22"/>
              </w:rPr>
              <w:t>10</w:t>
            </w:r>
            <w:r w:rsidR="00FC2607">
              <w:rPr>
                <w:rFonts w:eastAsia="Calibri"/>
                <w:sz w:val="22"/>
                <w:szCs w:val="22"/>
              </w:rPr>
              <w:t xml:space="preserve"> </w:t>
            </w:r>
            <w:proofErr w:type="spellStart"/>
            <w:r w:rsidR="00FC2607">
              <w:rPr>
                <w:rFonts w:eastAsia="Calibri"/>
                <w:sz w:val="22"/>
                <w:szCs w:val="22"/>
              </w:rPr>
              <w:t>gab</w:t>
            </w:r>
            <w:proofErr w:type="spellEnd"/>
          </w:p>
        </w:tc>
        <w:tc>
          <w:tcPr>
            <w:tcW w:w="1702" w:type="dxa"/>
            <w:tcBorders>
              <w:top w:val="single" w:sz="4" w:space="0" w:color="auto"/>
              <w:left w:val="single" w:sz="4" w:space="0" w:color="auto"/>
              <w:bottom w:val="single" w:sz="4" w:space="0" w:color="auto"/>
              <w:right w:val="single" w:sz="4" w:space="0" w:color="auto"/>
            </w:tcBorders>
            <w:noWrap/>
            <w:vAlign w:val="center"/>
          </w:tcPr>
          <w:p w14:paraId="717A8F73" w14:textId="77777777" w:rsidR="00BE2DAB" w:rsidRDefault="00BE2DAB">
            <w:pPr>
              <w:widowControl w:val="0"/>
              <w:suppressAutoHyphens/>
              <w:overflowPunct w:val="0"/>
              <w:autoSpaceDE w:val="0"/>
              <w:jc w:val="center"/>
              <w:rPr>
                <w:color w:val="000000"/>
                <w:kern w:val="2"/>
                <w:sz w:val="22"/>
                <w:szCs w:val="22"/>
                <w:lang w:eastAsia="ar-SA"/>
              </w:rPr>
            </w:pPr>
          </w:p>
        </w:tc>
        <w:tc>
          <w:tcPr>
            <w:tcW w:w="1844" w:type="dxa"/>
            <w:tcBorders>
              <w:top w:val="nil"/>
              <w:left w:val="nil"/>
              <w:bottom w:val="single" w:sz="4" w:space="0" w:color="auto"/>
              <w:right w:val="single" w:sz="4" w:space="0" w:color="auto"/>
            </w:tcBorders>
            <w:noWrap/>
            <w:vAlign w:val="center"/>
          </w:tcPr>
          <w:p w14:paraId="05DE30DB" w14:textId="77777777" w:rsidR="00BE2DAB" w:rsidRDefault="00BE2DAB">
            <w:pPr>
              <w:widowControl w:val="0"/>
              <w:suppressAutoHyphens/>
              <w:overflowPunct w:val="0"/>
              <w:autoSpaceDE w:val="0"/>
              <w:jc w:val="center"/>
              <w:rPr>
                <w:kern w:val="2"/>
                <w:sz w:val="22"/>
                <w:szCs w:val="22"/>
              </w:rPr>
            </w:pPr>
          </w:p>
        </w:tc>
      </w:tr>
      <w:tr w:rsidR="00BE2DAB" w14:paraId="6AB16012" w14:textId="77777777" w:rsidTr="00BE2DAB">
        <w:trPr>
          <w:trHeight w:val="20"/>
        </w:trPr>
        <w:tc>
          <w:tcPr>
            <w:tcW w:w="560" w:type="dxa"/>
            <w:tcBorders>
              <w:top w:val="single" w:sz="4" w:space="0" w:color="auto"/>
              <w:left w:val="single" w:sz="4" w:space="0" w:color="auto"/>
              <w:bottom w:val="single" w:sz="4" w:space="0" w:color="auto"/>
              <w:right w:val="single" w:sz="4" w:space="0" w:color="auto"/>
            </w:tcBorders>
            <w:noWrap/>
            <w:hideMark/>
          </w:tcPr>
          <w:p w14:paraId="331C1637" w14:textId="77777777" w:rsidR="00BE2DAB" w:rsidRDefault="00BE2DAB">
            <w:pPr>
              <w:jc w:val="center"/>
              <w:rPr>
                <w:sz w:val="22"/>
                <w:szCs w:val="22"/>
                <w:lang w:eastAsia="x-none"/>
              </w:rPr>
            </w:pPr>
            <w:r>
              <w:rPr>
                <w:sz w:val="22"/>
                <w:szCs w:val="22"/>
                <w:lang w:eastAsia="x-none"/>
              </w:rPr>
              <w:t>10.</w:t>
            </w:r>
          </w:p>
        </w:tc>
        <w:tc>
          <w:tcPr>
            <w:tcW w:w="3983" w:type="dxa"/>
            <w:tcBorders>
              <w:top w:val="single" w:sz="4" w:space="0" w:color="auto"/>
              <w:left w:val="single" w:sz="4" w:space="0" w:color="auto"/>
              <w:bottom w:val="single" w:sz="4" w:space="0" w:color="auto"/>
              <w:right w:val="single" w:sz="4" w:space="0" w:color="auto"/>
            </w:tcBorders>
            <w:hideMark/>
          </w:tcPr>
          <w:p w14:paraId="578D1392" w14:textId="77777777" w:rsidR="00BE2DAB" w:rsidRDefault="00BE2DAB">
            <w:pPr>
              <w:rPr>
                <w:rFonts w:eastAsia="Calibri"/>
                <w:sz w:val="22"/>
                <w:szCs w:val="22"/>
              </w:rPr>
            </w:pPr>
            <w:r>
              <w:rPr>
                <w:rFonts w:eastAsia="Calibri"/>
                <w:sz w:val="22"/>
                <w:szCs w:val="22"/>
              </w:rPr>
              <w:t>Spuldze (NE LED)</w:t>
            </w:r>
          </w:p>
        </w:tc>
        <w:tc>
          <w:tcPr>
            <w:tcW w:w="851" w:type="dxa"/>
            <w:tcBorders>
              <w:top w:val="single" w:sz="4" w:space="0" w:color="auto"/>
              <w:left w:val="nil"/>
              <w:bottom w:val="single" w:sz="4" w:space="0" w:color="auto"/>
              <w:right w:val="single" w:sz="4" w:space="0" w:color="auto"/>
            </w:tcBorders>
            <w:noWrap/>
            <w:vAlign w:val="center"/>
            <w:hideMark/>
          </w:tcPr>
          <w:p w14:paraId="5A34AED7" w14:textId="25667504" w:rsidR="00BE2DAB" w:rsidRDefault="00BE2DAB">
            <w:pPr>
              <w:jc w:val="center"/>
              <w:rPr>
                <w:rFonts w:eastAsia="Calibri"/>
                <w:sz w:val="22"/>
                <w:szCs w:val="22"/>
              </w:rPr>
            </w:pPr>
            <w:r>
              <w:rPr>
                <w:rFonts w:eastAsia="Calibri"/>
                <w:sz w:val="22"/>
                <w:szCs w:val="22"/>
              </w:rPr>
              <w:t>100</w:t>
            </w:r>
            <w:r w:rsidR="00FC2607">
              <w:rPr>
                <w:rFonts w:eastAsia="Calibri"/>
                <w:sz w:val="22"/>
                <w:szCs w:val="22"/>
              </w:rPr>
              <w:t xml:space="preserve"> </w:t>
            </w:r>
            <w:proofErr w:type="spellStart"/>
            <w:r w:rsidR="00FC2607">
              <w:rPr>
                <w:rFonts w:eastAsia="Calibri"/>
                <w:sz w:val="22"/>
                <w:szCs w:val="22"/>
              </w:rPr>
              <w:t>gab</w:t>
            </w:r>
            <w:proofErr w:type="spellEnd"/>
          </w:p>
        </w:tc>
        <w:tc>
          <w:tcPr>
            <w:tcW w:w="1702" w:type="dxa"/>
            <w:tcBorders>
              <w:top w:val="single" w:sz="4" w:space="0" w:color="auto"/>
              <w:left w:val="single" w:sz="4" w:space="0" w:color="auto"/>
              <w:bottom w:val="single" w:sz="4" w:space="0" w:color="auto"/>
              <w:right w:val="single" w:sz="4" w:space="0" w:color="auto"/>
            </w:tcBorders>
            <w:noWrap/>
            <w:vAlign w:val="center"/>
          </w:tcPr>
          <w:p w14:paraId="3224500A" w14:textId="77777777" w:rsidR="00BE2DAB" w:rsidRDefault="00BE2DAB">
            <w:pPr>
              <w:widowControl w:val="0"/>
              <w:suppressAutoHyphens/>
              <w:overflowPunct w:val="0"/>
              <w:autoSpaceDE w:val="0"/>
              <w:jc w:val="center"/>
              <w:rPr>
                <w:color w:val="000000"/>
                <w:kern w:val="2"/>
                <w:sz w:val="22"/>
                <w:szCs w:val="22"/>
                <w:lang w:eastAsia="ar-SA"/>
              </w:rPr>
            </w:pPr>
          </w:p>
        </w:tc>
        <w:tc>
          <w:tcPr>
            <w:tcW w:w="1844" w:type="dxa"/>
            <w:tcBorders>
              <w:top w:val="nil"/>
              <w:left w:val="nil"/>
              <w:bottom w:val="single" w:sz="4" w:space="0" w:color="auto"/>
              <w:right w:val="single" w:sz="4" w:space="0" w:color="auto"/>
            </w:tcBorders>
            <w:noWrap/>
            <w:vAlign w:val="center"/>
          </w:tcPr>
          <w:p w14:paraId="361F529F" w14:textId="77777777" w:rsidR="00BE2DAB" w:rsidRDefault="00BE2DAB">
            <w:pPr>
              <w:widowControl w:val="0"/>
              <w:suppressAutoHyphens/>
              <w:overflowPunct w:val="0"/>
              <w:autoSpaceDE w:val="0"/>
              <w:jc w:val="center"/>
              <w:rPr>
                <w:kern w:val="2"/>
                <w:sz w:val="22"/>
                <w:szCs w:val="22"/>
              </w:rPr>
            </w:pPr>
          </w:p>
        </w:tc>
      </w:tr>
      <w:tr w:rsidR="00BE2DAB" w14:paraId="516881F0" w14:textId="77777777" w:rsidTr="00BE2DAB">
        <w:trPr>
          <w:trHeight w:val="20"/>
        </w:trPr>
        <w:tc>
          <w:tcPr>
            <w:tcW w:w="7096" w:type="dxa"/>
            <w:gridSpan w:val="4"/>
            <w:tcBorders>
              <w:top w:val="single" w:sz="4" w:space="0" w:color="auto"/>
              <w:left w:val="single" w:sz="4" w:space="0" w:color="auto"/>
              <w:bottom w:val="single" w:sz="4" w:space="0" w:color="auto"/>
              <w:right w:val="single" w:sz="4" w:space="0" w:color="auto"/>
            </w:tcBorders>
            <w:noWrap/>
            <w:hideMark/>
          </w:tcPr>
          <w:p w14:paraId="31BF893A" w14:textId="77777777" w:rsidR="00BE2DAB" w:rsidRDefault="00BE2DAB">
            <w:pPr>
              <w:widowControl w:val="0"/>
              <w:suppressAutoHyphens/>
              <w:overflowPunct w:val="0"/>
              <w:autoSpaceDE w:val="0"/>
              <w:jc w:val="right"/>
              <w:rPr>
                <w:color w:val="000000"/>
                <w:kern w:val="2"/>
                <w:sz w:val="22"/>
                <w:szCs w:val="22"/>
                <w:lang w:eastAsia="ar-SA"/>
              </w:rPr>
            </w:pPr>
            <w:r>
              <w:rPr>
                <w:color w:val="000000"/>
                <w:kern w:val="2"/>
                <w:sz w:val="22"/>
                <w:szCs w:val="22"/>
                <w:lang w:eastAsia="ar-SA"/>
              </w:rPr>
              <w:t>Piedāvātā līgumcena EUR bez PVN</w:t>
            </w:r>
          </w:p>
        </w:tc>
        <w:tc>
          <w:tcPr>
            <w:tcW w:w="1844" w:type="dxa"/>
            <w:tcBorders>
              <w:top w:val="single" w:sz="4" w:space="0" w:color="auto"/>
              <w:left w:val="nil"/>
              <w:bottom w:val="single" w:sz="4" w:space="0" w:color="auto"/>
              <w:right w:val="single" w:sz="4" w:space="0" w:color="auto"/>
            </w:tcBorders>
            <w:noWrap/>
            <w:vAlign w:val="center"/>
          </w:tcPr>
          <w:p w14:paraId="1C00451F" w14:textId="77777777" w:rsidR="00BE2DAB" w:rsidRDefault="00BE2DAB">
            <w:pPr>
              <w:widowControl w:val="0"/>
              <w:suppressAutoHyphens/>
              <w:overflowPunct w:val="0"/>
              <w:autoSpaceDE w:val="0"/>
              <w:jc w:val="center"/>
              <w:rPr>
                <w:kern w:val="2"/>
                <w:sz w:val="22"/>
                <w:szCs w:val="22"/>
              </w:rPr>
            </w:pPr>
          </w:p>
        </w:tc>
      </w:tr>
      <w:tr w:rsidR="00BE2DAB" w14:paraId="2BE325C9" w14:textId="77777777" w:rsidTr="00BE2DAB">
        <w:trPr>
          <w:trHeight w:val="20"/>
        </w:trPr>
        <w:tc>
          <w:tcPr>
            <w:tcW w:w="7096" w:type="dxa"/>
            <w:gridSpan w:val="4"/>
            <w:tcBorders>
              <w:top w:val="single" w:sz="4" w:space="0" w:color="auto"/>
              <w:left w:val="single" w:sz="4" w:space="0" w:color="auto"/>
              <w:bottom w:val="single" w:sz="4" w:space="0" w:color="auto"/>
              <w:right w:val="single" w:sz="4" w:space="0" w:color="auto"/>
            </w:tcBorders>
            <w:noWrap/>
            <w:hideMark/>
          </w:tcPr>
          <w:p w14:paraId="314DBF90" w14:textId="77777777" w:rsidR="00BE2DAB" w:rsidRDefault="00BE2DAB">
            <w:pPr>
              <w:widowControl w:val="0"/>
              <w:suppressAutoHyphens/>
              <w:overflowPunct w:val="0"/>
              <w:autoSpaceDE w:val="0"/>
              <w:jc w:val="right"/>
              <w:rPr>
                <w:color w:val="000000"/>
                <w:kern w:val="2"/>
                <w:sz w:val="22"/>
                <w:szCs w:val="22"/>
                <w:lang w:eastAsia="ar-SA"/>
              </w:rPr>
            </w:pPr>
            <w:r>
              <w:rPr>
                <w:color w:val="000000"/>
                <w:kern w:val="2"/>
                <w:sz w:val="22"/>
                <w:szCs w:val="22"/>
                <w:lang w:eastAsia="ar-SA"/>
              </w:rPr>
              <w:t>PVN (21%)</w:t>
            </w:r>
          </w:p>
        </w:tc>
        <w:tc>
          <w:tcPr>
            <w:tcW w:w="1844" w:type="dxa"/>
            <w:tcBorders>
              <w:top w:val="single" w:sz="4" w:space="0" w:color="auto"/>
              <w:left w:val="nil"/>
              <w:bottom w:val="single" w:sz="4" w:space="0" w:color="auto"/>
              <w:right w:val="single" w:sz="4" w:space="0" w:color="auto"/>
            </w:tcBorders>
            <w:noWrap/>
            <w:vAlign w:val="center"/>
          </w:tcPr>
          <w:p w14:paraId="0EBAB5F5" w14:textId="77777777" w:rsidR="00BE2DAB" w:rsidRDefault="00BE2DAB">
            <w:pPr>
              <w:widowControl w:val="0"/>
              <w:suppressAutoHyphens/>
              <w:overflowPunct w:val="0"/>
              <w:autoSpaceDE w:val="0"/>
              <w:jc w:val="center"/>
              <w:rPr>
                <w:kern w:val="2"/>
                <w:sz w:val="22"/>
                <w:szCs w:val="22"/>
              </w:rPr>
            </w:pPr>
          </w:p>
        </w:tc>
      </w:tr>
      <w:tr w:rsidR="00BE2DAB" w14:paraId="4B4E5D98" w14:textId="77777777" w:rsidTr="00BE2DAB">
        <w:trPr>
          <w:trHeight w:val="20"/>
        </w:trPr>
        <w:tc>
          <w:tcPr>
            <w:tcW w:w="7096" w:type="dxa"/>
            <w:gridSpan w:val="4"/>
            <w:tcBorders>
              <w:top w:val="single" w:sz="4" w:space="0" w:color="auto"/>
              <w:left w:val="single" w:sz="4" w:space="0" w:color="auto"/>
              <w:bottom w:val="single" w:sz="4" w:space="0" w:color="auto"/>
              <w:right w:val="single" w:sz="4" w:space="0" w:color="auto"/>
            </w:tcBorders>
            <w:noWrap/>
            <w:hideMark/>
          </w:tcPr>
          <w:p w14:paraId="442D692F" w14:textId="77777777" w:rsidR="00BE2DAB" w:rsidRDefault="00BE2DAB">
            <w:pPr>
              <w:widowControl w:val="0"/>
              <w:suppressAutoHyphens/>
              <w:overflowPunct w:val="0"/>
              <w:autoSpaceDE w:val="0"/>
              <w:jc w:val="right"/>
              <w:rPr>
                <w:color w:val="000000"/>
                <w:kern w:val="2"/>
                <w:sz w:val="22"/>
                <w:szCs w:val="22"/>
                <w:lang w:eastAsia="ar-SA"/>
              </w:rPr>
            </w:pPr>
            <w:r>
              <w:rPr>
                <w:color w:val="000000"/>
                <w:kern w:val="2"/>
                <w:sz w:val="22"/>
                <w:szCs w:val="22"/>
                <w:lang w:eastAsia="ar-SA"/>
              </w:rPr>
              <w:t>Piedāvātā līgumcena EUR ar PVN</w:t>
            </w:r>
          </w:p>
        </w:tc>
        <w:tc>
          <w:tcPr>
            <w:tcW w:w="1844" w:type="dxa"/>
            <w:tcBorders>
              <w:top w:val="single" w:sz="4" w:space="0" w:color="auto"/>
              <w:left w:val="nil"/>
              <w:bottom w:val="single" w:sz="4" w:space="0" w:color="auto"/>
              <w:right w:val="single" w:sz="4" w:space="0" w:color="auto"/>
            </w:tcBorders>
            <w:noWrap/>
            <w:vAlign w:val="center"/>
          </w:tcPr>
          <w:p w14:paraId="1D290FC3" w14:textId="77777777" w:rsidR="00BE2DAB" w:rsidRDefault="00BE2DAB">
            <w:pPr>
              <w:widowControl w:val="0"/>
              <w:suppressAutoHyphens/>
              <w:overflowPunct w:val="0"/>
              <w:autoSpaceDE w:val="0"/>
              <w:jc w:val="center"/>
              <w:rPr>
                <w:kern w:val="2"/>
                <w:sz w:val="22"/>
                <w:szCs w:val="22"/>
              </w:rPr>
            </w:pPr>
          </w:p>
        </w:tc>
      </w:tr>
    </w:tbl>
    <w:p w14:paraId="02B44B5D" w14:textId="77777777" w:rsidR="00F363C1" w:rsidRPr="001F685C" w:rsidRDefault="00F363C1" w:rsidP="00F363C1">
      <w:pPr>
        <w:ind w:left="360" w:right="29"/>
      </w:pPr>
    </w:p>
    <w:p w14:paraId="72D565BE" w14:textId="173075BE" w:rsidR="00F62770" w:rsidRPr="001F685C" w:rsidRDefault="00F62770" w:rsidP="009B100F">
      <w:pPr>
        <w:numPr>
          <w:ilvl w:val="0"/>
          <w:numId w:val="2"/>
        </w:numPr>
        <w:suppressAutoHyphens/>
        <w:autoSpaceDN w:val="0"/>
        <w:textAlignment w:val="baseline"/>
      </w:pPr>
      <w:r w:rsidRPr="001F685C">
        <w:t>Pretendenta vai P</w:t>
      </w:r>
      <w:r w:rsidR="0044446F" w:rsidRPr="001F685C">
        <w:t>ublisko iepirkumu likuma (turpmāk – PIL)</w:t>
      </w:r>
      <w:r w:rsidRPr="001F685C">
        <w:t xml:space="preserve"> 42. panta pirmās daļas 9., 10. un 11. punktā minētās personas uzņēmums atbilst statusam – mazais uzņēmums vai vidējais uzņēmums: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693"/>
        <w:gridCol w:w="2800"/>
      </w:tblGrid>
      <w:tr w:rsidR="00F62770" w:rsidRPr="001F685C" w14:paraId="73549EC2" w14:textId="77777777" w:rsidTr="002D2FE4">
        <w:trPr>
          <w:cantSplit/>
          <w:trHeight w:val="719"/>
        </w:trPr>
        <w:tc>
          <w:tcPr>
            <w:tcW w:w="3794" w:type="dxa"/>
            <w:shd w:val="clear" w:color="auto" w:fill="auto"/>
          </w:tcPr>
          <w:p w14:paraId="7FAD26A0" w14:textId="77777777" w:rsidR="00F62770" w:rsidRPr="001F685C" w:rsidRDefault="00F62770" w:rsidP="002D2FE4">
            <w:pPr>
              <w:suppressAutoHyphens/>
              <w:autoSpaceDN w:val="0"/>
              <w:textAlignment w:val="baseline"/>
            </w:pPr>
          </w:p>
        </w:tc>
        <w:tc>
          <w:tcPr>
            <w:tcW w:w="2693" w:type="dxa"/>
            <w:shd w:val="clear" w:color="auto" w:fill="auto"/>
          </w:tcPr>
          <w:p w14:paraId="30AFCB07" w14:textId="77777777" w:rsidR="00F62770" w:rsidRPr="001F685C" w:rsidRDefault="00F62770" w:rsidP="002D2FE4">
            <w:pPr>
              <w:suppressAutoHyphens/>
              <w:autoSpaceDN w:val="0"/>
              <w:textAlignment w:val="baseline"/>
            </w:pPr>
            <w:r w:rsidRPr="001F685C">
              <w:t>Pretendenta nosaukums</w:t>
            </w:r>
          </w:p>
        </w:tc>
        <w:tc>
          <w:tcPr>
            <w:tcW w:w="2800" w:type="dxa"/>
            <w:shd w:val="clear" w:color="auto" w:fill="auto"/>
          </w:tcPr>
          <w:p w14:paraId="630C8B9B" w14:textId="77777777" w:rsidR="00F62770" w:rsidRPr="001F685C" w:rsidRDefault="00F62770" w:rsidP="002D2FE4">
            <w:pPr>
              <w:suppressAutoHyphens/>
              <w:autoSpaceDN w:val="0"/>
              <w:textAlignment w:val="baseline"/>
            </w:pPr>
            <w:r w:rsidRPr="001F685C">
              <w:t>PIL 42. panta pirmās daļas 9., 10. un 11. punktā minētās personas nosaukums</w:t>
            </w:r>
          </w:p>
        </w:tc>
      </w:tr>
      <w:tr w:rsidR="00F62770" w:rsidRPr="001F685C" w14:paraId="48FD8ACE" w14:textId="77777777" w:rsidTr="002D2FE4">
        <w:tc>
          <w:tcPr>
            <w:tcW w:w="3794" w:type="dxa"/>
            <w:shd w:val="clear" w:color="auto" w:fill="auto"/>
          </w:tcPr>
          <w:p w14:paraId="105B766F" w14:textId="77777777" w:rsidR="00F62770" w:rsidRPr="001F685C" w:rsidRDefault="00F62770" w:rsidP="002D2FE4">
            <w:pPr>
              <w:suppressAutoHyphens/>
              <w:autoSpaceDN w:val="0"/>
              <w:textAlignment w:val="baseline"/>
            </w:pPr>
            <w:r w:rsidRPr="001F685C">
              <w:rPr>
                <w:b/>
              </w:rPr>
              <w:t>Mazais uzņēmums</w:t>
            </w:r>
            <w:r w:rsidRPr="001F685C">
              <w:t xml:space="preserve"> – uzņēmums, kurā nodarbinātas mazāk nekā 50 personas un kura gada apgrozījums un/vai gada bilance kopā nepārsniedz 10 miljonus </w:t>
            </w:r>
            <w:proofErr w:type="spellStart"/>
            <w:r w:rsidRPr="001F685C">
              <w:t>euro</w:t>
            </w:r>
            <w:proofErr w:type="spellEnd"/>
          </w:p>
        </w:tc>
        <w:tc>
          <w:tcPr>
            <w:tcW w:w="2693" w:type="dxa"/>
            <w:shd w:val="clear" w:color="auto" w:fill="auto"/>
          </w:tcPr>
          <w:p w14:paraId="1FDB40D7" w14:textId="77777777" w:rsidR="00F62770" w:rsidRPr="001F685C" w:rsidRDefault="00F62770" w:rsidP="002D2FE4">
            <w:pPr>
              <w:suppressAutoHyphens/>
              <w:autoSpaceDN w:val="0"/>
              <w:textAlignment w:val="baseline"/>
            </w:pPr>
          </w:p>
        </w:tc>
        <w:tc>
          <w:tcPr>
            <w:tcW w:w="2800" w:type="dxa"/>
            <w:shd w:val="clear" w:color="auto" w:fill="auto"/>
          </w:tcPr>
          <w:p w14:paraId="39533AA4" w14:textId="77777777" w:rsidR="00F62770" w:rsidRPr="001F685C" w:rsidRDefault="00F62770" w:rsidP="002D2FE4">
            <w:pPr>
              <w:suppressAutoHyphens/>
              <w:autoSpaceDN w:val="0"/>
              <w:textAlignment w:val="baseline"/>
            </w:pPr>
          </w:p>
        </w:tc>
      </w:tr>
      <w:tr w:rsidR="00F62770" w:rsidRPr="001F685C" w14:paraId="4FED4224" w14:textId="77777777" w:rsidTr="002D2FE4">
        <w:tc>
          <w:tcPr>
            <w:tcW w:w="3794" w:type="dxa"/>
            <w:shd w:val="clear" w:color="auto" w:fill="auto"/>
          </w:tcPr>
          <w:p w14:paraId="41C2E9E3" w14:textId="77777777" w:rsidR="00F62770" w:rsidRPr="001F685C" w:rsidRDefault="00F62770" w:rsidP="002D2FE4">
            <w:pPr>
              <w:suppressAutoHyphens/>
              <w:autoSpaceDN w:val="0"/>
              <w:textAlignment w:val="baseline"/>
            </w:pPr>
            <w:r w:rsidRPr="001F685C">
              <w:rPr>
                <w:b/>
              </w:rPr>
              <w:t>Vidējais uzņēmums</w:t>
            </w:r>
            <w:r w:rsidRPr="001F685C">
              <w:t xml:space="preserve"> – uzņēmums, kas nav mazais uzņēmums, un kurā nodarbinātas mazāk nekā 250 personas un kura gada apgrozījums nepārsniedz 50 miljonus </w:t>
            </w:r>
            <w:proofErr w:type="spellStart"/>
            <w:r w:rsidRPr="001F685C">
              <w:rPr>
                <w:i/>
              </w:rPr>
              <w:t>euro</w:t>
            </w:r>
            <w:proofErr w:type="spellEnd"/>
            <w:r w:rsidRPr="001F685C">
              <w:t xml:space="preserve">, un/vai, kura gada bilance kopā nepārsniedz </w:t>
            </w:r>
            <w:r w:rsidRPr="001F685C">
              <w:lastRenderedPageBreak/>
              <w:t xml:space="preserve">43 miljonus </w:t>
            </w:r>
            <w:proofErr w:type="spellStart"/>
            <w:r w:rsidRPr="001F685C">
              <w:rPr>
                <w:i/>
              </w:rPr>
              <w:t>euro</w:t>
            </w:r>
            <w:proofErr w:type="spellEnd"/>
            <w:r w:rsidRPr="001F685C">
              <w:t>.</w:t>
            </w:r>
          </w:p>
        </w:tc>
        <w:tc>
          <w:tcPr>
            <w:tcW w:w="2693" w:type="dxa"/>
            <w:shd w:val="clear" w:color="auto" w:fill="auto"/>
          </w:tcPr>
          <w:p w14:paraId="6D937644" w14:textId="77777777" w:rsidR="00F62770" w:rsidRPr="001F685C" w:rsidRDefault="00F62770" w:rsidP="002D2FE4">
            <w:pPr>
              <w:suppressAutoHyphens/>
              <w:autoSpaceDN w:val="0"/>
              <w:textAlignment w:val="baseline"/>
            </w:pPr>
          </w:p>
        </w:tc>
        <w:tc>
          <w:tcPr>
            <w:tcW w:w="2800" w:type="dxa"/>
            <w:shd w:val="clear" w:color="auto" w:fill="auto"/>
          </w:tcPr>
          <w:p w14:paraId="4D2CEF83" w14:textId="77777777" w:rsidR="00F62770" w:rsidRPr="001F685C" w:rsidRDefault="00F62770" w:rsidP="002D2FE4">
            <w:pPr>
              <w:suppressAutoHyphens/>
              <w:autoSpaceDN w:val="0"/>
              <w:textAlignment w:val="baseline"/>
            </w:pPr>
          </w:p>
        </w:tc>
      </w:tr>
    </w:tbl>
    <w:p w14:paraId="5C0F38D7" w14:textId="77777777" w:rsidR="007D6841" w:rsidRPr="001F685C" w:rsidRDefault="007D6841" w:rsidP="009B100F">
      <w:pPr>
        <w:numPr>
          <w:ilvl w:val="0"/>
          <w:numId w:val="2"/>
        </w:numPr>
        <w:spacing w:before="120"/>
      </w:pPr>
      <w:r w:rsidRPr="001F685C">
        <w:rPr>
          <w:lang w:eastAsia="x-none"/>
        </w:rPr>
        <w:lastRenderedPageBreak/>
        <w:t>Ja</w:t>
      </w:r>
      <w:r w:rsidRPr="001F685C">
        <w:t xml:space="preserve"> pretendents ir piegādātāju apvienība:</w:t>
      </w:r>
    </w:p>
    <w:p w14:paraId="4F04812C" w14:textId="77777777" w:rsidR="007D6841" w:rsidRPr="001F685C" w:rsidRDefault="007D6841" w:rsidP="009B100F">
      <w:pPr>
        <w:numPr>
          <w:ilvl w:val="1"/>
          <w:numId w:val="2"/>
        </w:numPr>
        <w:tabs>
          <w:tab w:val="left" w:pos="709"/>
        </w:tabs>
        <w:rPr>
          <w:u w:val="single"/>
        </w:rPr>
      </w:pPr>
      <w:r w:rsidRPr="001F685C">
        <w:t xml:space="preserve">personas, kuras veido piegādātāju apvienību (nosaukums, </w:t>
      </w:r>
      <w:proofErr w:type="spellStart"/>
      <w:r w:rsidRPr="001F685C">
        <w:t>reģ</w:t>
      </w:r>
      <w:proofErr w:type="spellEnd"/>
      <w:r w:rsidRPr="001F685C">
        <w:t>. Nr., juridiskā adrese): ___________________;</w:t>
      </w:r>
    </w:p>
    <w:p w14:paraId="7ADC527E" w14:textId="77777777" w:rsidR="007D6841" w:rsidRPr="001F685C" w:rsidRDefault="007D6841" w:rsidP="009B100F">
      <w:pPr>
        <w:numPr>
          <w:ilvl w:val="1"/>
          <w:numId w:val="2"/>
        </w:numPr>
        <w:tabs>
          <w:tab w:val="left" w:pos="709"/>
        </w:tabs>
        <w:rPr>
          <w:u w:val="single"/>
        </w:rPr>
      </w:pPr>
      <w:r w:rsidRPr="001F685C">
        <w:t>katras personas atbildības apjoms %:_________________________.</w:t>
      </w:r>
    </w:p>
    <w:p w14:paraId="71559FFC" w14:textId="77777777" w:rsidR="007D6841" w:rsidRPr="001F685C" w:rsidRDefault="007D6841" w:rsidP="009B100F">
      <w:pPr>
        <w:numPr>
          <w:ilvl w:val="0"/>
          <w:numId w:val="2"/>
        </w:numPr>
        <w:suppressAutoHyphens/>
        <w:autoSpaceDN w:val="0"/>
        <w:textAlignment w:val="baseline"/>
      </w:pPr>
      <w:r w:rsidRPr="001F685C">
        <w:t>Ja pretendents piesaista apakšuzņēmējus, kuru veicam</w:t>
      </w:r>
      <w:r w:rsidR="00690A2D" w:rsidRPr="001F685C">
        <w:t>ā</w:t>
      </w:r>
      <w:r w:rsidRPr="001F685C">
        <w:t xml:space="preserve"> </w:t>
      </w:r>
      <w:r w:rsidR="00690A2D" w:rsidRPr="001F685C">
        <w:t>piegādes</w:t>
      </w:r>
      <w:r w:rsidRPr="001F685C">
        <w:t xml:space="preserve"> vērtība ir </w:t>
      </w:r>
      <w:r w:rsidR="00690A2D" w:rsidRPr="001F685C">
        <w:t>10 (desmit)</w:t>
      </w:r>
      <w:r w:rsidR="003F1670" w:rsidRPr="001F685C">
        <w:t xml:space="preserve"> procenti no kopējās I</w:t>
      </w:r>
      <w:r w:rsidRPr="001F685C">
        <w:t>epirkuma līguma vērtības vai lielāka:</w:t>
      </w:r>
    </w:p>
    <w:p w14:paraId="7CE77C41" w14:textId="77777777" w:rsidR="007D6841" w:rsidRPr="001F685C" w:rsidRDefault="007D6841" w:rsidP="009B100F">
      <w:pPr>
        <w:numPr>
          <w:ilvl w:val="1"/>
          <w:numId w:val="2"/>
        </w:numPr>
        <w:suppressAutoHyphens/>
        <w:autoSpaceDN w:val="0"/>
        <w:textAlignment w:val="baseline"/>
      </w:pPr>
      <w:r w:rsidRPr="001F685C">
        <w:t xml:space="preserve">apakšuzņēmējs (nosaukums, </w:t>
      </w:r>
      <w:proofErr w:type="spellStart"/>
      <w:r w:rsidRPr="001F685C">
        <w:t>reģ</w:t>
      </w:r>
      <w:proofErr w:type="spellEnd"/>
      <w:r w:rsidRPr="001F685C">
        <w:t>. Nr. juridiskā adrese): ______________________________________________________;</w:t>
      </w:r>
    </w:p>
    <w:p w14:paraId="5796D79A" w14:textId="77777777" w:rsidR="007D6841" w:rsidRPr="001F685C" w:rsidRDefault="007D6841" w:rsidP="009B100F">
      <w:pPr>
        <w:numPr>
          <w:ilvl w:val="1"/>
          <w:numId w:val="2"/>
        </w:numPr>
        <w:suppressAutoHyphens/>
        <w:autoSpaceDN w:val="0"/>
        <w:textAlignment w:val="baseline"/>
      </w:pPr>
      <w:r w:rsidRPr="001F685C">
        <w:t>apakšuzņēmēja atbildības līmenis %__________________________________.</w:t>
      </w:r>
    </w:p>
    <w:p w14:paraId="50DA10E0" w14:textId="77777777" w:rsidR="007D6841" w:rsidRPr="001F685C" w:rsidRDefault="007D6841" w:rsidP="009B100F">
      <w:pPr>
        <w:numPr>
          <w:ilvl w:val="0"/>
          <w:numId w:val="2"/>
        </w:numPr>
        <w:suppressAutoHyphens/>
        <w:autoSpaceDN w:val="0"/>
        <w:textAlignment w:val="baseline"/>
      </w:pPr>
      <w:r w:rsidRPr="001F685C">
        <w:t>Ja pretendents balstās uz citu personu/uzņēmuma kvalifikāciju:</w:t>
      </w:r>
    </w:p>
    <w:p w14:paraId="58C64AB9" w14:textId="6B888567" w:rsidR="007D6841" w:rsidRPr="001F685C" w:rsidRDefault="007D6841" w:rsidP="009B100F">
      <w:pPr>
        <w:numPr>
          <w:ilvl w:val="1"/>
          <w:numId w:val="2"/>
        </w:numPr>
        <w:suppressAutoHyphens/>
        <w:autoSpaceDN w:val="0"/>
        <w:textAlignment w:val="baseline"/>
      </w:pPr>
      <w:r w:rsidRPr="001F685C">
        <w:t>persona, uz kuras iespējām pretendents balstās, lai izpildītu kvalifikācijas prasības (</w:t>
      </w:r>
      <w:r w:rsidR="009032EC">
        <w:rPr>
          <w:i/>
        </w:rPr>
        <w:t xml:space="preserve">nosaukums, </w:t>
      </w:r>
      <w:proofErr w:type="spellStart"/>
      <w:r w:rsidR="009032EC">
        <w:rPr>
          <w:i/>
        </w:rPr>
        <w:t>reģ.Nr</w:t>
      </w:r>
      <w:proofErr w:type="spellEnd"/>
      <w:r w:rsidR="009032EC">
        <w:rPr>
          <w:i/>
        </w:rPr>
        <w:t>., juridiskā adrese</w:t>
      </w:r>
      <w:r w:rsidRPr="001F685C">
        <w:t>) _____________.</w:t>
      </w:r>
    </w:p>
    <w:p w14:paraId="4F29456D" w14:textId="77777777" w:rsidR="00204FCF" w:rsidRPr="001F685C" w:rsidRDefault="007D6841" w:rsidP="009B100F">
      <w:pPr>
        <w:numPr>
          <w:ilvl w:val="1"/>
          <w:numId w:val="2"/>
        </w:numPr>
        <w:spacing w:before="120"/>
      </w:pPr>
      <w:r w:rsidRPr="001F685C">
        <w:t>vienošanās ar uzņēmumu, uz kura iespējām pretendents balstās, lai izpildītu kvalifikācijas prasības, atrodas piedāvājuma ___. lpp.</w:t>
      </w:r>
    </w:p>
    <w:p w14:paraId="3ECAD1B1" w14:textId="455A2864" w:rsidR="00F363C1" w:rsidRDefault="00F363C1" w:rsidP="009B100F">
      <w:pPr>
        <w:numPr>
          <w:ilvl w:val="0"/>
          <w:numId w:val="2"/>
        </w:numPr>
        <w:spacing w:before="120"/>
        <w:ind w:left="426" w:right="29" w:hanging="426"/>
      </w:pPr>
      <w:r>
        <w:t xml:space="preserve">Piedāvājam piegādāt </w:t>
      </w:r>
      <w:r w:rsidR="009032EC">
        <w:t xml:space="preserve">gaismas dekorus </w:t>
      </w:r>
      <w:r>
        <w:t xml:space="preserve">____ ( _________) </w:t>
      </w:r>
      <w:r w:rsidR="009032EC">
        <w:t>nedēļu</w:t>
      </w:r>
      <w:r>
        <w:t xml:space="preserve"> laikā no līguma abpusējas parakstīšanas dienas.</w:t>
      </w:r>
    </w:p>
    <w:p w14:paraId="0D305D80" w14:textId="7ED25358" w:rsidR="003E5918" w:rsidRPr="001F685C" w:rsidRDefault="003E5918" w:rsidP="003E5918">
      <w:pPr>
        <w:pStyle w:val="Heading3"/>
        <w:numPr>
          <w:ilvl w:val="0"/>
          <w:numId w:val="2"/>
        </w:numPr>
      </w:pPr>
      <w:r w:rsidRPr="001F685C">
        <w:t xml:space="preserve">Garantijas termiņš: </w:t>
      </w:r>
      <w:r>
        <w:t>__</w:t>
      </w:r>
      <w:r w:rsidRPr="001F685C">
        <w:t> (</w:t>
      </w:r>
      <w:r>
        <w:t>______________</w:t>
      </w:r>
      <w:r w:rsidRPr="001F685C">
        <w:t xml:space="preserve">) mēneši no </w:t>
      </w:r>
      <w:r w:rsidR="004C55C9">
        <w:t xml:space="preserve">preču pavadzīmes – </w:t>
      </w:r>
      <w:bookmarkStart w:id="202" w:name="_GoBack"/>
      <w:bookmarkEnd w:id="202"/>
      <w:r w:rsidR="004C55C9">
        <w:t xml:space="preserve">rēķina </w:t>
      </w:r>
      <w:r w:rsidRPr="001F685C">
        <w:t xml:space="preserve"> abpusējas parakstīšanas dienas.</w:t>
      </w:r>
    </w:p>
    <w:p w14:paraId="4732A8C8" w14:textId="77777777" w:rsidR="009B4ED0" w:rsidRPr="001F685C" w:rsidRDefault="009B4ED0" w:rsidP="009B100F">
      <w:pPr>
        <w:numPr>
          <w:ilvl w:val="0"/>
          <w:numId w:val="2"/>
        </w:numPr>
        <w:spacing w:before="120"/>
        <w:ind w:left="426" w:right="29" w:hanging="426"/>
      </w:pPr>
      <w:r w:rsidRPr="001F685C">
        <w:t>Mēs apliecinām, ka:</w:t>
      </w:r>
    </w:p>
    <w:p w14:paraId="2D20478E" w14:textId="77777777" w:rsidR="009B4ED0" w:rsidRPr="001F685C" w:rsidRDefault="009B4ED0" w:rsidP="009B100F">
      <w:pPr>
        <w:numPr>
          <w:ilvl w:val="1"/>
          <w:numId w:val="2"/>
        </w:numPr>
        <w:suppressAutoHyphens/>
        <w:autoSpaceDN w:val="0"/>
        <w:textAlignment w:val="baseline"/>
        <w:rPr>
          <w:lang w:eastAsia="lv-LV"/>
        </w:rPr>
      </w:pPr>
      <w:r w:rsidRPr="001F685C">
        <w:rPr>
          <w:lang w:eastAsia="lv-LV"/>
        </w:rPr>
        <w:t>nekādā veidā neesam ieinteresēti nevienā citā piedāvājumā, kas iesniegti Iepirkumā;</w:t>
      </w:r>
    </w:p>
    <w:p w14:paraId="4A65E83B" w14:textId="0F65C5BC" w:rsidR="009B4ED0" w:rsidRPr="001F685C" w:rsidRDefault="009B4ED0" w:rsidP="009B100F">
      <w:pPr>
        <w:numPr>
          <w:ilvl w:val="1"/>
          <w:numId w:val="2"/>
        </w:numPr>
        <w:suppressAutoHyphens/>
        <w:autoSpaceDN w:val="0"/>
        <w:textAlignment w:val="baseline"/>
        <w:rPr>
          <w:lang w:eastAsia="lv-LV"/>
        </w:rPr>
      </w:pPr>
      <w:r w:rsidRPr="001F685C">
        <w:rPr>
          <w:lang w:eastAsia="lv-LV"/>
        </w:rPr>
        <w:t xml:space="preserve">nav tādu apstākļu, kuri liegtu piedalīties Iepirkumā un pildīt Iepirkuma noteikumos un </w:t>
      </w:r>
      <w:r w:rsidR="00FA130C" w:rsidRPr="001F685C">
        <w:rPr>
          <w:lang w:eastAsia="lv-LV"/>
        </w:rPr>
        <w:t xml:space="preserve">Tehniskajā specifikācijā </w:t>
      </w:r>
      <w:r w:rsidRPr="001F685C">
        <w:rPr>
          <w:lang w:eastAsia="lv-LV"/>
        </w:rPr>
        <w:t>norādītās prasības.</w:t>
      </w:r>
    </w:p>
    <w:p w14:paraId="428AEA83" w14:textId="77777777" w:rsidR="009B4ED0" w:rsidRPr="001F685C" w:rsidRDefault="009B4ED0" w:rsidP="009B100F">
      <w:pPr>
        <w:numPr>
          <w:ilvl w:val="0"/>
          <w:numId w:val="2"/>
        </w:numPr>
        <w:ind w:right="29"/>
        <w:rPr>
          <w:lang w:eastAsia="lv-LV"/>
        </w:rPr>
      </w:pPr>
      <w:r w:rsidRPr="001F685C">
        <w:rPr>
          <w:lang w:eastAsia="lv-LV"/>
        </w:rPr>
        <w:t>Mēs apņemamies:</w:t>
      </w:r>
    </w:p>
    <w:p w14:paraId="66537D94" w14:textId="77777777" w:rsidR="009B4ED0" w:rsidRPr="001F685C" w:rsidRDefault="009B4ED0" w:rsidP="009B100F">
      <w:pPr>
        <w:numPr>
          <w:ilvl w:val="1"/>
          <w:numId w:val="2"/>
        </w:numPr>
        <w:ind w:left="709" w:right="29" w:hanging="425"/>
        <w:rPr>
          <w:lang w:eastAsia="lv-LV"/>
        </w:rPr>
      </w:pPr>
      <w:r w:rsidRPr="001F685C">
        <w:rPr>
          <w:lang w:eastAsia="lv-LV"/>
        </w:rPr>
        <w:t>ievērot Iepirkuma noteikumus;</w:t>
      </w:r>
    </w:p>
    <w:p w14:paraId="2C057660" w14:textId="77777777" w:rsidR="009B4ED0" w:rsidRPr="001F685C" w:rsidRDefault="009B4ED0" w:rsidP="009B100F">
      <w:pPr>
        <w:numPr>
          <w:ilvl w:val="1"/>
          <w:numId w:val="2"/>
        </w:numPr>
        <w:ind w:left="709" w:right="29" w:hanging="425"/>
        <w:rPr>
          <w:lang w:eastAsia="lv-LV"/>
        </w:rPr>
      </w:pPr>
      <w:r w:rsidRPr="001F685C">
        <w:rPr>
          <w:lang w:eastAsia="lv-LV"/>
        </w:rPr>
        <w:t xml:space="preserve">atzīt sava piedāvājuma spēkā esamību līdz Iepirkuma komisijas lēmuma pieņemšanai par </w:t>
      </w:r>
      <w:r w:rsidR="00711279" w:rsidRPr="001F685C">
        <w:rPr>
          <w:lang w:eastAsia="lv-LV"/>
        </w:rPr>
        <w:t>L</w:t>
      </w:r>
      <w:r w:rsidRPr="001F685C">
        <w:rPr>
          <w:lang w:eastAsia="lv-LV"/>
        </w:rPr>
        <w:t xml:space="preserve">īguma slēgšanas tiesību piešķiršanu, bet gadījumā, ja tiksim atzīti par uzvarētāju – līdz </w:t>
      </w:r>
      <w:r w:rsidR="00711279" w:rsidRPr="001F685C">
        <w:rPr>
          <w:lang w:eastAsia="lv-LV"/>
        </w:rPr>
        <w:t>L</w:t>
      </w:r>
      <w:r w:rsidRPr="001F685C">
        <w:rPr>
          <w:lang w:eastAsia="lv-LV"/>
        </w:rPr>
        <w:t>īguma noslēgšanai;</w:t>
      </w:r>
    </w:p>
    <w:p w14:paraId="689B1205" w14:textId="77777777" w:rsidR="009B4ED0" w:rsidRPr="001F685C" w:rsidRDefault="009B4ED0" w:rsidP="009B100F">
      <w:pPr>
        <w:numPr>
          <w:ilvl w:val="1"/>
          <w:numId w:val="2"/>
        </w:numPr>
        <w:ind w:left="709" w:right="29" w:hanging="425"/>
        <w:rPr>
          <w:lang w:eastAsia="lv-LV"/>
        </w:rPr>
      </w:pPr>
      <w:r w:rsidRPr="001F685C">
        <w:rPr>
          <w:lang w:eastAsia="lv-LV"/>
        </w:rPr>
        <w:t xml:space="preserve">slēgt </w:t>
      </w:r>
      <w:r w:rsidR="00711279" w:rsidRPr="001F685C">
        <w:rPr>
          <w:lang w:eastAsia="lv-LV"/>
        </w:rPr>
        <w:t>L</w:t>
      </w:r>
      <w:r w:rsidRPr="001F685C">
        <w:rPr>
          <w:lang w:eastAsia="lv-LV"/>
        </w:rPr>
        <w:t xml:space="preserve">īgumu un izpildīt visus līguma pamatnosacījumus, saskaņā ar Iepirkuma noteikumu </w:t>
      </w:r>
      <w:r w:rsidR="00711279" w:rsidRPr="001F685C">
        <w:rPr>
          <w:lang w:eastAsia="lv-LV"/>
        </w:rPr>
        <w:t>5</w:t>
      </w:r>
      <w:r w:rsidRPr="001F685C">
        <w:rPr>
          <w:lang w:eastAsia="lv-LV"/>
        </w:rPr>
        <w:t>. pielikumu, ja Pasūt</w:t>
      </w:r>
      <w:r w:rsidR="006C41E4" w:rsidRPr="001F685C">
        <w:rPr>
          <w:lang w:eastAsia="lv-LV"/>
        </w:rPr>
        <w:t>ītājs izvēlējies šo piedāvājumu.</w:t>
      </w:r>
    </w:p>
    <w:p w14:paraId="200F3F28" w14:textId="77777777" w:rsidR="005F43B4" w:rsidRPr="001F685C" w:rsidRDefault="005F43B4" w:rsidP="00711279">
      <w:pPr>
        <w:pStyle w:val="Default"/>
        <w:jc w:val="both"/>
      </w:pPr>
      <w:r w:rsidRPr="001F685C">
        <w:t xml:space="preserve">Informācija par pretendentu vai personu, kura pārstāv piegādātāju </w:t>
      </w:r>
      <w:r w:rsidR="00C96670" w:rsidRPr="001F685C">
        <w:t>I</w:t>
      </w:r>
      <w:r w:rsidRPr="001F685C">
        <w:t>epirkumā:</w:t>
      </w:r>
    </w:p>
    <w:tbl>
      <w:tblPr>
        <w:tblW w:w="0" w:type="auto"/>
        <w:tblInd w:w="360" w:type="dxa"/>
        <w:tblLook w:val="00A0" w:firstRow="1" w:lastRow="0" w:firstColumn="1" w:lastColumn="0" w:noHBand="0" w:noVBand="0"/>
      </w:tblPr>
      <w:tblGrid>
        <w:gridCol w:w="4143"/>
        <w:gridCol w:w="3969"/>
      </w:tblGrid>
      <w:tr w:rsidR="005F43B4" w:rsidRPr="001F685C" w14:paraId="4833284C" w14:textId="77777777" w:rsidTr="008D65AF">
        <w:tc>
          <w:tcPr>
            <w:tcW w:w="4143" w:type="dxa"/>
          </w:tcPr>
          <w:p w14:paraId="03F6A63F" w14:textId="77777777" w:rsidR="005F43B4" w:rsidRPr="001F685C" w:rsidRDefault="005F43B4" w:rsidP="00D00AF6">
            <w:r w:rsidRPr="001F685C">
              <w:t>Pretendenta nosaukums:</w:t>
            </w:r>
          </w:p>
        </w:tc>
        <w:tc>
          <w:tcPr>
            <w:tcW w:w="3969" w:type="dxa"/>
            <w:tcBorders>
              <w:bottom w:val="single" w:sz="4" w:space="0" w:color="auto"/>
            </w:tcBorders>
          </w:tcPr>
          <w:p w14:paraId="285461A8" w14:textId="77777777" w:rsidR="005F43B4" w:rsidRPr="001F685C" w:rsidRDefault="005F43B4" w:rsidP="00D00AF6"/>
        </w:tc>
      </w:tr>
      <w:tr w:rsidR="005F43B4" w:rsidRPr="001F685C" w14:paraId="734D7C69" w14:textId="77777777" w:rsidTr="008D65AF">
        <w:tc>
          <w:tcPr>
            <w:tcW w:w="4143" w:type="dxa"/>
          </w:tcPr>
          <w:p w14:paraId="6D9DC346" w14:textId="77777777" w:rsidR="005F43B4" w:rsidRPr="001F685C" w:rsidRDefault="005F43B4" w:rsidP="00D00AF6">
            <w:r w:rsidRPr="001F685C">
              <w:t>Reģistrēts Komercreģistrā:</w:t>
            </w:r>
          </w:p>
        </w:tc>
        <w:tc>
          <w:tcPr>
            <w:tcW w:w="3969" w:type="dxa"/>
            <w:tcBorders>
              <w:top w:val="single" w:sz="4" w:space="0" w:color="auto"/>
              <w:bottom w:val="single" w:sz="4" w:space="0" w:color="auto"/>
            </w:tcBorders>
          </w:tcPr>
          <w:p w14:paraId="58594233" w14:textId="77777777" w:rsidR="005F43B4" w:rsidRPr="001F685C" w:rsidRDefault="005F43B4" w:rsidP="00D00AF6"/>
        </w:tc>
      </w:tr>
      <w:tr w:rsidR="005F43B4" w:rsidRPr="001F685C" w14:paraId="6C4CF075" w14:textId="77777777" w:rsidTr="008D65AF">
        <w:tc>
          <w:tcPr>
            <w:tcW w:w="4143" w:type="dxa"/>
          </w:tcPr>
          <w:p w14:paraId="7EAAB8D5" w14:textId="77777777" w:rsidR="005F43B4" w:rsidRPr="001F685C" w:rsidRDefault="005F43B4" w:rsidP="00D00AF6">
            <w:r w:rsidRPr="001F685C">
              <w:t>ar Nr.</w:t>
            </w:r>
          </w:p>
        </w:tc>
        <w:tc>
          <w:tcPr>
            <w:tcW w:w="3969" w:type="dxa"/>
            <w:tcBorders>
              <w:top w:val="single" w:sz="4" w:space="0" w:color="auto"/>
              <w:bottom w:val="single" w:sz="4" w:space="0" w:color="auto"/>
            </w:tcBorders>
          </w:tcPr>
          <w:p w14:paraId="7681CAC5" w14:textId="77777777" w:rsidR="005F43B4" w:rsidRPr="001F685C" w:rsidRDefault="005F43B4" w:rsidP="00D00AF6"/>
        </w:tc>
      </w:tr>
      <w:tr w:rsidR="005F43B4" w:rsidRPr="001F685C" w14:paraId="38FC4BBB" w14:textId="77777777" w:rsidTr="008D65AF">
        <w:tc>
          <w:tcPr>
            <w:tcW w:w="4143" w:type="dxa"/>
          </w:tcPr>
          <w:p w14:paraId="5EB1B34F" w14:textId="77777777" w:rsidR="005F43B4" w:rsidRPr="001F685C" w:rsidRDefault="005F43B4" w:rsidP="00D00AF6">
            <w:r w:rsidRPr="001F685C">
              <w:t xml:space="preserve">Juridiskā adrese: </w:t>
            </w:r>
          </w:p>
        </w:tc>
        <w:tc>
          <w:tcPr>
            <w:tcW w:w="3969" w:type="dxa"/>
            <w:tcBorders>
              <w:top w:val="single" w:sz="4" w:space="0" w:color="auto"/>
              <w:bottom w:val="single" w:sz="4" w:space="0" w:color="auto"/>
            </w:tcBorders>
          </w:tcPr>
          <w:p w14:paraId="6238D2CF" w14:textId="77777777" w:rsidR="005F43B4" w:rsidRPr="001F685C" w:rsidRDefault="005F43B4" w:rsidP="00D00AF6"/>
        </w:tc>
      </w:tr>
      <w:tr w:rsidR="005F43B4" w:rsidRPr="001F685C" w14:paraId="356CE6AD" w14:textId="77777777" w:rsidTr="008D65AF">
        <w:tc>
          <w:tcPr>
            <w:tcW w:w="4143" w:type="dxa"/>
          </w:tcPr>
          <w:p w14:paraId="41F21A6D" w14:textId="77777777" w:rsidR="005F43B4" w:rsidRPr="001F685C" w:rsidRDefault="005F43B4" w:rsidP="00D00AF6">
            <w:r w:rsidRPr="001F685C">
              <w:t>Korespondences adrese:</w:t>
            </w:r>
          </w:p>
        </w:tc>
        <w:tc>
          <w:tcPr>
            <w:tcW w:w="3969" w:type="dxa"/>
            <w:tcBorders>
              <w:top w:val="single" w:sz="4" w:space="0" w:color="auto"/>
              <w:bottom w:val="single" w:sz="4" w:space="0" w:color="auto"/>
            </w:tcBorders>
          </w:tcPr>
          <w:p w14:paraId="7FECAB19" w14:textId="77777777" w:rsidR="005F43B4" w:rsidRPr="001F685C" w:rsidRDefault="005F43B4" w:rsidP="00D00AF6"/>
        </w:tc>
      </w:tr>
      <w:tr w:rsidR="005F43B4" w:rsidRPr="001F685C" w14:paraId="70CB1BA0" w14:textId="77777777" w:rsidTr="008D65AF">
        <w:tc>
          <w:tcPr>
            <w:tcW w:w="4143" w:type="dxa"/>
          </w:tcPr>
          <w:p w14:paraId="2DDA59C9" w14:textId="77777777" w:rsidR="005F43B4" w:rsidRPr="001F685C" w:rsidRDefault="005F43B4" w:rsidP="00D00AF6">
            <w:r w:rsidRPr="001F685C">
              <w:t>Kontaktpersona:</w:t>
            </w:r>
          </w:p>
        </w:tc>
        <w:tc>
          <w:tcPr>
            <w:tcW w:w="3969" w:type="dxa"/>
            <w:tcBorders>
              <w:top w:val="single" w:sz="4" w:space="0" w:color="auto"/>
              <w:bottom w:val="single" w:sz="4" w:space="0" w:color="auto"/>
            </w:tcBorders>
          </w:tcPr>
          <w:p w14:paraId="2CB32CD1" w14:textId="77777777" w:rsidR="005F43B4" w:rsidRPr="001F685C" w:rsidRDefault="005F43B4" w:rsidP="00D00AF6"/>
        </w:tc>
      </w:tr>
      <w:tr w:rsidR="005F43B4" w:rsidRPr="001F685C" w14:paraId="21776195" w14:textId="77777777" w:rsidTr="008D65AF">
        <w:tc>
          <w:tcPr>
            <w:tcW w:w="4143" w:type="dxa"/>
          </w:tcPr>
          <w:p w14:paraId="3AEFB0D4" w14:textId="77777777" w:rsidR="005F43B4" w:rsidRPr="001F685C" w:rsidRDefault="005F43B4" w:rsidP="00D00AF6">
            <w:r w:rsidRPr="001F685C">
              <w:t>Telefons, fakss:</w:t>
            </w:r>
          </w:p>
        </w:tc>
        <w:tc>
          <w:tcPr>
            <w:tcW w:w="3969" w:type="dxa"/>
            <w:tcBorders>
              <w:bottom w:val="single" w:sz="4" w:space="0" w:color="auto"/>
            </w:tcBorders>
          </w:tcPr>
          <w:p w14:paraId="185F777B" w14:textId="77777777" w:rsidR="005F43B4" w:rsidRPr="001F685C" w:rsidRDefault="005F43B4" w:rsidP="00D00AF6"/>
        </w:tc>
      </w:tr>
      <w:tr w:rsidR="005F43B4" w:rsidRPr="001F685C" w14:paraId="35AB915D" w14:textId="77777777" w:rsidTr="008D65AF">
        <w:tc>
          <w:tcPr>
            <w:tcW w:w="4143" w:type="dxa"/>
          </w:tcPr>
          <w:p w14:paraId="7BE757EF" w14:textId="77777777" w:rsidR="005F43B4" w:rsidRPr="001F685C" w:rsidRDefault="005F43B4" w:rsidP="00D00AF6">
            <w:r w:rsidRPr="001F685C">
              <w:t>E-pasta adrese:</w:t>
            </w:r>
          </w:p>
        </w:tc>
        <w:tc>
          <w:tcPr>
            <w:tcW w:w="3969" w:type="dxa"/>
            <w:tcBorders>
              <w:top w:val="single" w:sz="4" w:space="0" w:color="auto"/>
              <w:bottom w:val="single" w:sz="4" w:space="0" w:color="auto"/>
            </w:tcBorders>
          </w:tcPr>
          <w:p w14:paraId="75255E9D" w14:textId="77777777" w:rsidR="005F43B4" w:rsidRPr="001F685C" w:rsidRDefault="005F43B4" w:rsidP="00D00AF6"/>
        </w:tc>
      </w:tr>
      <w:tr w:rsidR="005F43B4" w:rsidRPr="001F685C" w14:paraId="4A882441" w14:textId="77777777" w:rsidTr="008D65AF">
        <w:tc>
          <w:tcPr>
            <w:tcW w:w="4143" w:type="dxa"/>
          </w:tcPr>
          <w:p w14:paraId="11F47F05" w14:textId="77777777" w:rsidR="005F43B4" w:rsidRPr="001F685C" w:rsidRDefault="005F43B4" w:rsidP="00D00AF6">
            <w:r w:rsidRPr="001F685C">
              <w:t>Nodokļu maksātāja reģistrācijas Nr.:</w:t>
            </w:r>
          </w:p>
        </w:tc>
        <w:tc>
          <w:tcPr>
            <w:tcW w:w="3969" w:type="dxa"/>
            <w:tcBorders>
              <w:top w:val="single" w:sz="4" w:space="0" w:color="auto"/>
              <w:bottom w:val="single" w:sz="4" w:space="0" w:color="auto"/>
            </w:tcBorders>
          </w:tcPr>
          <w:p w14:paraId="6BB99B4F" w14:textId="77777777" w:rsidR="005F43B4" w:rsidRPr="001F685C" w:rsidRDefault="005F43B4" w:rsidP="00D00AF6"/>
        </w:tc>
      </w:tr>
      <w:tr w:rsidR="005F43B4" w:rsidRPr="001F685C" w14:paraId="5F8EF68A" w14:textId="77777777" w:rsidTr="008D65AF">
        <w:tc>
          <w:tcPr>
            <w:tcW w:w="4143" w:type="dxa"/>
          </w:tcPr>
          <w:p w14:paraId="63E3A382" w14:textId="77777777" w:rsidR="005F43B4" w:rsidRPr="001F685C" w:rsidRDefault="005F43B4" w:rsidP="00D00AF6">
            <w:r w:rsidRPr="001F685C">
              <w:t>Banka:</w:t>
            </w:r>
          </w:p>
        </w:tc>
        <w:tc>
          <w:tcPr>
            <w:tcW w:w="3969" w:type="dxa"/>
            <w:tcBorders>
              <w:top w:val="single" w:sz="4" w:space="0" w:color="auto"/>
              <w:bottom w:val="single" w:sz="4" w:space="0" w:color="auto"/>
            </w:tcBorders>
          </w:tcPr>
          <w:p w14:paraId="2F04A086" w14:textId="77777777" w:rsidR="005F43B4" w:rsidRPr="001F685C" w:rsidRDefault="005F43B4" w:rsidP="00D00AF6"/>
        </w:tc>
      </w:tr>
      <w:tr w:rsidR="005F43B4" w:rsidRPr="001F685C" w14:paraId="0B8B2B51" w14:textId="77777777" w:rsidTr="008D65AF">
        <w:tc>
          <w:tcPr>
            <w:tcW w:w="4143" w:type="dxa"/>
          </w:tcPr>
          <w:p w14:paraId="0A94FF60" w14:textId="77777777" w:rsidR="005F43B4" w:rsidRPr="001F685C" w:rsidRDefault="005F43B4" w:rsidP="00D00AF6">
            <w:r w:rsidRPr="001F685C">
              <w:t>Kods:</w:t>
            </w:r>
          </w:p>
        </w:tc>
        <w:tc>
          <w:tcPr>
            <w:tcW w:w="3969" w:type="dxa"/>
            <w:tcBorders>
              <w:top w:val="single" w:sz="4" w:space="0" w:color="auto"/>
              <w:bottom w:val="single" w:sz="4" w:space="0" w:color="auto"/>
            </w:tcBorders>
          </w:tcPr>
          <w:p w14:paraId="1115C74A" w14:textId="77777777" w:rsidR="005F43B4" w:rsidRPr="001F685C" w:rsidRDefault="005F43B4" w:rsidP="00D00AF6"/>
        </w:tc>
      </w:tr>
      <w:tr w:rsidR="005F43B4" w:rsidRPr="001F685C" w14:paraId="69C051F5" w14:textId="77777777" w:rsidTr="008D65AF">
        <w:tc>
          <w:tcPr>
            <w:tcW w:w="4143" w:type="dxa"/>
          </w:tcPr>
          <w:p w14:paraId="75097633" w14:textId="77777777" w:rsidR="005F43B4" w:rsidRPr="001F685C" w:rsidRDefault="005F43B4" w:rsidP="00D00AF6">
            <w:r w:rsidRPr="001F685C">
              <w:t>Konts:</w:t>
            </w:r>
          </w:p>
        </w:tc>
        <w:tc>
          <w:tcPr>
            <w:tcW w:w="3969" w:type="dxa"/>
            <w:tcBorders>
              <w:top w:val="single" w:sz="4" w:space="0" w:color="auto"/>
              <w:bottom w:val="single" w:sz="4" w:space="0" w:color="auto"/>
            </w:tcBorders>
          </w:tcPr>
          <w:p w14:paraId="07087014" w14:textId="77777777" w:rsidR="005F43B4" w:rsidRPr="001F685C" w:rsidRDefault="005F43B4" w:rsidP="00D00AF6"/>
        </w:tc>
      </w:tr>
    </w:tbl>
    <w:p w14:paraId="121501AB" w14:textId="77777777" w:rsidR="005F43B4" w:rsidRPr="001F685C" w:rsidRDefault="005F43B4" w:rsidP="005F43B4">
      <w:pPr>
        <w:tabs>
          <w:tab w:val="left" w:pos="4253"/>
        </w:tabs>
        <w:ind w:right="28"/>
      </w:pPr>
      <w:r w:rsidRPr="001F685C">
        <w:t>Piedāvājuma dokumentu pakete sastāv no _________ (_____________) lapām.</w:t>
      </w:r>
    </w:p>
    <w:p w14:paraId="4AEDB28B" w14:textId="77777777" w:rsidR="005F43B4" w:rsidRPr="001F685C" w:rsidRDefault="005F43B4" w:rsidP="006E4C55">
      <w:pPr>
        <w:tabs>
          <w:tab w:val="left" w:pos="4253"/>
        </w:tabs>
        <w:spacing w:line="480" w:lineRule="auto"/>
        <w:ind w:right="28" w:firstLine="720"/>
      </w:pPr>
      <w:r w:rsidRPr="001F685C">
        <w:t xml:space="preserve">Paraksts: </w:t>
      </w:r>
      <w:r w:rsidRPr="001F685C">
        <w:rPr>
          <w:u w:val="single"/>
        </w:rPr>
        <w:tab/>
      </w:r>
    </w:p>
    <w:p w14:paraId="1BE76BE5" w14:textId="77777777" w:rsidR="005F43B4" w:rsidRPr="001F685C" w:rsidRDefault="005F43B4" w:rsidP="006E4C55">
      <w:pPr>
        <w:tabs>
          <w:tab w:val="left" w:pos="4253"/>
        </w:tabs>
        <w:spacing w:line="480" w:lineRule="auto"/>
        <w:ind w:firstLine="720"/>
      </w:pPr>
      <w:r w:rsidRPr="001F685C">
        <w:t xml:space="preserve">Vārds, uzvārds: </w:t>
      </w:r>
      <w:r w:rsidRPr="001F685C">
        <w:rPr>
          <w:u w:val="single"/>
        </w:rPr>
        <w:tab/>
      </w:r>
    </w:p>
    <w:p w14:paraId="1822EB2A" w14:textId="77777777" w:rsidR="005F43B4" w:rsidRPr="001F685C" w:rsidRDefault="005F43B4" w:rsidP="006E4C55">
      <w:pPr>
        <w:tabs>
          <w:tab w:val="left" w:pos="4253"/>
        </w:tabs>
        <w:spacing w:line="480" w:lineRule="auto"/>
        <w:ind w:right="28" w:firstLine="720"/>
      </w:pPr>
      <w:r w:rsidRPr="001F685C">
        <w:t xml:space="preserve">Amats: </w:t>
      </w:r>
      <w:r w:rsidRPr="001F685C">
        <w:rPr>
          <w:u w:val="single"/>
        </w:rPr>
        <w:tab/>
      </w:r>
    </w:p>
    <w:p w14:paraId="0EA45BDD" w14:textId="77777777" w:rsidR="005F43B4" w:rsidRPr="001F685C" w:rsidRDefault="005F43B4" w:rsidP="005F43B4">
      <w:pPr>
        <w:ind w:right="29" w:firstLine="720"/>
        <w:rPr>
          <w:u w:val="single"/>
        </w:rPr>
      </w:pPr>
      <w:r w:rsidRPr="001F685C">
        <w:lastRenderedPageBreak/>
        <w:t>Pieteikums sa</w:t>
      </w:r>
      <w:r w:rsidR="00DA186C" w:rsidRPr="001F685C">
        <w:t>gatavots</w:t>
      </w:r>
      <w:r w:rsidRPr="001F685C">
        <w:t xml:space="preserve"> un parakstīts </w:t>
      </w:r>
      <w:r w:rsidR="00DA186C" w:rsidRPr="001F685C">
        <w:t>2018</w:t>
      </w:r>
      <w:r w:rsidR="00691516" w:rsidRPr="001F685C">
        <w:t>.</w:t>
      </w:r>
      <w:r w:rsidRPr="001F685C">
        <w:t> </w:t>
      </w:r>
      <w:r w:rsidR="00D60421" w:rsidRPr="001F685C">
        <w:t>g</w:t>
      </w:r>
      <w:r w:rsidRPr="001F685C">
        <w:t>ada __.___________.</w:t>
      </w:r>
    </w:p>
    <w:p w14:paraId="5264EA33" w14:textId="77777777" w:rsidR="000C2772" w:rsidRPr="001F685C" w:rsidRDefault="005F43B4" w:rsidP="005F43B4">
      <w:pPr>
        <w:pStyle w:val="Default"/>
        <w:spacing w:before="120"/>
        <w:jc w:val="both"/>
      </w:pPr>
      <w:r w:rsidRPr="001F685C">
        <w:t>* - pretendentam jāaizpilda tukšās vietas šajā formā.</w:t>
      </w:r>
    </w:p>
    <w:p w14:paraId="04799A38" w14:textId="77777777" w:rsidR="005B4B78" w:rsidRPr="001F685C" w:rsidRDefault="005B4B78" w:rsidP="005F43B4">
      <w:pPr>
        <w:pStyle w:val="Default"/>
        <w:spacing w:before="120"/>
        <w:jc w:val="both"/>
        <w:rPr>
          <w:i/>
        </w:rPr>
      </w:pPr>
      <w:r w:rsidRPr="001F685C">
        <w:rPr>
          <w:i/>
        </w:rPr>
        <w:t>Ja pretendenta ieskatā kāda no piedāvājuma sastāvdaļām ir uzskatāma par komercnoslēpumu, pretendents to norāda savā piedāvājumā.</w:t>
      </w:r>
    </w:p>
    <w:p w14:paraId="481E1B34" w14:textId="77777777" w:rsidR="005B4B78" w:rsidRPr="001F685C" w:rsidRDefault="005B4B78" w:rsidP="005F43B4">
      <w:pPr>
        <w:pStyle w:val="Default"/>
        <w:spacing w:before="120"/>
        <w:jc w:val="both"/>
        <w:sectPr w:rsidR="005B4B78" w:rsidRPr="001F685C" w:rsidSect="00660486">
          <w:footerReference w:type="default" r:id="rId18"/>
          <w:pgSz w:w="11906" w:h="16838"/>
          <w:pgMar w:top="1134" w:right="1134" w:bottom="1134" w:left="1701" w:header="709" w:footer="709" w:gutter="0"/>
          <w:cols w:space="708"/>
          <w:titlePg/>
          <w:docGrid w:linePitch="360"/>
        </w:sectPr>
      </w:pPr>
    </w:p>
    <w:p w14:paraId="460670F5" w14:textId="77777777" w:rsidR="00E7123C" w:rsidRPr="001F685C" w:rsidRDefault="00E7123C" w:rsidP="002419B6">
      <w:pPr>
        <w:pStyle w:val="1pielikums"/>
        <w:rPr>
          <w:szCs w:val="24"/>
          <w:lang w:val="lv-LV"/>
        </w:rPr>
      </w:pPr>
      <w:bookmarkStart w:id="203" w:name="_Ref387232563"/>
      <w:bookmarkEnd w:id="201"/>
    </w:p>
    <w:bookmarkEnd w:id="203"/>
    <w:p w14:paraId="00284365" w14:textId="77777777" w:rsidR="00E7123C" w:rsidRPr="001F685C" w:rsidRDefault="00E7123C" w:rsidP="00E7123C">
      <w:pPr>
        <w:jc w:val="right"/>
      </w:pPr>
      <w:r w:rsidRPr="001F685C">
        <w:t>Iepirkuma, identifikācijas</w:t>
      </w:r>
    </w:p>
    <w:p w14:paraId="23AE2BBF" w14:textId="72733BB6" w:rsidR="00E7123C" w:rsidRPr="001F685C" w:rsidRDefault="00E7123C" w:rsidP="00E7123C">
      <w:pPr>
        <w:ind w:firstLine="180"/>
        <w:jc w:val="right"/>
      </w:pPr>
      <w:r w:rsidRPr="001F685C">
        <w:t>Nr. MND </w:t>
      </w:r>
      <w:r w:rsidR="00DE3646" w:rsidRPr="001F685C">
        <w:t>2018/</w:t>
      </w:r>
      <w:r w:rsidR="009032EC">
        <w:t>78</w:t>
      </w:r>
      <w:r w:rsidRPr="001F685C">
        <w:t>, noteikumiem</w:t>
      </w:r>
    </w:p>
    <w:p w14:paraId="6BD0FEC0" w14:textId="0DDEAAEF" w:rsidR="00B02167" w:rsidRPr="001F685C" w:rsidRDefault="00FA130C" w:rsidP="005E09A3">
      <w:pPr>
        <w:pStyle w:val="Title"/>
        <w:rPr>
          <w:rFonts w:ascii="Times New Roman" w:hAnsi="Times New Roman"/>
          <w:szCs w:val="24"/>
        </w:rPr>
      </w:pPr>
      <w:bookmarkStart w:id="204" w:name="_Toc531185580"/>
      <w:r w:rsidRPr="001F685C">
        <w:rPr>
          <w:rFonts w:ascii="Times New Roman" w:hAnsi="Times New Roman"/>
          <w:szCs w:val="24"/>
        </w:rPr>
        <w:t>TEHNISKĀ SPECIFIKĀCIJA</w:t>
      </w:r>
      <w:r w:rsidR="009032EC">
        <w:rPr>
          <w:rFonts w:ascii="Times New Roman" w:hAnsi="Times New Roman"/>
          <w:szCs w:val="24"/>
        </w:rPr>
        <w:t>-TEHN</w:t>
      </w:r>
      <w:r w:rsidR="002348F5">
        <w:rPr>
          <w:rFonts w:ascii="Times New Roman" w:hAnsi="Times New Roman"/>
          <w:szCs w:val="24"/>
        </w:rPr>
        <w:t>is</w:t>
      </w:r>
      <w:r w:rsidR="009032EC">
        <w:rPr>
          <w:rFonts w:ascii="Times New Roman" w:hAnsi="Times New Roman"/>
          <w:szCs w:val="24"/>
        </w:rPr>
        <w:t>KAIS PIEDĀVĀJUMS</w:t>
      </w:r>
      <w:bookmarkEnd w:id="204"/>
    </w:p>
    <w:p w14:paraId="0E93F940" w14:textId="156C6419" w:rsidR="00306C96" w:rsidRPr="00306C96" w:rsidRDefault="00306C96" w:rsidP="00306C96">
      <w:pPr>
        <w:jc w:val="left"/>
        <w:rPr>
          <w:lang w:eastAsia="x-none"/>
        </w:rPr>
      </w:pPr>
      <w:r w:rsidRPr="00306C96">
        <w:rPr>
          <w:lang w:eastAsia="x-none"/>
        </w:rPr>
        <w:t>Specifikācijā pievienotajiem attēliem ir informatīvs raksturs.</w:t>
      </w:r>
    </w:p>
    <w:tbl>
      <w:tblPr>
        <w:tblW w:w="99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9"/>
        <w:gridCol w:w="2127"/>
        <w:gridCol w:w="3113"/>
      </w:tblGrid>
      <w:tr w:rsidR="00306C96" w:rsidRPr="00306C96" w14:paraId="61837E30" w14:textId="77777777" w:rsidTr="00BE2DAB">
        <w:tc>
          <w:tcPr>
            <w:tcW w:w="709" w:type="dxa"/>
            <w:tcBorders>
              <w:top w:val="single" w:sz="4" w:space="0" w:color="auto"/>
              <w:left w:val="single" w:sz="4" w:space="0" w:color="auto"/>
              <w:bottom w:val="single" w:sz="4" w:space="0" w:color="auto"/>
              <w:right w:val="single" w:sz="4" w:space="0" w:color="auto"/>
            </w:tcBorders>
            <w:hideMark/>
          </w:tcPr>
          <w:p w14:paraId="5DCDB310" w14:textId="77777777" w:rsidR="00306C96" w:rsidRPr="00BE2DAB" w:rsidRDefault="00306C96" w:rsidP="00306C96">
            <w:pPr>
              <w:jc w:val="left"/>
              <w:rPr>
                <w:sz w:val="20"/>
                <w:szCs w:val="20"/>
                <w:lang w:eastAsia="x-none"/>
              </w:rPr>
            </w:pPr>
            <w:r w:rsidRPr="00BE2DAB">
              <w:rPr>
                <w:sz w:val="20"/>
                <w:szCs w:val="20"/>
                <w:lang w:eastAsia="x-none"/>
              </w:rPr>
              <w:t>Nr. p.k.</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75B4A19" w14:textId="77777777" w:rsidR="00306C96" w:rsidRPr="00BE2DAB" w:rsidRDefault="00306C96" w:rsidP="00306C96">
            <w:pPr>
              <w:jc w:val="left"/>
              <w:rPr>
                <w:sz w:val="20"/>
                <w:szCs w:val="20"/>
                <w:lang w:eastAsia="x-none"/>
              </w:rPr>
            </w:pPr>
            <w:r w:rsidRPr="00BE2DAB">
              <w:rPr>
                <w:sz w:val="20"/>
                <w:szCs w:val="20"/>
                <w:lang w:eastAsia="x-none"/>
              </w:rPr>
              <w:t>Preces nosaukums / pasūtītāja tehniskās prasības</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4368064" w14:textId="77777777" w:rsidR="00306C96" w:rsidRPr="00306C96" w:rsidRDefault="00306C96" w:rsidP="00306C96">
            <w:pPr>
              <w:jc w:val="left"/>
              <w:rPr>
                <w:lang w:eastAsia="x-none"/>
              </w:rPr>
            </w:pPr>
            <w:r w:rsidRPr="00306C96">
              <w:rPr>
                <w:lang w:eastAsia="x-none"/>
              </w:rPr>
              <w:t>Attēls</w:t>
            </w:r>
          </w:p>
        </w:tc>
        <w:tc>
          <w:tcPr>
            <w:tcW w:w="3113" w:type="dxa"/>
            <w:tcBorders>
              <w:top w:val="single" w:sz="4" w:space="0" w:color="auto"/>
              <w:left w:val="single" w:sz="4" w:space="0" w:color="auto"/>
              <w:bottom w:val="single" w:sz="4" w:space="0" w:color="auto"/>
              <w:right w:val="single" w:sz="4" w:space="0" w:color="auto"/>
            </w:tcBorders>
            <w:hideMark/>
          </w:tcPr>
          <w:p w14:paraId="79E857F6" w14:textId="47EE1D07" w:rsidR="00306C96" w:rsidRPr="00306C96" w:rsidRDefault="00BE2DAB" w:rsidP="00306C96">
            <w:pPr>
              <w:jc w:val="left"/>
              <w:rPr>
                <w:lang w:eastAsia="x-none"/>
              </w:rPr>
            </w:pPr>
            <w:r>
              <w:rPr>
                <w:lang w:eastAsia="x-none"/>
              </w:rPr>
              <w:t>Pretendenta piedāvājums</w:t>
            </w:r>
          </w:p>
        </w:tc>
      </w:tr>
      <w:tr w:rsidR="00306C96" w:rsidRPr="00306C96" w14:paraId="45A2C16C" w14:textId="77777777" w:rsidTr="00BE2DAB">
        <w:trPr>
          <w:trHeight w:val="3549"/>
        </w:trPr>
        <w:tc>
          <w:tcPr>
            <w:tcW w:w="709" w:type="dxa"/>
            <w:tcBorders>
              <w:top w:val="single" w:sz="4" w:space="0" w:color="auto"/>
              <w:left w:val="single" w:sz="4" w:space="0" w:color="auto"/>
              <w:bottom w:val="single" w:sz="4" w:space="0" w:color="auto"/>
              <w:right w:val="single" w:sz="4" w:space="0" w:color="auto"/>
            </w:tcBorders>
          </w:tcPr>
          <w:p w14:paraId="0C8CE12A" w14:textId="77777777" w:rsidR="00306C96" w:rsidRPr="00BE2DAB" w:rsidRDefault="00306C96" w:rsidP="00306C96">
            <w:pPr>
              <w:numPr>
                <w:ilvl w:val="0"/>
                <w:numId w:val="39"/>
              </w:numPr>
              <w:jc w:val="left"/>
              <w:rPr>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hideMark/>
          </w:tcPr>
          <w:p w14:paraId="13A6C70D" w14:textId="77777777" w:rsidR="00306C96" w:rsidRPr="00BE2DAB" w:rsidRDefault="00306C96" w:rsidP="00306C96">
            <w:pPr>
              <w:jc w:val="left"/>
              <w:rPr>
                <w:b/>
                <w:sz w:val="20"/>
                <w:szCs w:val="20"/>
                <w:lang w:val="x-none" w:eastAsia="x-none"/>
              </w:rPr>
            </w:pPr>
            <w:r w:rsidRPr="00BE2DAB">
              <w:rPr>
                <w:b/>
                <w:sz w:val="20"/>
                <w:szCs w:val="20"/>
                <w:lang w:eastAsia="x-none"/>
              </w:rPr>
              <w:t>L</w:t>
            </w:r>
            <w:proofErr w:type="spellStart"/>
            <w:r w:rsidRPr="00BE2DAB">
              <w:rPr>
                <w:b/>
                <w:sz w:val="20"/>
                <w:szCs w:val="20"/>
                <w:lang w:val="x-none" w:eastAsia="x-none"/>
              </w:rPr>
              <w:t>aternu</w:t>
            </w:r>
            <w:proofErr w:type="spellEnd"/>
            <w:r w:rsidRPr="00BE2DAB">
              <w:rPr>
                <w:b/>
                <w:sz w:val="20"/>
                <w:szCs w:val="20"/>
                <w:lang w:val="x-none" w:eastAsia="x-none"/>
              </w:rPr>
              <w:t xml:space="preserve"> dekors </w:t>
            </w:r>
          </w:p>
          <w:p w14:paraId="002EF972" w14:textId="77777777" w:rsidR="00306C96" w:rsidRPr="00BE2DAB" w:rsidRDefault="00306C96" w:rsidP="00306C96">
            <w:pPr>
              <w:numPr>
                <w:ilvl w:val="0"/>
                <w:numId w:val="40"/>
              </w:numPr>
              <w:jc w:val="left"/>
              <w:rPr>
                <w:sz w:val="20"/>
                <w:szCs w:val="20"/>
                <w:lang w:val="x-none" w:eastAsia="x-none"/>
              </w:rPr>
            </w:pPr>
            <w:r w:rsidRPr="00BE2DAB">
              <w:rPr>
                <w:sz w:val="20"/>
                <w:szCs w:val="20"/>
                <w:lang w:val="x-none" w:eastAsia="x-none"/>
              </w:rPr>
              <w:t xml:space="preserve">Izmērs </w:t>
            </w:r>
            <w:r w:rsidRPr="00BE2DAB">
              <w:rPr>
                <w:sz w:val="20"/>
                <w:szCs w:val="20"/>
                <w:lang w:eastAsia="x-none"/>
              </w:rPr>
              <w:t>300 x 45 x 45</w:t>
            </w:r>
            <w:r w:rsidRPr="00BE2DAB">
              <w:rPr>
                <w:sz w:val="20"/>
                <w:szCs w:val="20"/>
                <w:lang w:val="x-none" w:eastAsia="x-none"/>
              </w:rPr>
              <w:t xml:space="preserve"> cm </w:t>
            </w:r>
          </w:p>
          <w:p w14:paraId="252434FA" w14:textId="77777777" w:rsidR="00306C96" w:rsidRPr="00BE2DAB" w:rsidRDefault="00306C96" w:rsidP="00306C96">
            <w:pPr>
              <w:numPr>
                <w:ilvl w:val="0"/>
                <w:numId w:val="40"/>
              </w:numPr>
              <w:jc w:val="left"/>
              <w:rPr>
                <w:sz w:val="20"/>
                <w:szCs w:val="20"/>
                <w:lang w:val="x-none" w:eastAsia="x-none"/>
              </w:rPr>
            </w:pPr>
            <w:r w:rsidRPr="00BE2DAB">
              <w:rPr>
                <w:sz w:val="20"/>
                <w:szCs w:val="20"/>
                <w:lang w:val="x-none" w:eastAsia="x-none"/>
              </w:rPr>
              <w:t>Dekoram izmanto alumīnija rāmi</w:t>
            </w:r>
          </w:p>
          <w:p w14:paraId="791114E3" w14:textId="77777777" w:rsidR="00306C96" w:rsidRPr="00BE2DAB" w:rsidRDefault="00306C96" w:rsidP="00306C96">
            <w:pPr>
              <w:numPr>
                <w:ilvl w:val="0"/>
                <w:numId w:val="40"/>
              </w:numPr>
              <w:jc w:val="left"/>
              <w:rPr>
                <w:sz w:val="20"/>
                <w:szCs w:val="20"/>
                <w:lang w:val="x-none" w:eastAsia="x-none"/>
              </w:rPr>
            </w:pPr>
            <w:r w:rsidRPr="00BE2DAB">
              <w:rPr>
                <w:sz w:val="20"/>
                <w:szCs w:val="20"/>
                <w:lang w:val="x-none" w:eastAsia="x-none"/>
              </w:rPr>
              <w:t>Dekors tiks stiprināts uz apgaismojuma staba zem apgaismojuma elementa</w:t>
            </w:r>
          </w:p>
          <w:p w14:paraId="1F5B4E4A" w14:textId="77777777" w:rsidR="00306C96" w:rsidRPr="00BE2DAB" w:rsidRDefault="00306C96" w:rsidP="00306C96">
            <w:pPr>
              <w:numPr>
                <w:ilvl w:val="0"/>
                <w:numId w:val="40"/>
              </w:numPr>
              <w:jc w:val="left"/>
              <w:rPr>
                <w:sz w:val="20"/>
                <w:szCs w:val="20"/>
                <w:lang w:val="x-none" w:eastAsia="x-none"/>
              </w:rPr>
            </w:pPr>
            <w:r w:rsidRPr="00BE2DAB">
              <w:rPr>
                <w:sz w:val="20"/>
                <w:szCs w:val="20"/>
                <w:lang w:val="x-none" w:eastAsia="x-none"/>
              </w:rPr>
              <w:t xml:space="preserve">Dekoratīvā elementa aizpildījums LED </w:t>
            </w:r>
            <w:r w:rsidRPr="00BE2DAB">
              <w:rPr>
                <w:sz w:val="20"/>
                <w:szCs w:val="20"/>
                <w:lang w:eastAsia="x-none"/>
              </w:rPr>
              <w:t>auksti</w:t>
            </w:r>
            <w:r w:rsidRPr="00BE2DAB">
              <w:rPr>
                <w:sz w:val="20"/>
                <w:szCs w:val="20"/>
                <w:lang w:val="x-none" w:eastAsia="x-none"/>
              </w:rPr>
              <w:t xml:space="preserve"> baltas gaismas FLASH spuldžu virtene </w:t>
            </w:r>
          </w:p>
          <w:p w14:paraId="0CD7303F" w14:textId="77777777" w:rsidR="00306C96" w:rsidRPr="00BE2DAB" w:rsidRDefault="00306C96" w:rsidP="00306C96">
            <w:pPr>
              <w:numPr>
                <w:ilvl w:val="0"/>
                <w:numId w:val="40"/>
              </w:numPr>
              <w:jc w:val="left"/>
              <w:rPr>
                <w:sz w:val="20"/>
                <w:szCs w:val="20"/>
                <w:lang w:val="x-none" w:eastAsia="x-none"/>
              </w:rPr>
            </w:pPr>
            <w:r w:rsidRPr="00BE2DAB">
              <w:rPr>
                <w:sz w:val="20"/>
                <w:szCs w:val="20"/>
                <w:lang w:val="x-none" w:eastAsia="x-none"/>
              </w:rPr>
              <w:t xml:space="preserve">Svars </w:t>
            </w:r>
            <w:r w:rsidRPr="00BE2DAB">
              <w:rPr>
                <w:sz w:val="20"/>
                <w:szCs w:val="20"/>
                <w:lang w:eastAsia="x-none"/>
              </w:rPr>
              <w:t>9,4</w:t>
            </w:r>
            <w:r w:rsidRPr="00BE2DAB">
              <w:rPr>
                <w:sz w:val="20"/>
                <w:szCs w:val="20"/>
                <w:lang w:val="x-none" w:eastAsia="x-none"/>
              </w:rPr>
              <w:t xml:space="preserve"> kg</w:t>
            </w:r>
          </w:p>
          <w:p w14:paraId="36629FAD" w14:textId="77777777" w:rsidR="00306C96" w:rsidRPr="00BE2DAB" w:rsidRDefault="00306C96" w:rsidP="00306C96">
            <w:pPr>
              <w:numPr>
                <w:ilvl w:val="0"/>
                <w:numId w:val="40"/>
              </w:numPr>
              <w:jc w:val="left"/>
              <w:rPr>
                <w:sz w:val="20"/>
                <w:szCs w:val="20"/>
                <w:lang w:val="x-none" w:eastAsia="x-none"/>
              </w:rPr>
            </w:pPr>
            <w:r w:rsidRPr="00BE2DAB">
              <w:rPr>
                <w:sz w:val="20"/>
                <w:szCs w:val="20"/>
                <w:lang w:val="x-none" w:eastAsia="x-none"/>
              </w:rPr>
              <w:t xml:space="preserve">Dekors tiek nodrošināts ar </w:t>
            </w:r>
            <w:proofErr w:type="spellStart"/>
            <w:r w:rsidRPr="00BE2DAB">
              <w:rPr>
                <w:sz w:val="20"/>
                <w:szCs w:val="20"/>
                <w:lang w:val="x-none" w:eastAsia="x-none"/>
              </w:rPr>
              <w:t>Quick</w:t>
            </w:r>
            <w:proofErr w:type="spellEnd"/>
            <w:r w:rsidRPr="00BE2DAB">
              <w:rPr>
                <w:sz w:val="20"/>
                <w:szCs w:val="20"/>
                <w:lang w:val="x-none" w:eastAsia="x-none"/>
              </w:rPr>
              <w:t xml:space="preserve"> </w:t>
            </w:r>
            <w:proofErr w:type="spellStart"/>
            <w:r w:rsidRPr="00BE2DAB">
              <w:rPr>
                <w:sz w:val="20"/>
                <w:szCs w:val="20"/>
                <w:lang w:val="x-none" w:eastAsia="x-none"/>
              </w:rPr>
              <w:t>Fix</w:t>
            </w:r>
            <w:proofErr w:type="spellEnd"/>
            <w:r w:rsidRPr="00BE2DAB">
              <w:rPr>
                <w:sz w:val="20"/>
                <w:szCs w:val="20"/>
                <w:lang w:val="x-none" w:eastAsia="x-none"/>
              </w:rPr>
              <w:t xml:space="preserve"> 1,5</w:t>
            </w:r>
            <w:r w:rsidRPr="00BE2DAB">
              <w:rPr>
                <w:sz w:val="20"/>
                <w:szCs w:val="20"/>
                <w:lang w:eastAsia="x-none"/>
              </w:rPr>
              <w:t> m</w:t>
            </w:r>
            <w:r w:rsidRPr="00BE2DAB">
              <w:rPr>
                <w:sz w:val="20"/>
                <w:szCs w:val="20"/>
                <w:lang w:val="x-none" w:eastAsia="x-none"/>
              </w:rPr>
              <w:t xml:space="preserve"> pieslēguma kabeli un kontaktdakšu.</w:t>
            </w:r>
          </w:p>
          <w:p w14:paraId="0ED96666" w14:textId="77777777" w:rsidR="00306C96" w:rsidRPr="00BE2DAB" w:rsidRDefault="00306C96" w:rsidP="00306C96">
            <w:pPr>
              <w:numPr>
                <w:ilvl w:val="0"/>
                <w:numId w:val="40"/>
              </w:numPr>
              <w:jc w:val="left"/>
              <w:rPr>
                <w:sz w:val="20"/>
                <w:szCs w:val="20"/>
                <w:lang w:val="x-none" w:eastAsia="x-none"/>
              </w:rPr>
            </w:pPr>
            <w:r w:rsidRPr="00BE2DAB">
              <w:rPr>
                <w:sz w:val="20"/>
                <w:szCs w:val="20"/>
                <w:lang w:eastAsia="x-none"/>
              </w:rPr>
              <w:t xml:space="preserve">Uzstādīšana ar 2(diviem) </w:t>
            </w:r>
            <w:proofErr w:type="spellStart"/>
            <w:r w:rsidRPr="00BE2DAB">
              <w:rPr>
                <w:sz w:val="20"/>
                <w:szCs w:val="20"/>
                <w:lang w:eastAsia="x-none"/>
              </w:rPr>
              <w:t>kronšteiniem</w:t>
            </w:r>
            <w:proofErr w:type="spellEnd"/>
            <w:r w:rsidRPr="00BE2DAB">
              <w:rPr>
                <w:sz w:val="20"/>
                <w:szCs w:val="20"/>
                <w:lang w:eastAsia="x-none"/>
              </w:rPr>
              <w:t xml:space="preserve">. </w:t>
            </w:r>
            <w:proofErr w:type="spellStart"/>
            <w:r w:rsidRPr="00BE2DAB">
              <w:rPr>
                <w:sz w:val="20"/>
                <w:szCs w:val="20"/>
                <w:lang w:eastAsia="x-none"/>
              </w:rPr>
              <w:t>Kronšteinu</w:t>
            </w:r>
            <w:proofErr w:type="spellEnd"/>
            <w:r w:rsidRPr="00BE2DAB">
              <w:rPr>
                <w:sz w:val="20"/>
                <w:szCs w:val="20"/>
                <w:lang w:eastAsia="x-none"/>
              </w:rPr>
              <w:t xml:space="preserve"> Ø precizēt pirms piegādes.</w:t>
            </w:r>
          </w:p>
          <w:p w14:paraId="009491EF" w14:textId="177AC462" w:rsidR="00BE2DAB" w:rsidRPr="00BE2DAB" w:rsidRDefault="00BE2DAB" w:rsidP="00306C96">
            <w:pPr>
              <w:numPr>
                <w:ilvl w:val="0"/>
                <w:numId w:val="40"/>
              </w:numPr>
              <w:jc w:val="left"/>
              <w:rPr>
                <w:sz w:val="20"/>
                <w:szCs w:val="20"/>
                <w:lang w:val="x-none" w:eastAsia="x-none"/>
              </w:rPr>
            </w:pPr>
            <w:r>
              <w:rPr>
                <w:sz w:val="20"/>
                <w:szCs w:val="20"/>
                <w:lang w:eastAsia="x-none"/>
              </w:rPr>
              <w:t xml:space="preserve">Apjoms </w:t>
            </w:r>
            <w:r w:rsidRPr="00BE2DAB">
              <w:rPr>
                <w:b/>
                <w:sz w:val="20"/>
                <w:szCs w:val="20"/>
                <w:lang w:eastAsia="x-none"/>
              </w:rPr>
              <w:t xml:space="preserve">37 </w:t>
            </w:r>
            <w:proofErr w:type="spellStart"/>
            <w:r w:rsidRPr="00BE2DAB">
              <w:rPr>
                <w:b/>
                <w:sz w:val="20"/>
                <w:szCs w:val="20"/>
                <w:lang w:eastAsia="x-none"/>
              </w:rPr>
              <w:t>gab</w:t>
            </w:r>
            <w:proofErr w:type="spellEnd"/>
          </w:p>
        </w:tc>
        <w:tc>
          <w:tcPr>
            <w:tcW w:w="2127" w:type="dxa"/>
            <w:tcBorders>
              <w:top w:val="single" w:sz="4" w:space="0" w:color="auto"/>
              <w:left w:val="single" w:sz="4" w:space="0" w:color="auto"/>
              <w:bottom w:val="single" w:sz="4" w:space="0" w:color="auto"/>
              <w:right w:val="single" w:sz="4" w:space="0" w:color="auto"/>
            </w:tcBorders>
            <w:vAlign w:val="center"/>
          </w:tcPr>
          <w:p w14:paraId="5EAF2862" w14:textId="22A1244A" w:rsidR="00306C96" w:rsidRPr="00306C96" w:rsidRDefault="00306C96" w:rsidP="00306C96">
            <w:pPr>
              <w:jc w:val="left"/>
              <w:rPr>
                <w:lang w:eastAsia="x-none"/>
              </w:rPr>
            </w:pPr>
            <w:r w:rsidRPr="00306C96">
              <w:rPr>
                <w:noProof/>
                <w:lang w:eastAsia="lv-LV"/>
              </w:rPr>
              <w:drawing>
                <wp:inline distT="0" distB="0" distL="0" distR="0" wp14:anchorId="38387A95" wp14:editId="36EFA531">
                  <wp:extent cx="1112520" cy="1837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50337" t="36375" r="36804" b="28925"/>
                          <a:stretch>
                            <a:fillRect/>
                          </a:stretch>
                        </pic:blipFill>
                        <pic:spPr bwMode="auto">
                          <a:xfrm>
                            <a:off x="0" y="0"/>
                            <a:ext cx="1112520" cy="1837690"/>
                          </a:xfrm>
                          <a:prstGeom prst="rect">
                            <a:avLst/>
                          </a:prstGeom>
                          <a:noFill/>
                          <a:ln>
                            <a:noFill/>
                          </a:ln>
                        </pic:spPr>
                      </pic:pic>
                    </a:graphicData>
                  </a:graphic>
                </wp:inline>
              </w:drawing>
            </w:r>
          </w:p>
          <w:p w14:paraId="00AD180A" w14:textId="77777777" w:rsidR="00306C96" w:rsidRPr="00306C96" w:rsidRDefault="00306C96" w:rsidP="00306C96">
            <w:pPr>
              <w:jc w:val="left"/>
              <w:rPr>
                <w:lang w:eastAsia="x-none"/>
              </w:rPr>
            </w:pPr>
          </w:p>
        </w:tc>
        <w:tc>
          <w:tcPr>
            <w:tcW w:w="3113" w:type="dxa"/>
            <w:tcBorders>
              <w:top w:val="single" w:sz="4" w:space="0" w:color="auto"/>
              <w:left w:val="single" w:sz="4" w:space="0" w:color="auto"/>
              <w:bottom w:val="single" w:sz="4" w:space="0" w:color="auto"/>
              <w:right w:val="single" w:sz="4" w:space="0" w:color="auto"/>
            </w:tcBorders>
          </w:tcPr>
          <w:p w14:paraId="0B7FEDCF" w14:textId="77777777" w:rsidR="00306C96" w:rsidRPr="00306C96" w:rsidRDefault="00306C96" w:rsidP="00306C96">
            <w:pPr>
              <w:jc w:val="left"/>
              <w:rPr>
                <w:lang w:eastAsia="x-none"/>
              </w:rPr>
            </w:pPr>
          </w:p>
          <w:p w14:paraId="45D2DE30" w14:textId="3038C14F" w:rsidR="00306C96" w:rsidRPr="00306C96" w:rsidRDefault="00306C96" w:rsidP="00306C96">
            <w:pPr>
              <w:jc w:val="left"/>
              <w:rPr>
                <w:lang w:eastAsia="x-none"/>
              </w:rPr>
            </w:pPr>
          </w:p>
        </w:tc>
      </w:tr>
      <w:tr w:rsidR="00306C96" w:rsidRPr="00306C96" w14:paraId="7E8F134D" w14:textId="77777777" w:rsidTr="00BE2DAB">
        <w:tc>
          <w:tcPr>
            <w:tcW w:w="709" w:type="dxa"/>
            <w:tcBorders>
              <w:top w:val="single" w:sz="4" w:space="0" w:color="auto"/>
              <w:left w:val="single" w:sz="4" w:space="0" w:color="auto"/>
              <w:bottom w:val="single" w:sz="4" w:space="0" w:color="auto"/>
              <w:right w:val="single" w:sz="4" w:space="0" w:color="auto"/>
            </w:tcBorders>
          </w:tcPr>
          <w:p w14:paraId="0FE336A3" w14:textId="77777777" w:rsidR="00306C96" w:rsidRPr="00BE2DAB" w:rsidRDefault="00306C96" w:rsidP="00306C96">
            <w:pPr>
              <w:numPr>
                <w:ilvl w:val="0"/>
                <w:numId w:val="39"/>
              </w:numPr>
              <w:jc w:val="left"/>
              <w:rPr>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hideMark/>
          </w:tcPr>
          <w:p w14:paraId="1AB3BBFF" w14:textId="77777777" w:rsidR="00306C96" w:rsidRPr="00BE2DAB" w:rsidRDefault="00306C96" w:rsidP="00306C96">
            <w:pPr>
              <w:jc w:val="left"/>
              <w:rPr>
                <w:sz w:val="20"/>
                <w:szCs w:val="20"/>
                <w:lang w:eastAsia="x-none"/>
              </w:rPr>
            </w:pPr>
            <w:r w:rsidRPr="00BE2DAB">
              <w:rPr>
                <w:b/>
                <w:sz w:val="20"/>
                <w:szCs w:val="20"/>
                <w:lang w:eastAsia="x-none"/>
              </w:rPr>
              <w:t xml:space="preserve">LED gaismas spuldžu virtene </w:t>
            </w:r>
            <w:r w:rsidRPr="00BE2DAB">
              <w:rPr>
                <w:sz w:val="20"/>
                <w:szCs w:val="20"/>
                <w:lang w:eastAsia="x-none"/>
              </w:rPr>
              <w:t xml:space="preserve">lietošanai </w:t>
            </w:r>
            <w:proofErr w:type="spellStart"/>
            <w:r w:rsidRPr="00BE2DAB">
              <w:rPr>
                <w:sz w:val="20"/>
                <w:szCs w:val="20"/>
                <w:lang w:eastAsia="x-none"/>
              </w:rPr>
              <w:t>ārtelpā</w:t>
            </w:r>
            <w:proofErr w:type="spellEnd"/>
            <w:r w:rsidRPr="00BE2DAB">
              <w:rPr>
                <w:sz w:val="20"/>
                <w:szCs w:val="20"/>
                <w:lang w:eastAsia="x-none"/>
              </w:rPr>
              <w:t xml:space="preserve"> Nr.1</w:t>
            </w:r>
          </w:p>
          <w:p w14:paraId="7C3FE2A0" w14:textId="77777777" w:rsidR="00306C96" w:rsidRPr="00BE2DAB" w:rsidRDefault="00306C96" w:rsidP="00306C96">
            <w:pPr>
              <w:numPr>
                <w:ilvl w:val="0"/>
                <w:numId w:val="41"/>
              </w:numPr>
              <w:jc w:val="left"/>
              <w:rPr>
                <w:sz w:val="20"/>
                <w:szCs w:val="20"/>
                <w:lang w:eastAsia="x-none"/>
              </w:rPr>
            </w:pPr>
            <w:r w:rsidRPr="00BE2DAB">
              <w:rPr>
                <w:sz w:val="20"/>
                <w:szCs w:val="20"/>
                <w:lang w:eastAsia="x-none"/>
              </w:rPr>
              <w:t>20 m gara virtene (pieļaujams virtenes sadalījums posmos un viens posms ne mazāk kā 10 metru garš)</w:t>
            </w:r>
          </w:p>
          <w:p w14:paraId="39E60EC9" w14:textId="77777777" w:rsidR="00306C96" w:rsidRPr="00BE2DAB" w:rsidRDefault="00306C96" w:rsidP="00306C96">
            <w:pPr>
              <w:numPr>
                <w:ilvl w:val="0"/>
                <w:numId w:val="41"/>
              </w:numPr>
              <w:jc w:val="left"/>
              <w:rPr>
                <w:sz w:val="20"/>
                <w:szCs w:val="20"/>
                <w:lang w:eastAsia="x-none"/>
              </w:rPr>
            </w:pPr>
            <w:r w:rsidRPr="00BE2DAB">
              <w:rPr>
                <w:sz w:val="20"/>
                <w:szCs w:val="20"/>
                <w:lang w:eastAsia="x-none"/>
              </w:rPr>
              <w:t>virtene sastāv no ne mazāk kā 120 LED auksti baltas gaismas LED spuldzēm</w:t>
            </w:r>
          </w:p>
          <w:p w14:paraId="49D1F5D5" w14:textId="77777777" w:rsidR="00306C96" w:rsidRPr="00BE2DAB" w:rsidRDefault="00306C96" w:rsidP="00306C96">
            <w:pPr>
              <w:jc w:val="left"/>
              <w:rPr>
                <w:sz w:val="20"/>
                <w:szCs w:val="20"/>
                <w:lang w:eastAsia="x-none"/>
              </w:rPr>
            </w:pPr>
            <w:r w:rsidRPr="00BE2DAB">
              <w:rPr>
                <w:sz w:val="20"/>
                <w:szCs w:val="20"/>
                <w:lang w:eastAsia="x-none"/>
              </w:rPr>
              <w:t>(102 LED+18 FLASH)</w:t>
            </w:r>
          </w:p>
          <w:p w14:paraId="16D0CACB" w14:textId="77777777" w:rsidR="00306C96" w:rsidRPr="00BE2DAB" w:rsidRDefault="00306C96" w:rsidP="00306C96">
            <w:pPr>
              <w:numPr>
                <w:ilvl w:val="0"/>
                <w:numId w:val="41"/>
              </w:numPr>
              <w:jc w:val="left"/>
              <w:rPr>
                <w:sz w:val="20"/>
                <w:szCs w:val="20"/>
                <w:lang w:eastAsia="x-none"/>
              </w:rPr>
            </w:pPr>
            <w:r w:rsidRPr="00BE2DAB">
              <w:rPr>
                <w:sz w:val="20"/>
                <w:szCs w:val="20"/>
                <w:lang w:eastAsia="x-none"/>
              </w:rPr>
              <w:t>kabeļa krāsa zaļa</w:t>
            </w:r>
          </w:p>
          <w:p w14:paraId="63007C20" w14:textId="77777777" w:rsidR="00306C96" w:rsidRPr="00BE2DAB" w:rsidRDefault="00306C96" w:rsidP="00306C96">
            <w:pPr>
              <w:numPr>
                <w:ilvl w:val="0"/>
                <w:numId w:val="41"/>
              </w:numPr>
              <w:jc w:val="left"/>
              <w:rPr>
                <w:sz w:val="20"/>
                <w:szCs w:val="20"/>
                <w:lang w:eastAsia="x-none"/>
              </w:rPr>
            </w:pPr>
            <w:r w:rsidRPr="00BE2DAB">
              <w:rPr>
                <w:sz w:val="20"/>
                <w:szCs w:val="20"/>
                <w:lang w:eastAsia="x-none"/>
              </w:rPr>
              <w:t>virknē var savienot vismaz 10 virtenes</w:t>
            </w:r>
          </w:p>
          <w:p w14:paraId="24A6C22D" w14:textId="5553AC98" w:rsidR="00306C96" w:rsidRPr="00BE2DAB" w:rsidRDefault="00306C96" w:rsidP="00306C96">
            <w:pPr>
              <w:numPr>
                <w:ilvl w:val="0"/>
                <w:numId w:val="41"/>
              </w:numPr>
              <w:jc w:val="left"/>
              <w:rPr>
                <w:sz w:val="20"/>
                <w:szCs w:val="20"/>
                <w:lang w:eastAsia="x-none"/>
              </w:rPr>
            </w:pPr>
            <w:r w:rsidRPr="00BE2DAB">
              <w:rPr>
                <w:sz w:val="20"/>
                <w:szCs w:val="20"/>
                <w:lang w:eastAsia="x-none"/>
              </w:rPr>
              <w:t>jauda 9.2 W</w:t>
            </w:r>
          </w:p>
          <w:p w14:paraId="2C73F710" w14:textId="77777777" w:rsidR="00306C96" w:rsidRPr="00BE2DAB" w:rsidRDefault="00306C96" w:rsidP="00306C96">
            <w:pPr>
              <w:numPr>
                <w:ilvl w:val="0"/>
                <w:numId w:val="41"/>
              </w:numPr>
              <w:jc w:val="left"/>
              <w:rPr>
                <w:sz w:val="20"/>
                <w:szCs w:val="20"/>
                <w:lang w:eastAsia="x-none"/>
              </w:rPr>
            </w:pPr>
            <w:r w:rsidRPr="00BE2DAB">
              <w:rPr>
                <w:sz w:val="20"/>
                <w:szCs w:val="20"/>
                <w:lang w:eastAsia="x-none"/>
              </w:rPr>
              <w:t>svars līdz 1,7 kg</w:t>
            </w:r>
          </w:p>
          <w:p w14:paraId="77D9FBEC" w14:textId="77777777" w:rsidR="00306C96" w:rsidRPr="00BE2DAB" w:rsidRDefault="00306C96" w:rsidP="00306C96">
            <w:pPr>
              <w:numPr>
                <w:ilvl w:val="0"/>
                <w:numId w:val="41"/>
              </w:numPr>
              <w:jc w:val="left"/>
              <w:rPr>
                <w:sz w:val="20"/>
                <w:szCs w:val="20"/>
                <w:lang w:eastAsia="x-none"/>
              </w:rPr>
            </w:pPr>
            <w:r w:rsidRPr="00BE2DAB">
              <w:rPr>
                <w:sz w:val="20"/>
                <w:szCs w:val="20"/>
                <w:lang w:eastAsia="x-none"/>
              </w:rPr>
              <w:t>drošības klase IP 44</w:t>
            </w:r>
          </w:p>
          <w:p w14:paraId="00A28825" w14:textId="77777777" w:rsidR="00306C96" w:rsidRPr="00BE2DAB" w:rsidRDefault="00306C96" w:rsidP="00306C96">
            <w:pPr>
              <w:numPr>
                <w:ilvl w:val="0"/>
                <w:numId w:val="41"/>
              </w:numPr>
              <w:jc w:val="left"/>
              <w:rPr>
                <w:sz w:val="20"/>
                <w:szCs w:val="20"/>
                <w:lang w:eastAsia="x-none"/>
              </w:rPr>
            </w:pPr>
            <w:r w:rsidRPr="00BE2DAB">
              <w:rPr>
                <w:sz w:val="20"/>
                <w:szCs w:val="20"/>
                <w:lang w:eastAsia="x-none"/>
              </w:rPr>
              <w:t>kabeļi ar dubulto izolāciju.</w:t>
            </w:r>
          </w:p>
          <w:p w14:paraId="14DC7501" w14:textId="77777777" w:rsidR="00306C96" w:rsidRDefault="00306C96" w:rsidP="00306C96">
            <w:pPr>
              <w:numPr>
                <w:ilvl w:val="0"/>
                <w:numId w:val="41"/>
              </w:numPr>
              <w:jc w:val="left"/>
              <w:rPr>
                <w:sz w:val="20"/>
                <w:szCs w:val="20"/>
                <w:lang w:eastAsia="x-none"/>
              </w:rPr>
            </w:pPr>
            <w:r w:rsidRPr="00BE2DAB">
              <w:rPr>
                <w:sz w:val="20"/>
                <w:szCs w:val="20"/>
                <w:lang w:eastAsia="x-none"/>
              </w:rPr>
              <w:t xml:space="preserve">virtene tiek nodrošināts ar </w:t>
            </w:r>
            <w:proofErr w:type="spellStart"/>
            <w:r w:rsidRPr="00BE2DAB">
              <w:rPr>
                <w:sz w:val="20"/>
                <w:szCs w:val="20"/>
                <w:lang w:eastAsia="x-none"/>
              </w:rPr>
              <w:t>Quick</w:t>
            </w:r>
            <w:proofErr w:type="spellEnd"/>
            <w:r w:rsidRPr="00BE2DAB">
              <w:rPr>
                <w:sz w:val="20"/>
                <w:szCs w:val="20"/>
                <w:lang w:eastAsia="x-none"/>
              </w:rPr>
              <w:t xml:space="preserve"> </w:t>
            </w:r>
            <w:proofErr w:type="spellStart"/>
            <w:r w:rsidRPr="00BE2DAB">
              <w:rPr>
                <w:sz w:val="20"/>
                <w:szCs w:val="20"/>
                <w:lang w:eastAsia="x-none"/>
              </w:rPr>
              <w:t>Fix</w:t>
            </w:r>
            <w:proofErr w:type="spellEnd"/>
            <w:r w:rsidRPr="00BE2DAB">
              <w:rPr>
                <w:sz w:val="20"/>
                <w:szCs w:val="20"/>
                <w:lang w:eastAsia="x-none"/>
              </w:rPr>
              <w:t xml:space="preserve"> 1,5m pieslēguma kabeli</w:t>
            </w:r>
          </w:p>
          <w:p w14:paraId="764DAD35" w14:textId="54D7D466" w:rsidR="00BE2DAB" w:rsidRPr="00BE2DAB" w:rsidRDefault="00BE2DAB" w:rsidP="00306C96">
            <w:pPr>
              <w:numPr>
                <w:ilvl w:val="0"/>
                <w:numId w:val="41"/>
              </w:numPr>
              <w:jc w:val="left"/>
              <w:rPr>
                <w:sz w:val="20"/>
                <w:szCs w:val="20"/>
                <w:lang w:eastAsia="x-none"/>
              </w:rPr>
            </w:pPr>
            <w:r>
              <w:rPr>
                <w:sz w:val="20"/>
                <w:szCs w:val="20"/>
                <w:lang w:eastAsia="x-none"/>
              </w:rPr>
              <w:t xml:space="preserve">Apjoms </w:t>
            </w:r>
            <w:r w:rsidRPr="00BE2DAB">
              <w:rPr>
                <w:b/>
                <w:sz w:val="20"/>
                <w:szCs w:val="20"/>
                <w:lang w:eastAsia="x-none"/>
              </w:rPr>
              <w:t xml:space="preserve">20 </w:t>
            </w:r>
            <w:proofErr w:type="spellStart"/>
            <w:r w:rsidRPr="00BE2DAB">
              <w:rPr>
                <w:b/>
                <w:sz w:val="20"/>
                <w:szCs w:val="20"/>
                <w:lang w:eastAsia="x-none"/>
              </w:rPr>
              <w:t>gab</w:t>
            </w:r>
            <w:proofErr w:type="spellEnd"/>
          </w:p>
        </w:tc>
        <w:tc>
          <w:tcPr>
            <w:tcW w:w="2127" w:type="dxa"/>
            <w:tcBorders>
              <w:top w:val="single" w:sz="4" w:space="0" w:color="auto"/>
              <w:left w:val="single" w:sz="4" w:space="0" w:color="auto"/>
              <w:bottom w:val="single" w:sz="4" w:space="0" w:color="auto"/>
              <w:right w:val="single" w:sz="4" w:space="0" w:color="auto"/>
            </w:tcBorders>
            <w:vAlign w:val="center"/>
            <w:hideMark/>
          </w:tcPr>
          <w:p w14:paraId="1CFACC2F" w14:textId="06B52886" w:rsidR="00306C96" w:rsidRPr="00306C96" w:rsidRDefault="00306C96" w:rsidP="00306C96">
            <w:pPr>
              <w:jc w:val="left"/>
              <w:rPr>
                <w:lang w:eastAsia="x-none"/>
              </w:rPr>
            </w:pPr>
            <w:r w:rsidRPr="00306C96">
              <w:rPr>
                <w:noProof/>
                <w:lang w:eastAsia="lv-LV"/>
              </w:rPr>
              <w:drawing>
                <wp:inline distT="0" distB="0" distL="0" distR="0" wp14:anchorId="69C36DC2" wp14:editId="7E54650A">
                  <wp:extent cx="1061085" cy="1250950"/>
                  <wp:effectExtent l="0" t="0" r="571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1085" cy="1250950"/>
                          </a:xfrm>
                          <a:prstGeom prst="rect">
                            <a:avLst/>
                          </a:prstGeom>
                          <a:noFill/>
                          <a:ln>
                            <a:noFill/>
                          </a:ln>
                        </pic:spPr>
                      </pic:pic>
                    </a:graphicData>
                  </a:graphic>
                </wp:inline>
              </w:drawing>
            </w:r>
          </w:p>
        </w:tc>
        <w:tc>
          <w:tcPr>
            <w:tcW w:w="3113" w:type="dxa"/>
            <w:tcBorders>
              <w:top w:val="single" w:sz="4" w:space="0" w:color="auto"/>
              <w:left w:val="single" w:sz="4" w:space="0" w:color="auto"/>
              <w:bottom w:val="single" w:sz="4" w:space="0" w:color="auto"/>
              <w:right w:val="single" w:sz="4" w:space="0" w:color="auto"/>
            </w:tcBorders>
            <w:hideMark/>
          </w:tcPr>
          <w:p w14:paraId="5C77E4BD" w14:textId="365B104B" w:rsidR="00306C96" w:rsidRPr="00306C96" w:rsidRDefault="00306C96" w:rsidP="00306C96">
            <w:pPr>
              <w:jc w:val="left"/>
              <w:rPr>
                <w:lang w:eastAsia="x-none"/>
              </w:rPr>
            </w:pPr>
          </w:p>
        </w:tc>
      </w:tr>
      <w:tr w:rsidR="00306C96" w:rsidRPr="00306C96" w14:paraId="2519AC65" w14:textId="77777777" w:rsidTr="00BE2DAB">
        <w:tc>
          <w:tcPr>
            <w:tcW w:w="709" w:type="dxa"/>
            <w:tcBorders>
              <w:top w:val="single" w:sz="4" w:space="0" w:color="auto"/>
              <w:left w:val="single" w:sz="4" w:space="0" w:color="auto"/>
              <w:bottom w:val="single" w:sz="4" w:space="0" w:color="auto"/>
              <w:right w:val="single" w:sz="4" w:space="0" w:color="auto"/>
            </w:tcBorders>
          </w:tcPr>
          <w:p w14:paraId="51E47FB6" w14:textId="77777777" w:rsidR="00306C96" w:rsidRPr="00BE2DAB" w:rsidRDefault="00306C96" w:rsidP="00306C96">
            <w:pPr>
              <w:numPr>
                <w:ilvl w:val="0"/>
                <w:numId w:val="39"/>
              </w:numPr>
              <w:jc w:val="left"/>
              <w:rPr>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hideMark/>
          </w:tcPr>
          <w:p w14:paraId="46044401" w14:textId="77777777" w:rsidR="00306C96" w:rsidRPr="00BE2DAB" w:rsidRDefault="00306C96" w:rsidP="00306C96">
            <w:pPr>
              <w:jc w:val="left"/>
              <w:rPr>
                <w:sz w:val="20"/>
                <w:szCs w:val="20"/>
                <w:lang w:eastAsia="x-none"/>
              </w:rPr>
            </w:pPr>
            <w:r w:rsidRPr="00BE2DAB">
              <w:rPr>
                <w:b/>
                <w:sz w:val="20"/>
                <w:szCs w:val="20"/>
                <w:lang w:eastAsia="x-none"/>
              </w:rPr>
              <w:t xml:space="preserve">LED gaismas spuldžu virtene </w:t>
            </w:r>
            <w:r w:rsidRPr="00BE2DAB">
              <w:rPr>
                <w:sz w:val="20"/>
                <w:szCs w:val="20"/>
                <w:lang w:eastAsia="x-none"/>
              </w:rPr>
              <w:t xml:space="preserve">lietošanai </w:t>
            </w:r>
            <w:proofErr w:type="spellStart"/>
            <w:r w:rsidRPr="00BE2DAB">
              <w:rPr>
                <w:sz w:val="20"/>
                <w:szCs w:val="20"/>
                <w:lang w:eastAsia="x-none"/>
              </w:rPr>
              <w:t>ārtelpā</w:t>
            </w:r>
            <w:proofErr w:type="spellEnd"/>
            <w:r w:rsidRPr="00BE2DAB">
              <w:rPr>
                <w:sz w:val="20"/>
                <w:szCs w:val="20"/>
                <w:lang w:eastAsia="x-none"/>
              </w:rPr>
              <w:t xml:space="preserve"> Nr.2</w:t>
            </w:r>
          </w:p>
          <w:p w14:paraId="2CB1C0DE" w14:textId="77777777" w:rsidR="00306C96" w:rsidRPr="00BE2DAB" w:rsidRDefault="00306C96" w:rsidP="00306C96">
            <w:pPr>
              <w:numPr>
                <w:ilvl w:val="0"/>
                <w:numId w:val="41"/>
              </w:numPr>
              <w:jc w:val="left"/>
              <w:rPr>
                <w:sz w:val="20"/>
                <w:szCs w:val="20"/>
                <w:lang w:eastAsia="x-none"/>
              </w:rPr>
            </w:pPr>
            <w:r w:rsidRPr="00BE2DAB">
              <w:rPr>
                <w:sz w:val="20"/>
                <w:szCs w:val="20"/>
                <w:lang w:eastAsia="x-none"/>
              </w:rPr>
              <w:t>20 m gara virtene (pieļaujams virtenes sadalījums posmos un viens posms ne mazāk kā 10 metru garš)</w:t>
            </w:r>
          </w:p>
          <w:p w14:paraId="3A40CAB5" w14:textId="77777777" w:rsidR="00306C96" w:rsidRPr="00BE2DAB" w:rsidRDefault="00306C96" w:rsidP="00306C96">
            <w:pPr>
              <w:numPr>
                <w:ilvl w:val="0"/>
                <w:numId w:val="41"/>
              </w:numPr>
              <w:jc w:val="left"/>
              <w:rPr>
                <w:sz w:val="20"/>
                <w:szCs w:val="20"/>
                <w:lang w:eastAsia="x-none"/>
              </w:rPr>
            </w:pPr>
            <w:r w:rsidRPr="00BE2DAB">
              <w:rPr>
                <w:sz w:val="20"/>
                <w:szCs w:val="20"/>
                <w:lang w:eastAsia="x-none"/>
              </w:rPr>
              <w:t>virtene sastāv no ne mazāk kā 120 LED silti baltas gaismas LED spuldzēm</w:t>
            </w:r>
          </w:p>
          <w:p w14:paraId="62AD5539" w14:textId="77777777" w:rsidR="00306C96" w:rsidRPr="00BE2DAB" w:rsidRDefault="00306C96" w:rsidP="00306C96">
            <w:pPr>
              <w:jc w:val="left"/>
              <w:rPr>
                <w:sz w:val="20"/>
                <w:szCs w:val="20"/>
                <w:lang w:eastAsia="x-none"/>
              </w:rPr>
            </w:pPr>
            <w:r w:rsidRPr="00BE2DAB">
              <w:rPr>
                <w:sz w:val="20"/>
                <w:szCs w:val="20"/>
                <w:lang w:eastAsia="x-none"/>
              </w:rPr>
              <w:t>(102 LED+18 FLASH)</w:t>
            </w:r>
          </w:p>
          <w:p w14:paraId="2EAB52E2" w14:textId="77777777" w:rsidR="00306C96" w:rsidRPr="00BE2DAB" w:rsidRDefault="00306C96" w:rsidP="00306C96">
            <w:pPr>
              <w:numPr>
                <w:ilvl w:val="0"/>
                <w:numId w:val="41"/>
              </w:numPr>
              <w:jc w:val="left"/>
              <w:rPr>
                <w:sz w:val="20"/>
                <w:szCs w:val="20"/>
                <w:lang w:eastAsia="x-none"/>
              </w:rPr>
            </w:pPr>
            <w:r w:rsidRPr="00BE2DAB">
              <w:rPr>
                <w:sz w:val="20"/>
                <w:szCs w:val="20"/>
                <w:lang w:eastAsia="x-none"/>
              </w:rPr>
              <w:t>kabeļa krāsa zaļa</w:t>
            </w:r>
          </w:p>
          <w:p w14:paraId="7D978682" w14:textId="77777777" w:rsidR="00306C96" w:rsidRPr="00BE2DAB" w:rsidRDefault="00306C96" w:rsidP="00306C96">
            <w:pPr>
              <w:numPr>
                <w:ilvl w:val="0"/>
                <w:numId w:val="41"/>
              </w:numPr>
              <w:jc w:val="left"/>
              <w:rPr>
                <w:sz w:val="20"/>
                <w:szCs w:val="20"/>
                <w:lang w:eastAsia="x-none"/>
              </w:rPr>
            </w:pPr>
            <w:r w:rsidRPr="00BE2DAB">
              <w:rPr>
                <w:sz w:val="20"/>
                <w:szCs w:val="20"/>
                <w:lang w:eastAsia="x-none"/>
              </w:rPr>
              <w:t>virknē var savienot vismaz 10 virtenes</w:t>
            </w:r>
          </w:p>
          <w:p w14:paraId="39102456" w14:textId="061133FD" w:rsidR="00306C96" w:rsidRPr="00BE2DAB" w:rsidRDefault="00306C96" w:rsidP="00306C96">
            <w:pPr>
              <w:numPr>
                <w:ilvl w:val="0"/>
                <w:numId w:val="41"/>
              </w:numPr>
              <w:jc w:val="left"/>
              <w:rPr>
                <w:sz w:val="20"/>
                <w:szCs w:val="20"/>
                <w:lang w:eastAsia="x-none"/>
              </w:rPr>
            </w:pPr>
            <w:r w:rsidRPr="00BE2DAB">
              <w:rPr>
                <w:sz w:val="20"/>
                <w:szCs w:val="20"/>
                <w:lang w:eastAsia="x-none"/>
              </w:rPr>
              <w:t>jauda 9,2 W</w:t>
            </w:r>
          </w:p>
          <w:p w14:paraId="3B4EBB81" w14:textId="77777777" w:rsidR="00306C96" w:rsidRPr="00BE2DAB" w:rsidRDefault="00306C96" w:rsidP="00306C96">
            <w:pPr>
              <w:numPr>
                <w:ilvl w:val="0"/>
                <w:numId w:val="41"/>
              </w:numPr>
              <w:jc w:val="left"/>
              <w:rPr>
                <w:b/>
                <w:sz w:val="20"/>
                <w:szCs w:val="20"/>
                <w:lang w:eastAsia="x-none"/>
              </w:rPr>
            </w:pPr>
            <w:r w:rsidRPr="00BE2DAB">
              <w:rPr>
                <w:sz w:val="20"/>
                <w:szCs w:val="20"/>
                <w:lang w:eastAsia="x-none"/>
              </w:rPr>
              <w:t>svars līdz 1,7 kg</w:t>
            </w:r>
          </w:p>
          <w:p w14:paraId="567C098C" w14:textId="77777777" w:rsidR="00306C96" w:rsidRPr="00BE2DAB" w:rsidRDefault="00306C96" w:rsidP="00306C96">
            <w:pPr>
              <w:numPr>
                <w:ilvl w:val="0"/>
                <w:numId w:val="41"/>
              </w:numPr>
              <w:jc w:val="left"/>
              <w:rPr>
                <w:b/>
                <w:sz w:val="20"/>
                <w:szCs w:val="20"/>
                <w:lang w:eastAsia="x-none"/>
              </w:rPr>
            </w:pPr>
            <w:r w:rsidRPr="00BE2DAB">
              <w:rPr>
                <w:sz w:val="20"/>
                <w:szCs w:val="20"/>
                <w:lang w:eastAsia="x-none"/>
              </w:rPr>
              <w:t>drošības klase IP 44</w:t>
            </w:r>
          </w:p>
          <w:p w14:paraId="76FC37AD" w14:textId="77777777" w:rsidR="00306C96" w:rsidRPr="00BE2DAB" w:rsidRDefault="00306C96" w:rsidP="00306C96">
            <w:pPr>
              <w:numPr>
                <w:ilvl w:val="0"/>
                <w:numId w:val="41"/>
              </w:numPr>
              <w:jc w:val="left"/>
              <w:rPr>
                <w:b/>
                <w:sz w:val="20"/>
                <w:szCs w:val="20"/>
                <w:lang w:eastAsia="x-none"/>
              </w:rPr>
            </w:pPr>
            <w:r w:rsidRPr="00BE2DAB">
              <w:rPr>
                <w:sz w:val="20"/>
                <w:szCs w:val="20"/>
                <w:lang w:eastAsia="x-none"/>
              </w:rPr>
              <w:t xml:space="preserve">virtene tiek nodrošināts ar </w:t>
            </w:r>
            <w:proofErr w:type="spellStart"/>
            <w:r w:rsidRPr="00BE2DAB">
              <w:rPr>
                <w:sz w:val="20"/>
                <w:szCs w:val="20"/>
                <w:lang w:eastAsia="x-none"/>
              </w:rPr>
              <w:t>Quick</w:t>
            </w:r>
            <w:proofErr w:type="spellEnd"/>
            <w:r w:rsidRPr="00BE2DAB">
              <w:rPr>
                <w:sz w:val="20"/>
                <w:szCs w:val="20"/>
                <w:lang w:eastAsia="x-none"/>
              </w:rPr>
              <w:t xml:space="preserve"> </w:t>
            </w:r>
            <w:proofErr w:type="spellStart"/>
            <w:r w:rsidRPr="00BE2DAB">
              <w:rPr>
                <w:sz w:val="20"/>
                <w:szCs w:val="20"/>
                <w:lang w:eastAsia="x-none"/>
              </w:rPr>
              <w:t>Fix</w:t>
            </w:r>
            <w:proofErr w:type="spellEnd"/>
            <w:r w:rsidRPr="00BE2DAB">
              <w:rPr>
                <w:sz w:val="20"/>
                <w:szCs w:val="20"/>
                <w:lang w:eastAsia="x-none"/>
              </w:rPr>
              <w:t xml:space="preserve"> 1,5m pieslēguma kabeli</w:t>
            </w:r>
          </w:p>
          <w:p w14:paraId="6F8716D9" w14:textId="44F0D3E5" w:rsidR="00BE2DAB" w:rsidRPr="00BE2DAB" w:rsidRDefault="00BE2DAB" w:rsidP="00306C96">
            <w:pPr>
              <w:numPr>
                <w:ilvl w:val="0"/>
                <w:numId w:val="41"/>
              </w:numPr>
              <w:jc w:val="left"/>
              <w:rPr>
                <w:b/>
                <w:sz w:val="20"/>
                <w:szCs w:val="20"/>
                <w:lang w:eastAsia="x-none"/>
              </w:rPr>
            </w:pPr>
            <w:r>
              <w:rPr>
                <w:sz w:val="20"/>
                <w:szCs w:val="20"/>
                <w:lang w:eastAsia="x-none"/>
              </w:rPr>
              <w:t xml:space="preserve">Apjoms </w:t>
            </w:r>
            <w:r w:rsidRPr="00BE2DAB">
              <w:rPr>
                <w:b/>
                <w:sz w:val="20"/>
                <w:szCs w:val="20"/>
                <w:lang w:eastAsia="x-none"/>
              </w:rPr>
              <w:t xml:space="preserve">10 </w:t>
            </w:r>
            <w:proofErr w:type="spellStart"/>
            <w:r w:rsidRPr="00BE2DAB">
              <w:rPr>
                <w:b/>
                <w:sz w:val="20"/>
                <w:szCs w:val="20"/>
                <w:lang w:eastAsia="x-none"/>
              </w:rPr>
              <w:t>gab</w:t>
            </w:r>
            <w:proofErr w:type="spellEnd"/>
          </w:p>
        </w:tc>
        <w:tc>
          <w:tcPr>
            <w:tcW w:w="2127" w:type="dxa"/>
            <w:tcBorders>
              <w:top w:val="single" w:sz="4" w:space="0" w:color="auto"/>
              <w:left w:val="single" w:sz="4" w:space="0" w:color="auto"/>
              <w:bottom w:val="single" w:sz="4" w:space="0" w:color="auto"/>
              <w:right w:val="single" w:sz="4" w:space="0" w:color="auto"/>
            </w:tcBorders>
            <w:vAlign w:val="center"/>
            <w:hideMark/>
          </w:tcPr>
          <w:p w14:paraId="2C847E9D" w14:textId="7D439993" w:rsidR="00306C96" w:rsidRPr="00306C96" w:rsidRDefault="00306C96" w:rsidP="00306C96">
            <w:pPr>
              <w:jc w:val="left"/>
              <w:rPr>
                <w:lang w:eastAsia="x-none"/>
              </w:rPr>
            </w:pPr>
            <w:r w:rsidRPr="00306C96">
              <w:rPr>
                <w:noProof/>
                <w:lang w:eastAsia="lv-LV"/>
              </w:rPr>
              <w:drawing>
                <wp:inline distT="0" distB="0" distL="0" distR="0" wp14:anchorId="09569E32" wp14:editId="52EA3016">
                  <wp:extent cx="1095375" cy="983615"/>
                  <wp:effectExtent l="0" t="0" r="952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5375" cy="983615"/>
                          </a:xfrm>
                          <a:prstGeom prst="rect">
                            <a:avLst/>
                          </a:prstGeom>
                          <a:noFill/>
                          <a:ln>
                            <a:noFill/>
                          </a:ln>
                        </pic:spPr>
                      </pic:pic>
                    </a:graphicData>
                  </a:graphic>
                </wp:inline>
              </w:drawing>
            </w:r>
          </w:p>
        </w:tc>
        <w:tc>
          <w:tcPr>
            <w:tcW w:w="3113" w:type="dxa"/>
            <w:tcBorders>
              <w:top w:val="single" w:sz="4" w:space="0" w:color="auto"/>
              <w:left w:val="single" w:sz="4" w:space="0" w:color="auto"/>
              <w:bottom w:val="single" w:sz="4" w:space="0" w:color="auto"/>
              <w:right w:val="single" w:sz="4" w:space="0" w:color="auto"/>
            </w:tcBorders>
            <w:hideMark/>
          </w:tcPr>
          <w:p w14:paraId="71FA2992" w14:textId="5E8CEBBB" w:rsidR="00306C96" w:rsidRPr="00306C96" w:rsidRDefault="00306C96" w:rsidP="00306C96">
            <w:pPr>
              <w:jc w:val="left"/>
              <w:rPr>
                <w:lang w:eastAsia="x-none"/>
              </w:rPr>
            </w:pPr>
          </w:p>
        </w:tc>
      </w:tr>
      <w:tr w:rsidR="00306C96" w:rsidRPr="00306C96" w14:paraId="33BD80EF" w14:textId="77777777" w:rsidTr="00BE2DAB">
        <w:tc>
          <w:tcPr>
            <w:tcW w:w="709" w:type="dxa"/>
            <w:tcBorders>
              <w:top w:val="single" w:sz="4" w:space="0" w:color="auto"/>
              <w:left w:val="single" w:sz="4" w:space="0" w:color="auto"/>
              <w:bottom w:val="single" w:sz="4" w:space="0" w:color="auto"/>
              <w:right w:val="single" w:sz="4" w:space="0" w:color="auto"/>
            </w:tcBorders>
          </w:tcPr>
          <w:p w14:paraId="64F756F6" w14:textId="77777777" w:rsidR="00306C96" w:rsidRPr="00BE2DAB" w:rsidRDefault="00306C96" w:rsidP="00306C96">
            <w:pPr>
              <w:numPr>
                <w:ilvl w:val="0"/>
                <w:numId w:val="39"/>
              </w:numPr>
              <w:jc w:val="left"/>
              <w:rPr>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hideMark/>
          </w:tcPr>
          <w:p w14:paraId="7FD00503" w14:textId="77777777" w:rsidR="00306C96" w:rsidRPr="00BE2DAB" w:rsidRDefault="00306C96" w:rsidP="00306C96">
            <w:pPr>
              <w:jc w:val="left"/>
              <w:rPr>
                <w:b/>
                <w:sz w:val="20"/>
                <w:szCs w:val="20"/>
                <w:lang w:eastAsia="x-none"/>
              </w:rPr>
            </w:pPr>
            <w:r w:rsidRPr="00BE2DAB">
              <w:rPr>
                <w:b/>
                <w:sz w:val="20"/>
                <w:szCs w:val="20"/>
                <w:lang w:eastAsia="x-none"/>
              </w:rPr>
              <w:t>Gaismas kabelis</w:t>
            </w:r>
          </w:p>
          <w:p w14:paraId="6A5D48A3" w14:textId="77777777" w:rsidR="00306C96" w:rsidRPr="00BE2DAB" w:rsidRDefault="00306C96" w:rsidP="00306C96">
            <w:pPr>
              <w:numPr>
                <w:ilvl w:val="0"/>
                <w:numId w:val="42"/>
              </w:numPr>
              <w:jc w:val="left"/>
              <w:rPr>
                <w:sz w:val="20"/>
                <w:szCs w:val="20"/>
                <w:lang w:eastAsia="x-none"/>
              </w:rPr>
            </w:pPr>
            <w:r w:rsidRPr="00BE2DAB">
              <w:rPr>
                <w:sz w:val="20"/>
                <w:szCs w:val="20"/>
                <w:lang w:eastAsia="x-none"/>
              </w:rPr>
              <w:t>Kopējais garums 50m</w:t>
            </w:r>
          </w:p>
          <w:p w14:paraId="17B87B7F" w14:textId="77777777" w:rsidR="00306C96" w:rsidRPr="00BE2DAB" w:rsidRDefault="00306C96" w:rsidP="00306C96">
            <w:pPr>
              <w:numPr>
                <w:ilvl w:val="0"/>
                <w:numId w:val="42"/>
              </w:numPr>
              <w:jc w:val="left"/>
              <w:rPr>
                <w:sz w:val="20"/>
                <w:szCs w:val="20"/>
                <w:lang w:eastAsia="x-none"/>
              </w:rPr>
            </w:pPr>
            <w:r w:rsidRPr="00BE2DAB">
              <w:rPr>
                <w:sz w:val="20"/>
                <w:szCs w:val="20"/>
                <w:lang w:eastAsia="x-none"/>
              </w:rPr>
              <w:t xml:space="preserve">Dekoratīvā elementa aizpildījums </w:t>
            </w:r>
            <w:r w:rsidRPr="00BE2DAB">
              <w:rPr>
                <w:sz w:val="20"/>
                <w:szCs w:val="20"/>
                <w:lang w:eastAsia="x-none"/>
              </w:rPr>
              <w:lastRenderedPageBreak/>
              <w:t>LED auksti balts gaismas kabelis</w:t>
            </w:r>
          </w:p>
          <w:p w14:paraId="1B66684B" w14:textId="77777777" w:rsidR="00306C96" w:rsidRPr="00BE2DAB" w:rsidRDefault="00306C96" w:rsidP="00306C96">
            <w:pPr>
              <w:numPr>
                <w:ilvl w:val="0"/>
                <w:numId w:val="42"/>
              </w:numPr>
              <w:jc w:val="left"/>
              <w:rPr>
                <w:sz w:val="20"/>
                <w:szCs w:val="20"/>
                <w:lang w:eastAsia="x-none"/>
              </w:rPr>
            </w:pPr>
            <w:r w:rsidRPr="00BE2DAB">
              <w:rPr>
                <w:sz w:val="20"/>
                <w:szCs w:val="20"/>
                <w:lang w:eastAsia="x-none"/>
              </w:rPr>
              <w:t>30 LED/m</w:t>
            </w:r>
          </w:p>
          <w:p w14:paraId="42BBBEB7" w14:textId="77777777" w:rsidR="00306C96" w:rsidRPr="00BE2DAB" w:rsidRDefault="00306C96" w:rsidP="00306C96">
            <w:pPr>
              <w:numPr>
                <w:ilvl w:val="0"/>
                <w:numId w:val="42"/>
              </w:numPr>
              <w:jc w:val="left"/>
              <w:rPr>
                <w:sz w:val="20"/>
                <w:szCs w:val="20"/>
                <w:lang w:eastAsia="x-none"/>
              </w:rPr>
            </w:pPr>
            <w:r w:rsidRPr="00BE2DAB">
              <w:rPr>
                <w:sz w:val="20"/>
                <w:szCs w:val="20"/>
                <w:lang w:eastAsia="x-none"/>
              </w:rPr>
              <w:t>Izmērs 13 mm</w:t>
            </w:r>
          </w:p>
          <w:p w14:paraId="37905889" w14:textId="77777777" w:rsidR="00306C96" w:rsidRPr="00BE2DAB" w:rsidRDefault="00306C96" w:rsidP="00306C96">
            <w:pPr>
              <w:numPr>
                <w:ilvl w:val="0"/>
                <w:numId w:val="42"/>
              </w:numPr>
              <w:jc w:val="left"/>
              <w:rPr>
                <w:sz w:val="20"/>
                <w:szCs w:val="20"/>
                <w:lang w:eastAsia="x-none"/>
              </w:rPr>
            </w:pPr>
            <w:r w:rsidRPr="00BE2DAB">
              <w:rPr>
                <w:sz w:val="20"/>
                <w:szCs w:val="20"/>
                <w:lang w:eastAsia="x-none"/>
              </w:rPr>
              <w:t>Jauda 4W/m</w:t>
            </w:r>
          </w:p>
          <w:p w14:paraId="65FDCF55" w14:textId="77777777" w:rsidR="00306C96" w:rsidRDefault="00306C96" w:rsidP="00306C96">
            <w:pPr>
              <w:numPr>
                <w:ilvl w:val="0"/>
                <w:numId w:val="42"/>
              </w:numPr>
              <w:jc w:val="left"/>
              <w:rPr>
                <w:sz w:val="20"/>
                <w:szCs w:val="20"/>
                <w:lang w:eastAsia="x-none"/>
              </w:rPr>
            </w:pPr>
            <w:r w:rsidRPr="00BE2DAB">
              <w:rPr>
                <w:sz w:val="20"/>
                <w:szCs w:val="20"/>
                <w:lang w:eastAsia="x-none"/>
              </w:rPr>
              <w:t>Svars līdz 8kg (50m)</w:t>
            </w:r>
          </w:p>
          <w:p w14:paraId="37A14262" w14:textId="5507D33C" w:rsidR="00BE2DAB" w:rsidRPr="00BE2DAB" w:rsidRDefault="00BE2DAB" w:rsidP="00306C96">
            <w:pPr>
              <w:numPr>
                <w:ilvl w:val="0"/>
                <w:numId w:val="42"/>
              </w:numPr>
              <w:jc w:val="left"/>
              <w:rPr>
                <w:sz w:val="20"/>
                <w:szCs w:val="20"/>
                <w:lang w:eastAsia="x-none"/>
              </w:rPr>
            </w:pPr>
            <w:r>
              <w:rPr>
                <w:sz w:val="20"/>
                <w:szCs w:val="20"/>
                <w:lang w:eastAsia="x-none"/>
              </w:rPr>
              <w:t xml:space="preserve">Apjoms </w:t>
            </w:r>
            <w:r w:rsidRPr="00BE2DAB">
              <w:rPr>
                <w:b/>
                <w:sz w:val="20"/>
                <w:szCs w:val="20"/>
                <w:lang w:eastAsia="x-none"/>
              </w:rPr>
              <w:t>50m</w:t>
            </w:r>
          </w:p>
        </w:tc>
        <w:tc>
          <w:tcPr>
            <w:tcW w:w="2127" w:type="dxa"/>
            <w:tcBorders>
              <w:top w:val="single" w:sz="4" w:space="0" w:color="auto"/>
              <w:left w:val="single" w:sz="4" w:space="0" w:color="auto"/>
              <w:bottom w:val="single" w:sz="4" w:space="0" w:color="auto"/>
              <w:right w:val="single" w:sz="4" w:space="0" w:color="auto"/>
            </w:tcBorders>
          </w:tcPr>
          <w:p w14:paraId="407C6F6F" w14:textId="77777777" w:rsidR="00306C96" w:rsidRPr="00306C96" w:rsidRDefault="00306C96" w:rsidP="00306C96">
            <w:pPr>
              <w:jc w:val="left"/>
              <w:rPr>
                <w:lang w:eastAsia="x-none"/>
              </w:rPr>
            </w:pPr>
          </w:p>
          <w:p w14:paraId="00CBDA42" w14:textId="77777777" w:rsidR="00306C96" w:rsidRPr="00306C96" w:rsidRDefault="00306C96" w:rsidP="00306C96">
            <w:pPr>
              <w:jc w:val="left"/>
              <w:rPr>
                <w:lang w:eastAsia="x-none"/>
              </w:rPr>
            </w:pPr>
          </w:p>
          <w:p w14:paraId="2780BCCB" w14:textId="51B1DA2C" w:rsidR="00306C96" w:rsidRPr="00306C96" w:rsidRDefault="00306C96" w:rsidP="00306C96">
            <w:pPr>
              <w:jc w:val="left"/>
              <w:rPr>
                <w:lang w:eastAsia="x-none"/>
              </w:rPr>
            </w:pPr>
            <w:r w:rsidRPr="00306C96">
              <w:rPr>
                <w:noProof/>
                <w:lang w:eastAsia="lv-LV"/>
              </w:rPr>
              <w:lastRenderedPageBreak/>
              <w:drawing>
                <wp:inline distT="0" distB="0" distL="0" distR="0" wp14:anchorId="5AFF9B29" wp14:editId="2D69DF8C">
                  <wp:extent cx="1095375" cy="1043940"/>
                  <wp:effectExtent l="0" t="0" r="952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5375" cy="1043940"/>
                          </a:xfrm>
                          <a:prstGeom prst="rect">
                            <a:avLst/>
                          </a:prstGeom>
                          <a:noFill/>
                          <a:ln>
                            <a:noFill/>
                          </a:ln>
                        </pic:spPr>
                      </pic:pic>
                    </a:graphicData>
                  </a:graphic>
                </wp:inline>
              </w:drawing>
            </w:r>
          </w:p>
        </w:tc>
        <w:tc>
          <w:tcPr>
            <w:tcW w:w="3113" w:type="dxa"/>
            <w:tcBorders>
              <w:top w:val="single" w:sz="4" w:space="0" w:color="auto"/>
              <w:left w:val="single" w:sz="4" w:space="0" w:color="auto"/>
              <w:bottom w:val="single" w:sz="4" w:space="0" w:color="auto"/>
              <w:right w:val="single" w:sz="4" w:space="0" w:color="auto"/>
            </w:tcBorders>
            <w:hideMark/>
          </w:tcPr>
          <w:p w14:paraId="10D76EAC" w14:textId="5F3C40A5" w:rsidR="00306C96" w:rsidRPr="00306C96" w:rsidRDefault="00306C96" w:rsidP="00306C96">
            <w:pPr>
              <w:jc w:val="left"/>
              <w:rPr>
                <w:lang w:eastAsia="x-none"/>
              </w:rPr>
            </w:pPr>
          </w:p>
        </w:tc>
      </w:tr>
      <w:tr w:rsidR="00306C96" w:rsidRPr="00306C96" w14:paraId="7396A2FE" w14:textId="77777777" w:rsidTr="00BE2DAB">
        <w:tc>
          <w:tcPr>
            <w:tcW w:w="709" w:type="dxa"/>
            <w:tcBorders>
              <w:top w:val="single" w:sz="4" w:space="0" w:color="auto"/>
              <w:left w:val="single" w:sz="4" w:space="0" w:color="auto"/>
              <w:bottom w:val="single" w:sz="4" w:space="0" w:color="auto"/>
              <w:right w:val="single" w:sz="4" w:space="0" w:color="auto"/>
            </w:tcBorders>
          </w:tcPr>
          <w:p w14:paraId="080814C0" w14:textId="77777777" w:rsidR="00306C96" w:rsidRPr="00BE2DAB" w:rsidRDefault="00306C96" w:rsidP="00306C96">
            <w:pPr>
              <w:numPr>
                <w:ilvl w:val="0"/>
                <w:numId w:val="39"/>
              </w:numPr>
              <w:jc w:val="left"/>
              <w:rPr>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hideMark/>
          </w:tcPr>
          <w:p w14:paraId="3910C342" w14:textId="77777777" w:rsidR="00306C96" w:rsidRPr="00BE2DAB" w:rsidRDefault="00306C96" w:rsidP="00306C96">
            <w:pPr>
              <w:jc w:val="left"/>
              <w:rPr>
                <w:b/>
                <w:sz w:val="20"/>
                <w:szCs w:val="20"/>
                <w:lang w:eastAsia="x-none"/>
              </w:rPr>
            </w:pPr>
            <w:r w:rsidRPr="00BE2DAB">
              <w:rPr>
                <w:b/>
                <w:sz w:val="20"/>
                <w:szCs w:val="20"/>
                <w:lang w:eastAsia="x-none"/>
              </w:rPr>
              <w:t>Gaismas kabelis</w:t>
            </w:r>
          </w:p>
          <w:p w14:paraId="531F9155" w14:textId="77777777" w:rsidR="00306C96" w:rsidRPr="00BE2DAB" w:rsidRDefault="00306C96" w:rsidP="00306C96">
            <w:pPr>
              <w:numPr>
                <w:ilvl w:val="0"/>
                <w:numId w:val="42"/>
              </w:numPr>
              <w:jc w:val="left"/>
              <w:rPr>
                <w:sz w:val="20"/>
                <w:szCs w:val="20"/>
                <w:lang w:eastAsia="x-none"/>
              </w:rPr>
            </w:pPr>
            <w:r w:rsidRPr="00BE2DAB">
              <w:rPr>
                <w:sz w:val="20"/>
                <w:szCs w:val="20"/>
                <w:lang w:eastAsia="x-none"/>
              </w:rPr>
              <w:t>Kopējais garums 50m</w:t>
            </w:r>
          </w:p>
          <w:p w14:paraId="7D173DA5" w14:textId="77777777" w:rsidR="00306C96" w:rsidRPr="00BE2DAB" w:rsidRDefault="00306C96" w:rsidP="00306C96">
            <w:pPr>
              <w:numPr>
                <w:ilvl w:val="0"/>
                <w:numId w:val="42"/>
              </w:numPr>
              <w:jc w:val="left"/>
              <w:rPr>
                <w:sz w:val="20"/>
                <w:szCs w:val="20"/>
                <w:lang w:eastAsia="x-none"/>
              </w:rPr>
            </w:pPr>
            <w:r w:rsidRPr="00BE2DAB">
              <w:rPr>
                <w:sz w:val="20"/>
                <w:szCs w:val="20"/>
                <w:lang w:eastAsia="x-none"/>
              </w:rPr>
              <w:t>Dekoratīvā elementa aizpildījums LED silti balts gaismas kabelis</w:t>
            </w:r>
          </w:p>
          <w:p w14:paraId="7FA4E5FD" w14:textId="77777777" w:rsidR="00306C96" w:rsidRPr="00BE2DAB" w:rsidRDefault="00306C96" w:rsidP="00306C96">
            <w:pPr>
              <w:numPr>
                <w:ilvl w:val="0"/>
                <w:numId w:val="42"/>
              </w:numPr>
              <w:jc w:val="left"/>
              <w:rPr>
                <w:sz w:val="20"/>
                <w:szCs w:val="20"/>
                <w:lang w:eastAsia="x-none"/>
              </w:rPr>
            </w:pPr>
            <w:r w:rsidRPr="00BE2DAB">
              <w:rPr>
                <w:sz w:val="20"/>
                <w:szCs w:val="20"/>
                <w:lang w:eastAsia="x-none"/>
              </w:rPr>
              <w:t>30 LED/m</w:t>
            </w:r>
          </w:p>
          <w:p w14:paraId="74180F45" w14:textId="77777777" w:rsidR="00306C96" w:rsidRPr="00BE2DAB" w:rsidRDefault="00306C96" w:rsidP="00306C96">
            <w:pPr>
              <w:numPr>
                <w:ilvl w:val="0"/>
                <w:numId w:val="42"/>
              </w:numPr>
              <w:jc w:val="left"/>
              <w:rPr>
                <w:sz w:val="20"/>
                <w:szCs w:val="20"/>
                <w:lang w:eastAsia="x-none"/>
              </w:rPr>
            </w:pPr>
            <w:r w:rsidRPr="00BE2DAB">
              <w:rPr>
                <w:sz w:val="20"/>
                <w:szCs w:val="20"/>
                <w:lang w:eastAsia="x-none"/>
              </w:rPr>
              <w:t>Izmērs 13 mm</w:t>
            </w:r>
          </w:p>
          <w:p w14:paraId="5A0ECDB7" w14:textId="77777777" w:rsidR="00306C96" w:rsidRPr="00BE2DAB" w:rsidRDefault="00306C96" w:rsidP="00306C96">
            <w:pPr>
              <w:numPr>
                <w:ilvl w:val="0"/>
                <w:numId w:val="42"/>
              </w:numPr>
              <w:jc w:val="left"/>
              <w:rPr>
                <w:sz w:val="20"/>
                <w:szCs w:val="20"/>
                <w:lang w:eastAsia="x-none"/>
              </w:rPr>
            </w:pPr>
            <w:r w:rsidRPr="00BE2DAB">
              <w:rPr>
                <w:sz w:val="20"/>
                <w:szCs w:val="20"/>
                <w:lang w:eastAsia="x-none"/>
              </w:rPr>
              <w:t>Jauda 4W/m</w:t>
            </w:r>
          </w:p>
          <w:p w14:paraId="283F7918" w14:textId="77777777" w:rsidR="00306C96" w:rsidRDefault="00306C96" w:rsidP="00306C96">
            <w:pPr>
              <w:numPr>
                <w:ilvl w:val="0"/>
                <w:numId w:val="42"/>
              </w:numPr>
              <w:jc w:val="left"/>
              <w:rPr>
                <w:sz w:val="20"/>
                <w:szCs w:val="20"/>
                <w:lang w:eastAsia="x-none"/>
              </w:rPr>
            </w:pPr>
            <w:r w:rsidRPr="00BE2DAB">
              <w:rPr>
                <w:sz w:val="20"/>
                <w:szCs w:val="20"/>
                <w:lang w:eastAsia="x-none"/>
              </w:rPr>
              <w:t>Svars līdz 8kg (50m)</w:t>
            </w:r>
          </w:p>
          <w:p w14:paraId="04F6C4DE" w14:textId="26154E75" w:rsidR="00BE2DAB" w:rsidRPr="00BE2DAB" w:rsidRDefault="00BE2DAB" w:rsidP="00306C96">
            <w:pPr>
              <w:numPr>
                <w:ilvl w:val="0"/>
                <w:numId w:val="42"/>
              </w:numPr>
              <w:jc w:val="left"/>
              <w:rPr>
                <w:sz w:val="20"/>
                <w:szCs w:val="20"/>
                <w:lang w:eastAsia="x-none"/>
              </w:rPr>
            </w:pPr>
            <w:r>
              <w:rPr>
                <w:sz w:val="20"/>
                <w:szCs w:val="20"/>
                <w:lang w:eastAsia="x-none"/>
              </w:rPr>
              <w:t xml:space="preserve">Apjoms </w:t>
            </w:r>
            <w:r w:rsidRPr="00BE2DAB">
              <w:rPr>
                <w:b/>
                <w:sz w:val="20"/>
                <w:szCs w:val="20"/>
                <w:lang w:eastAsia="x-none"/>
              </w:rPr>
              <w:t>50m</w:t>
            </w:r>
          </w:p>
        </w:tc>
        <w:tc>
          <w:tcPr>
            <w:tcW w:w="2127" w:type="dxa"/>
            <w:tcBorders>
              <w:top w:val="single" w:sz="4" w:space="0" w:color="auto"/>
              <w:left w:val="single" w:sz="4" w:space="0" w:color="auto"/>
              <w:bottom w:val="single" w:sz="4" w:space="0" w:color="auto"/>
              <w:right w:val="single" w:sz="4" w:space="0" w:color="auto"/>
            </w:tcBorders>
          </w:tcPr>
          <w:p w14:paraId="09EB34E5" w14:textId="77777777" w:rsidR="00306C96" w:rsidRPr="00306C96" w:rsidRDefault="00306C96" w:rsidP="00306C96">
            <w:pPr>
              <w:jc w:val="left"/>
              <w:rPr>
                <w:lang w:eastAsia="x-none"/>
              </w:rPr>
            </w:pPr>
          </w:p>
          <w:p w14:paraId="1F58EA2B" w14:textId="77777777" w:rsidR="00306C96" w:rsidRPr="00306C96" w:rsidRDefault="00306C96" w:rsidP="00306C96">
            <w:pPr>
              <w:jc w:val="left"/>
              <w:rPr>
                <w:lang w:eastAsia="x-none"/>
              </w:rPr>
            </w:pPr>
          </w:p>
          <w:p w14:paraId="311C3735" w14:textId="7E9AEA3C" w:rsidR="00306C96" w:rsidRPr="00306C96" w:rsidRDefault="00306C96" w:rsidP="00306C96">
            <w:pPr>
              <w:jc w:val="left"/>
              <w:rPr>
                <w:lang w:eastAsia="x-none"/>
              </w:rPr>
            </w:pPr>
            <w:r w:rsidRPr="00306C96">
              <w:rPr>
                <w:noProof/>
                <w:lang w:eastAsia="lv-LV"/>
              </w:rPr>
              <w:drawing>
                <wp:inline distT="0" distB="0" distL="0" distR="0" wp14:anchorId="1AF05A2D" wp14:editId="4EE692CF">
                  <wp:extent cx="1112520" cy="9836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l="49065" t="21375" r="39973" b="61940"/>
                          <a:stretch>
                            <a:fillRect/>
                          </a:stretch>
                        </pic:blipFill>
                        <pic:spPr bwMode="auto">
                          <a:xfrm>
                            <a:off x="0" y="0"/>
                            <a:ext cx="1112520" cy="983615"/>
                          </a:xfrm>
                          <a:prstGeom prst="rect">
                            <a:avLst/>
                          </a:prstGeom>
                          <a:noFill/>
                          <a:ln>
                            <a:noFill/>
                          </a:ln>
                        </pic:spPr>
                      </pic:pic>
                    </a:graphicData>
                  </a:graphic>
                </wp:inline>
              </w:drawing>
            </w:r>
          </w:p>
        </w:tc>
        <w:tc>
          <w:tcPr>
            <w:tcW w:w="3113" w:type="dxa"/>
            <w:tcBorders>
              <w:top w:val="single" w:sz="4" w:space="0" w:color="auto"/>
              <w:left w:val="single" w:sz="4" w:space="0" w:color="auto"/>
              <w:bottom w:val="single" w:sz="4" w:space="0" w:color="auto"/>
              <w:right w:val="single" w:sz="4" w:space="0" w:color="auto"/>
            </w:tcBorders>
            <w:hideMark/>
          </w:tcPr>
          <w:p w14:paraId="227EBFF3" w14:textId="2588E05F" w:rsidR="00306C96" w:rsidRPr="00306C96" w:rsidRDefault="00306C96" w:rsidP="00306C96">
            <w:pPr>
              <w:jc w:val="left"/>
              <w:rPr>
                <w:lang w:eastAsia="x-none"/>
              </w:rPr>
            </w:pPr>
          </w:p>
        </w:tc>
      </w:tr>
      <w:tr w:rsidR="00306C96" w:rsidRPr="00306C96" w14:paraId="6CFBC661" w14:textId="77777777" w:rsidTr="00BE2DAB">
        <w:tc>
          <w:tcPr>
            <w:tcW w:w="709" w:type="dxa"/>
            <w:tcBorders>
              <w:top w:val="single" w:sz="4" w:space="0" w:color="auto"/>
              <w:left w:val="single" w:sz="4" w:space="0" w:color="auto"/>
              <w:bottom w:val="single" w:sz="4" w:space="0" w:color="auto"/>
              <w:right w:val="single" w:sz="4" w:space="0" w:color="auto"/>
            </w:tcBorders>
          </w:tcPr>
          <w:p w14:paraId="74F7E2AE" w14:textId="77777777" w:rsidR="00306C96" w:rsidRPr="00BE2DAB" w:rsidRDefault="00306C96" w:rsidP="00306C96">
            <w:pPr>
              <w:numPr>
                <w:ilvl w:val="0"/>
                <w:numId w:val="39"/>
              </w:numPr>
              <w:jc w:val="left"/>
              <w:rPr>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hideMark/>
          </w:tcPr>
          <w:p w14:paraId="64C02984" w14:textId="77777777" w:rsidR="00306C96" w:rsidRPr="00BE2DAB" w:rsidRDefault="00306C96" w:rsidP="00306C96">
            <w:pPr>
              <w:jc w:val="left"/>
              <w:rPr>
                <w:b/>
                <w:sz w:val="20"/>
                <w:szCs w:val="20"/>
                <w:lang w:eastAsia="x-none"/>
              </w:rPr>
            </w:pPr>
            <w:r w:rsidRPr="00BE2DAB">
              <w:rPr>
                <w:b/>
                <w:sz w:val="20"/>
                <w:szCs w:val="20"/>
                <w:lang w:eastAsia="x-none"/>
              </w:rPr>
              <w:t>Gaismas kabelis</w:t>
            </w:r>
          </w:p>
          <w:p w14:paraId="3B0593FB" w14:textId="77777777" w:rsidR="00306C96" w:rsidRPr="00BE2DAB" w:rsidRDefault="00306C96" w:rsidP="00306C96">
            <w:pPr>
              <w:numPr>
                <w:ilvl w:val="0"/>
                <w:numId w:val="42"/>
              </w:numPr>
              <w:jc w:val="left"/>
              <w:rPr>
                <w:sz w:val="20"/>
                <w:szCs w:val="20"/>
                <w:lang w:eastAsia="x-none"/>
              </w:rPr>
            </w:pPr>
            <w:r w:rsidRPr="00BE2DAB">
              <w:rPr>
                <w:sz w:val="20"/>
                <w:szCs w:val="20"/>
                <w:lang w:eastAsia="x-none"/>
              </w:rPr>
              <w:t>Kopējais garums 50m</w:t>
            </w:r>
          </w:p>
          <w:p w14:paraId="600AD4A8" w14:textId="77777777" w:rsidR="00306C96" w:rsidRPr="00BE2DAB" w:rsidRDefault="00306C96" w:rsidP="00306C96">
            <w:pPr>
              <w:numPr>
                <w:ilvl w:val="0"/>
                <w:numId w:val="42"/>
              </w:numPr>
              <w:jc w:val="left"/>
              <w:rPr>
                <w:sz w:val="20"/>
                <w:szCs w:val="20"/>
                <w:lang w:eastAsia="x-none"/>
              </w:rPr>
            </w:pPr>
            <w:r w:rsidRPr="00BE2DAB">
              <w:rPr>
                <w:sz w:val="20"/>
                <w:szCs w:val="20"/>
                <w:lang w:eastAsia="x-none"/>
              </w:rPr>
              <w:t>Dekoratīvā elementa aizpildījums LED zaļš gaismas kabelis</w:t>
            </w:r>
          </w:p>
          <w:p w14:paraId="1A8D0E05" w14:textId="77777777" w:rsidR="00306C96" w:rsidRPr="00BE2DAB" w:rsidRDefault="00306C96" w:rsidP="00306C96">
            <w:pPr>
              <w:numPr>
                <w:ilvl w:val="0"/>
                <w:numId w:val="42"/>
              </w:numPr>
              <w:jc w:val="left"/>
              <w:rPr>
                <w:sz w:val="20"/>
                <w:szCs w:val="20"/>
                <w:lang w:eastAsia="x-none"/>
              </w:rPr>
            </w:pPr>
            <w:r w:rsidRPr="00BE2DAB">
              <w:rPr>
                <w:sz w:val="20"/>
                <w:szCs w:val="20"/>
                <w:lang w:eastAsia="x-none"/>
              </w:rPr>
              <w:t>30 LED/m</w:t>
            </w:r>
          </w:p>
          <w:p w14:paraId="305F9941" w14:textId="77777777" w:rsidR="00306C96" w:rsidRPr="00BE2DAB" w:rsidRDefault="00306C96" w:rsidP="00306C96">
            <w:pPr>
              <w:numPr>
                <w:ilvl w:val="0"/>
                <w:numId w:val="42"/>
              </w:numPr>
              <w:jc w:val="left"/>
              <w:rPr>
                <w:sz w:val="20"/>
                <w:szCs w:val="20"/>
                <w:lang w:eastAsia="x-none"/>
              </w:rPr>
            </w:pPr>
            <w:r w:rsidRPr="00BE2DAB">
              <w:rPr>
                <w:sz w:val="20"/>
                <w:szCs w:val="20"/>
                <w:lang w:eastAsia="x-none"/>
              </w:rPr>
              <w:t>Izmērs 13 mm</w:t>
            </w:r>
          </w:p>
          <w:p w14:paraId="5E87185F" w14:textId="77777777" w:rsidR="00306C96" w:rsidRPr="00BE2DAB" w:rsidRDefault="00306C96" w:rsidP="00306C96">
            <w:pPr>
              <w:numPr>
                <w:ilvl w:val="0"/>
                <w:numId w:val="42"/>
              </w:numPr>
              <w:jc w:val="left"/>
              <w:rPr>
                <w:sz w:val="20"/>
                <w:szCs w:val="20"/>
                <w:lang w:eastAsia="x-none"/>
              </w:rPr>
            </w:pPr>
            <w:r w:rsidRPr="00BE2DAB">
              <w:rPr>
                <w:sz w:val="20"/>
                <w:szCs w:val="20"/>
                <w:lang w:eastAsia="x-none"/>
              </w:rPr>
              <w:t>Jauda 4W/m</w:t>
            </w:r>
          </w:p>
          <w:p w14:paraId="1A6FB5F3" w14:textId="77777777" w:rsidR="00306C96" w:rsidRDefault="00306C96" w:rsidP="00306C96">
            <w:pPr>
              <w:numPr>
                <w:ilvl w:val="0"/>
                <w:numId w:val="42"/>
              </w:numPr>
              <w:jc w:val="left"/>
              <w:rPr>
                <w:sz w:val="20"/>
                <w:szCs w:val="20"/>
                <w:lang w:eastAsia="x-none"/>
              </w:rPr>
            </w:pPr>
            <w:r w:rsidRPr="00BE2DAB">
              <w:rPr>
                <w:sz w:val="20"/>
                <w:szCs w:val="20"/>
                <w:lang w:eastAsia="x-none"/>
              </w:rPr>
              <w:t>Svars līdz 8kg (50m)</w:t>
            </w:r>
          </w:p>
          <w:p w14:paraId="7FBED278" w14:textId="4AA3DDC7" w:rsidR="00BE2DAB" w:rsidRPr="00BE2DAB" w:rsidRDefault="00BE2DAB" w:rsidP="00306C96">
            <w:pPr>
              <w:numPr>
                <w:ilvl w:val="0"/>
                <w:numId w:val="42"/>
              </w:numPr>
              <w:jc w:val="left"/>
              <w:rPr>
                <w:sz w:val="20"/>
                <w:szCs w:val="20"/>
                <w:lang w:eastAsia="x-none"/>
              </w:rPr>
            </w:pPr>
            <w:r>
              <w:rPr>
                <w:sz w:val="20"/>
                <w:szCs w:val="20"/>
                <w:lang w:eastAsia="x-none"/>
              </w:rPr>
              <w:t xml:space="preserve">Apjoms </w:t>
            </w:r>
            <w:r w:rsidRPr="00BE2DAB">
              <w:rPr>
                <w:b/>
                <w:sz w:val="20"/>
                <w:szCs w:val="20"/>
                <w:lang w:eastAsia="x-none"/>
              </w:rPr>
              <w:t>50m</w:t>
            </w:r>
          </w:p>
        </w:tc>
        <w:tc>
          <w:tcPr>
            <w:tcW w:w="2127" w:type="dxa"/>
            <w:tcBorders>
              <w:top w:val="single" w:sz="4" w:space="0" w:color="auto"/>
              <w:left w:val="single" w:sz="4" w:space="0" w:color="auto"/>
              <w:bottom w:val="single" w:sz="4" w:space="0" w:color="auto"/>
              <w:right w:val="single" w:sz="4" w:space="0" w:color="auto"/>
            </w:tcBorders>
          </w:tcPr>
          <w:p w14:paraId="569D3D41" w14:textId="77777777" w:rsidR="00306C96" w:rsidRPr="00306C96" w:rsidRDefault="00306C96" w:rsidP="00306C96">
            <w:pPr>
              <w:jc w:val="left"/>
              <w:rPr>
                <w:lang w:eastAsia="x-none"/>
              </w:rPr>
            </w:pPr>
          </w:p>
          <w:p w14:paraId="6943C399" w14:textId="77777777" w:rsidR="00306C96" w:rsidRPr="00306C96" w:rsidRDefault="00306C96" w:rsidP="00306C96">
            <w:pPr>
              <w:jc w:val="left"/>
              <w:rPr>
                <w:lang w:eastAsia="x-none"/>
              </w:rPr>
            </w:pPr>
          </w:p>
          <w:p w14:paraId="67B3AE61" w14:textId="001B9A0F" w:rsidR="00306C96" w:rsidRPr="00306C96" w:rsidRDefault="00306C96" w:rsidP="00306C96">
            <w:pPr>
              <w:jc w:val="left"/>
              <w:rPr>
                <w:lang w:eastAsia="x-none"/>
              </w:rPr>
            </w:pPr>
            <w:r w:rsidRPr="00306C96">
              <w:rPr>
                <w:noProof/>
                <w:lang w:eastAsia="lv-LV"/>
              </w:rPr>
              <w:drawing>
                <wp:inline distT="0" distB="0" distL="0" distR="0" wp14:anchorId="11C02181" wp14:editId="21B38C57">
                  <wp:extent cx="1155700" cy="1026795"/>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l="27251" t="40874" r="61717" b="42210"/>
                          <a:stretch>
                            <a:fillRect/>
                          </a:stretch>
                        </pic:blipFill>
                        <pic:spPr bwMode="auto">
                          <a:xfrm>
                            <a:off x="0" y="0"/>
                            <a:ext cx="1155700" cy="1026795"/>
                          </a:xfrm>
                          <a:prstGeom prst="rect">
                            <a:avLst/>
                          </a:prstGeom>
                          <a:noFill/>
                          <a:ln>
                            <a:noFill/>
                          </a:ln>
                        </pic:spPr>
                      </pic:pic>
                    </a:graphicData>
                  </a:graphic>
                </wp:inline>
              </w:drawing>
            </w:r>
          </w:p>
        </w:tc>
        <w:tc>
          <w:tcPr>
            <w:tcW w:w="3113" w:type="dxa"/>
            <w:tcBorders>
              <w:top w:val="single" w:sz="4" w:space="0" w:color="auto"/>
              <w:left w:val="single" w:sz="4" w:space="0" w:color="auto"/>
              <w:bottom w:val="single" w:sz="4" w:space="0" w:color="auto"/>
              <w:right w:val="single" w:sz="4" w:space="0" w:color="auto"/>
            </w:tcBorders>
            <w:hideMark/>
          </w:tcPr>
          <w:p w14:paraId="7335AB5B" w14:textId="0F145B9B" w:rsidR="00306C96" w:rsidRPr="00306C96" w:rsidRDefault="00306C96" w:rsidP="00306C96">
            <w:pPr>
              <w:jc w:val="left"/>
              <w:rPr>
                <w:lang w:eastAsia="x-none"/>
              </w:rPr>
            </w:pPr>
          </w:p>
        </w:tc>
      </w:tr>
      <w:tr w:rsidR="00306C96" w:rsidRPr="00306C96" w14:paraId="0E5F6AFE" w14:textId="77777777" w:rsidTr="00BE2DAB">
        <w:tc>
          <w:tcPr>
            <w:tcW w:w="709" w:type="dxa"/>
            <w:tcBorders>
              <w:top w:val="single" w:sz="4" w:space="0" w:color="auto"/>
              <w:left w:val="single" w:sz="4" w:space="0" w:color="auto"/>
              <w:bottom w:val="single" w:sz="4" w:space="0" w:color="auto"/>
              <w:right w:val="single" w:sz="4" w:space="0" w:color="auto"/>
            </w:tcBorders>
          </w:tcPr>
          <w:p w14:paraId="11F66F0D" w14:textId="77777777" w:rsidR="00306C96" w:rsidRPr="00BE2DAB" w:rsidRDefault="00306C96" w:rsidP="00306C96">
            <w:pPr>
              <w:numPr>
                <w:ilvl w:val="0"/>
                <w:numId w:val="39"/>
              </w:numPr>
              <w:jc w:val="left"/>
              <w:rPr>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hideMark/>
          </w:tcPr>
          <w:p w14:paraId="360F0A48" w14:textId="77777777" w:rsidR="00306C96" w:rsidRPr="00BE2DAB" w:rsidRDefault="00306C96" w:rsidP="00306C96">
            <w:pPr>
              <w:jc w:val="left"/>
              <w:rPr>
                <w:b/>
                <w:sz w:val="20"/>
                <w:szCs w:val="20"/>
                <w:lang w:eastAsia="x-none"/>
              </w:rPr>
            </w:pPr>
            <w:r w:rsidRPr="00BE2DAB">
              <w:rPr>
                <w:b/>
                <w:sz w:val="20"/>
                <w:szCs w:val="20"/>
                <w:lang w:eastAsia="x-none"/>
              </w:rPr>
              <w:t xml:space="preserve">Kabelis </w:t>
            </w:r>
          </w:p>
          <w:p w14:paraId="7A0A4DB6" w14:textId="77777777" w:rsidR="00306C96" w:rsidRPr="00BE2DAB" w:rsidRDefault="00306C96" w:rsidP="00306C96">
            <w:pPr>
              <w:numPr>
                <w:ilvl w:val="0"/>
                <w:numId w:val="43"/>
              </w:numPr>
              <w:jc w:val="left"/>
              <w:rPr>
                <w:sz w:val="20"/>
                <w:szCs w:val="20"/>
                <w:lang w:eastAsia="x-none"/>
              </w:rPr>
            </w:pPr>
            <w:r w:rsidRPr="00BE2DAB">
              <w:rPr>
                <w:sz w:val="20"/>
                <w:szCs w:val="20"/>
                <w:lang w:eastAsia="x-none"/>
              </w:rPr>
              <w:t>Kopējais garums 10m</w:t>
            </w:r>
          </w:p>
          <w:p w14:paraId="78542BFC" w14:textId="77777777" w:rsidR="00306C96" w:rsidRPr="00BE2DAB" w:rsidRDefault="00306C96" w:rsidP="00306C96">
            <w:pPr>
              <w:numPr>
                <w:ilvl w:val="0"/>
                <w:numId w:val="43"/>
              </w:numPr>
              <w:jc w:val="left"/>
              <w:rPr>
                <w:sz w:val="20"/>
                <w:szCs w:val="20"/>
                <w:lang w:eastAsia="x-none"/>
              </w:rPr>
            </w:pPr>
            <w:r w:rsidRPr="00BE2DAB">
              <w:rPr>
                <w:sz w:val="20"/>
                <w:szCs w:val="20"/>
                <w:lang w:eastAsia="x-none"/>
              </w:rPr>
              <w:t>5 pieslēguma vietas</w:t>
            </w:r>
          </w:p>
          <w:p w14:paraId="50285FE7" w14:textId="77777777" w:rsidR="00306C96" w:rsidRPr="00BE2DAB" w:rsidRDefault="00306C96" w:rsidP="00306C96">
            <w:pPr>
              <w:numPr>
                <w:ilvl w:val="0"/>
                <w:numId w:val="43"/>
              </w:numPr>
              <w:jc w:val="left"/>
              <w:rPr>
                <w:sz w:val="20"/>
                <w:szCs w:val="20"/>
                <w:lang w:eastAsia="x-none"/>
              </w:rPr>
            </w:pPr>
            <w:r w:rsidRPr="00BE2DAB">
              <w:rPr>
                <w:sz w:val="20"/>
                <w:szCs w:val="20"/>
                <w:lang w:eastAsia="x-none"/>
              </w:rPr>
              <w:t>Attālums starp pieslēguma vietām 2m</w:t>
            </w:r>
          </w:p>
          <w:p w14:paraId="37F3F669" w14:textId="77777777" w:rsidR="00306C96" w:rsidRPr="00BE2DAB" w:rsidRDefault="00306C96" w:rsidP="00306C96">
            <w:pPr>
              <w:numPr>
                <w:ilvl w:val="0"/>
                <w:numId w:val="43"/>
              </w:numPr>
              <w:jc w:val="left"/>
              <w:rPr>
                <w:sz w:val="20"/>
                <w:szCs w:val="20"/>
                <w:lang w:eastAsia="x-none"/>
              </w:rPr>
            </w:pPr>
            <w:r w:rsidRPr="00BE2DAB">
              <w:rPr>
                <w:sz w:val="20"/>
                <w:szCs w:val="20"/>
                <w:lang w:eastAsia="x-none"/>
              </w:rPr>
              <w:t>Gali ar vītnēm (ieejošā un izejošā)</w:t>
            </w:r>
          </w:p>
          <w:p w14:paraId="2540FDA7" w14:textId="77777777" w:rsidR="00306C96" w:rsidRPr="00BE2DAB" w:rsidRDefault="00306C96" w:rsidP="00306C96">
            <w:pPr>
              <w:numPr>
                <w:ilvl w:val="0"/>
                <w:numId w:val="43"/>
              </w:numPr>
              <w:jc w:val="left"/>
              <w:rPr>
                <w:sz w:val="20"/>
                <w:szCs w:val="20"/>
                <w:lang w:eastAsia="x-none"/>
              </w:rPr>
            </w:pPr>
            <w:r w:rsidRPr="00BE2DAB">
              <w:rPr>
                <w:sz w:val="20"/>
                <w:szCs w:val="20"/>
                <w:lang w:eastAsia="x-none"/>
              </w:rPr>
              <w:t>Drošības klase IP44</w:t>
            </w:r>
          </w:p>
          <w:p w14:paraId="494FAB89" w14:textId="77777777" w:rsidR="00306C96" w:rsidRPr="00BE2DAB" w:rsidRDefault="00306C96" w:rsidP="00306C96">
            <w:pPr>
              <w:numPr>
                <w:ilvl w:val="0"/>
                <w:numId w:val="43"/>
              </w:numPr>
              <w:jc w:val="left"/>
              <w:rPr>
                <w:sz w:val="20"/>
                <w:szCs w:val="20"/>
                <w:lang w:eastAsia="x-none"/>
              </w:rPr>
            </w:pPr>
            <w:r w:rsidRPr="00BE2DAB">
              <w:rPr>
                <w:sz w:val="20"/>
                <w:szCs w:val="20"/>
                <w:lang w:eastAsia="x-none"/>
              </w:rPr>
              <w:t>Ar dubulto izolāciju</w:t>
            </w:r>
          </w:p>
          <w:p w14:paraId="107485A2" w14:textId="77777777" w:rsidR="00306C96" w:rsidRPr="00BE2DAB" w:rsidRDefault="00306C96" w:rsidP="00306C96">
            <w:pPr>
              <w:numPr>
                <w:ilvl w:val="0"/>
                <w:numId w:val="43"/>
              </w:numPr>
              <w:jc w:val="left"/>
              <w:rPr>
                <w:sz w:val="20"/>
                <w:szCs w:val="20"/>
                <w:lang w:eastAsia="x-none"/>
              </w:rPr>
            </w:pPr>
            <w:r w:rsidRPr="00BE2DAB">
              <w:rPr>
                <w:sz w:val="20"/>
                <w:szCs w:val="20"/>
                <w:lang w:eastAsia="x-none"/>
              </w:rPr>
              <w:t>Jauda 230V 1800W</w:t>
            </w:r>
          </w:p>
          <w:p w14:paraId="0B800578" w14:textId="77777777" w:rsidR="00306C96" w:rsidRDefault="00306C96" w:rsidP="00306C96">
            <w:pPr>
              <w:numPr>
                <w:ilvl w:val="0"/>
                <w:numId w:val="43"/>
              </w:numPr>
              <w:jc w:val="left"/>
              <w:rPr>
                <w:sz w:val="20"/>
                <w:szCs w:val="20"/>
                <w:lang w:eastAsia="x-none"/>
              </w:rPr>
            </w:pPr>
            <w:r w:rsidRPr="00BE2DAB">
              <w:rPr>
                <w:sz w:val="20"/>
                <w:szCs w:val="20"/>
                <w:lang w:eastAsia="x-none"/>
              </w:rPr>
              <w:t xml:space="preserve">Krāsa - melna </w:t>
            </w:r>
          </w:p>
          <w:p w14:paraId="613749AD" w14:textId="495E8ED5" w:rsidR="00BE2DAB" w:rsidRPr="00BE2DAB" w:rsidRDefault="00BE2DAB" w:rsidP="00306C96">
            <w:pPr>
              <w:numPr>
                <w:ilvl w:val="0"/>
                <w:numId w:val="43"/>
              </w:numPr>
              <w:jc w:val="left"/>
              <w:rPr>
                <w:sz w:val="20"/>
                <w:szCs w:val="20"/>
                <w:lang w:eastAsia="x-none"/>
              </w:rPr>
            </w:pPr>
            <w:r>
              <w:rPr>
                <w:sz w:val="20"/>
                <w:szCs w:val="20"/>
                <w:lang w:eastAsia="x-none"/>
              </w:rPr>
              <w:t xml:space="preserve">Apjoms </w:t>
            </w:r>
            <w:r w:rsidRPr="00BE2DAB">
              <w:rPr>
                <w:b/>
                <w:sz w:val="20"/>
                <w:szCs w:val="20"/>
                <w:lang w:eastAsia="x-none"/>
              </w:rPr>
              <w:t xml:space="preserve">5 </w:t>
            </w:r>
            <w:proofErr w:type="spellStart"/>
            <w:r w:rsidRPr="00BE2DAB">
              <w:rPr>
                <w:b/>
                <w:sz w:val="20"/>
                <w:szCs w:val="20"/>
                <w:lang w:eastAsia="x-none"/>
              </w:rPr>
              <w:t>gab</w:t>
            </w:r>
            <w:proofErr w:type="spellEnd"/>
          </w:p>
        </w:tc>
        <w:tc>
          <w:tcPr>
            <w:tcW w:w="2127" w:type="dxa"/>
            <w:tcBorders>
              <w:top w:val="single" w:sz="4" w:space="0" w:color="auto"/>
              <w:left w:val="single" w:sz="4" w:space="0" w:color="auto"/>
              <w:bottom w:val="single" w:sz="4" w:space="0" w:color="auto"/>
              <w:right w:val="single" w:sz="4" w:space="0" w:color="auto"/>
            </w:tcBorders>
          </w:tcPr>
          <w:p w14:paraId="21126A09" w14:textId="77777777" w:rsidR="00306C96" w:rsidRPr="00306C96" w:rsidRDefault="00306C96" w:rsidP="00306C96">
            <w:pPr>
              <w:jc w:val="left"/>
              <w:rPr>
                <w:lang w:eastAsia="x-none"/>
              </w:rPr>
            </w:pPr>
          </w:p>
          <w:p w14:paraId="5A7A9C3B" w14:textId="77777777" w:rsidR="00306C96" w:rsidRPr="00306C96" w:rsidRDefault="00306C96" w:rsidP="00306C96">
            <w:pPr>
              <w:jc w:val="left"/>
              <w:rPr>
                <w:lang w:eastAsia="x-none"/>
              </w:rPr>
            </w:pPr>
          </w:p>
          <w:p w14:paraId="2CC86FC8" w14:textId="2F1A86B7" w:rsidR="00306C96" w:rsidRPr="00306C96" w:rsidRDefault="00306C96" w:rsidP="00306C96">
            <w:pPr>
              <w:jc w:val="left"/>
              <w:rPr>
                <w:lang w:eastAsia="x-none"/>
              </w:rPr>
            </w:pPr>
            <w:r w:rsidRPr="00306C96">
              <w:rPr>
                <w:noProof/>
                <w:lang w:eastAsia="lv-LV"/>
              </w:rPr>
              <w:drawing>
                <wp:inline distT="0" distB="0" distL="0" distR="0" wp14:anchorId="12D20B56" wp14:editId="555B6ABC">
                  <wp:extent cx="1207770" cy="4229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l="32404" t="17180" r="52893" b="74847"/>
                          <a:stretch>
                            <a:fillRect/>
                          </a:stretch>
                        </pic:blipFill>
                        <pic:spPr bwMode="auto">
                          <a:xfrm>
                            <a:off x="0" y="0"/>
                            <a:ext cx="1207770" cy="422910"/>
                          </a:xfrm>
                          <a:prstGeom prst="rect">
                            <a:avLst/>
                          </a:prstGeom>
                          <a:noFill/>
                          <a:ln>
                            <a:noFill/>
                          </a:ln>
                        </pic:spPr>
                      </pic:pic>
                    </a:graphicData>
                  </a:graphic>
                </wp:inline>
              </w:drawing>
            </w:r>
          </w:p>
        </w:tc>
        <w:tc>
          <w:tcPr>
            <w:tcW w:w="3113" w:type="dxa"/>
            <w:tcBorders>
              <w:top w:val="single" w:sz="4" w:space="0" w:color="auto"/>
              <w:left w:val="single" w:sz="4" w:space="0" w:color="auto"/>
              <w:bottom w:val="single" w:sz="4" w:space="0" w:color="auto"/>
              <w:right w:val="single" w:sz="4" w:space="0" w:color="auto"/>
            </w:tcBorders>
          </w:tcPr>
          <w:p w14:paraId="20751829" w14:textId="77777777" w:rsidR="00306C96" w:rsidRPr="00306C96" w:rsidRDefault="00306C96" w:rsidP="00306C96">
            <w:pPr>
              <w:jc w:val="left"/>
              <w:rPr>
                <w:lang w:eastAsia="x-none"/>
              </w:rPr>
            </w:pPr>
          </w:p>
          <w:p w14:paraId="472CA1D4" w14:textId="77777777" w:rsidR="00306C96" w:rsidRPr="00306C96" w:rsidRDefault="00306C96" w:rsidP="00306C96">
            <w:pPr>
              <w:jc w:val="left"/>
              <w:rPr>
                <w:lang w:eastAsia="x-none"/>
              </w:rPr>
            </w:pPr>
          </w:p>
          <w:p w14:paraId="1649200E" w14:textId="1B0AFA8A" w:rsidR="00306C96" w:rsidRPr="00306C96" w:rsidRDefault="00306C96" w:rsidP="00306C96">
            <w:pPr>
              <w:jc w:val="left"/>
              <w:rPr>
                <w:lang w:eastAsia="x-none"/>
              </w:rPr>
            </w:pPr>
          </w:p>
        </w:tc>
      </w:tr>
      <w:tr w:rsidR="00306C96" w:rsidRPr="00306C96" w14:paraId="6F7E487F" w14:textId="77777777" w:rsidTr="00BE2DAB">
        <w:tc>
          <w:tcPr>
            <w:tcW w:w="709" w:type="dxa"/>
            <w:tcBorders>
              <w:top w:val="single" w:sz="4" w:space="0" w:color="auto"/>
              <w:left w:val="single" w:sz="4" w:space="0" w:color="auto"/>
              <w:bottom w:val="single" w:sz="4" w:space="0" w:color="auto"/>
              <w:right w:val="single" w:sz="4" w:space="0" w:color="auto"/>
            </w:tcBorders>
          </w:tcPr>
          <w:p w14:paraId="7D9844B2" w14:textId="77777777" w:rsidR="00306C96" w:rsidRPr="00BE2DAB" w:rsidRDefault="00306C96" w:rsidP="00306C96">
            <w:pPr>
              <w:numPr>
                <w:ilvl w:val="0"/>
                <w:numId w:val="39"/>
              </w:numPr>
              <w:jc w:val="left"/>
              <w:rPr>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hideMark/>
          </w:tcPr>
          <w:p w14:paraId="55906A3B" w14:textId="77777777" w:rsidR="00306C96" w:rsidRPr="00BE2DAB" w:rsidRDefault="00306C96" w:rsidP="00306C96">
            <w:pPr>
              <w:jc w:val="left"/>
              <w:rPr>
                <w:b/>
                <w:sz w:val="20"/>
                <w:szCs w:val="20"/>
                <w:lang w:eastAsia="x-none"/>
              </w:rPr>
            </w:pPr>
            <w:r w:rsidRPr="00BE2DAB">
              <w:rPr>
                <w:b/>
                <w:sz w:val="20"/>
                <w:szCs w:val="20"/>
                <w:lang w:eastAsia="x-none"/>
              </w:rPr>
              <w:t>Strāvas pārveidotājs</w:t>
            </w:r>
          </w:p>
          <w:p w14:paraId="20484628" w14:textId="77777777" w:rsidR="00306C96" w:rsidRPr="00BE2DAB" w:rsidRDefault="00306C96" w:rsidP="00306C96">
            <w:pPr>
              <w:numPr>
                <w:ilvl w:val="0"/>
                <w:numId w:val="43"/>
              </w:numPr>
              <w:jc w:val="left"/>
              <w:rPr>
                <w:sz w:val="20"/>
                <w:szCs w:val="20"/>
                <w:lang w:eastAsia="x-none"/>
              </w:rPr>
            </w:pPr>
            <w:r w:rsidRPr="00BE2DAB">
              <w:rPr>
                <w:sz w:val="20"/>
                <w:szCs w:val="20"/>
                <w:lang w:eastAsia="x-none"/>
              </w:rPr>
              <w:t>Kopējais garums 1,8m</w:t>
            </w:r>
          </w:p>
          <w:p w14:paraId="0FB83584" w14:textId="77777777" w:rsidR="00306C96" w:rsidRPr="00BE2DAB" w:rsidRDefault="00306C96" w:rsidP="00306C96">
            <w:pPr>
              <w:numPr>
                <w:ilvl w:val="0"/>
                <w:numId w:val="43"/>
              </w:numPr>
              <w:jc w:val="left"/>
              <w:rPr>
                <w:sz w:val="20"/>
                <w:szCs w:val="20"/>
                <w:lang w:eastAsia="x-none"/>
              </w:rPr>
            </w:pPr>
            <w:r w:rsidRPr="00BE2DAB">
              <w:rPr>
                <w:sz w:val="20"/>
                <w:szCs w:val="20"/>
                <w:lang w:eastAsia="x-none"/>
              </w:rPr>
              <w:t xml:space="preserve">Gali – vītne un kontaktdakša </w:t>
            </w:r>
          </w:p>
          <w:p w14:paraId="28E9B949" w14:textId="77777777" w:rsidR="00306C96" w:rsidRPr="00BE2DAB" w:rsidRDefault="00306C96" w:rsidP="00306C96">
            <w:pPr>
              <w:numPr>
                <w:ilvl w:val="0"/>
                <w:numId w:val="43"/>
              </w:numPr>
              <w:jc w:val="left"/>
              <w:rPr>
                <w:sz w:val="20"/>
                <w:szCs w:val="20"/>
                <w:lang w:eastAsia="x-none"/>
              </w:rPr>
            </w:pPr>
            <w:r w:rsidRPr="00BE2DAB">
              <w:rPr>
                <w:sz w:val="20"/>
                <w:szCs w:val="20"/>
                <w:lang w:eastAsia="x-none"/>
              </w:rPr>
              <w:t>Drošības klase IP44</w:t>
            </w:r>
          </w:p>
          <w:p w14:paraId="2975DF11" w14:textId="77777777" w:rsidR="00306C96" w:rsidRPr="00BE2DAB" w:rsidRDefault="00306C96" w:rsidP="00306C96">
            <w:pPr>
              <w:numPr>
                <w:ilvl w:val="0"/>
                <w:numId w:val="43"/>
              </w:numPr>
              <w:jc w:val="left"/>
              <w:rPr>
                <w:sz w:val="20"/>
                <w:szCs w:val="20"/>
                <w:lang w:eastAsia="x-none"/>
              </w:rPr>
            </w:pPr>
            <w:r w:rsidRPr="00BE2DAB">
              <w:rPr>
                <w:sz w:val="20"/>
                <w:szCs w:val="20"/>
                <w:lang w:eastAsia="x-none"/>
              </w:rPr>
              <w:t>Ar dubulto izolāciju</w:t>
            </w:r>
          </w:p>
          <w:p w14:paraId="29FB55D6" w14:textId="77777777" w:rsidR="00306C96" w:rsidRPr="00BE2DAB" w:rsidRDefault="00306C96" w:rsidP="00306C96">
            <w:pPr>
              <w:numPr>
                <w:ilvl w:val="0"/>
                <w:numId w:val="43"/>
              </w:numPr>
              <w:jc w:val="left"/>
              <w:rPr>
                <w:sz w:val="20"/>
                <w:szCs w:val="20"/>
                <w:lang w:eastAsia="x-none"/>
              </w:rPr>
            </w:pPr>
            <w:r w:rsidRPr="00BE2DAB">
              <w:rPr>
                <w:sz w:val="20"/>
                <w:szCs w:val="20"/>
                <w:lang w:eastAsia="x-none"/>
              </w:rPr>
              <w:t>Jauda 230V 460W</w:t>
            </w:r>
          </w:p>
          <w:p w14:paraId="4B9A4ABC" w14:textId="09A383E6" w:rsidR="00306C96" w:rsidRDefault="00306C96" w:rsidP="00306C96">
            <w:pPr>
              <w:numPr>
                <w:ilvl w:val="0"/>
                <w:numId w:val="44"/>
              </w:numPr>
              <w:jc w:val="left"/>
              <w:rPr>
                <w:sz w:val="20"/>
                <w:szCs w:val="20"/>
                <w:lang w:eastAsia="x-none"/>
              </w:rPr>
            </w:pPr>
            <w:r w:rsidRPr="00BE2DAB">
              <w:rPr>
                <w:sz w:val="20"/>
                <w:szCs w:val="20"/>
                <w:lang w:eastAsia="x-none"/>
              </w:rPr>
              <w:t xml:space="preserve">Krāsa </w:t>
            </w:r>
            <w:r w:rsidR="00BE2DAB">
              <w:rPr>
                <w:sz w:val="20"/>
                <w:szCs w:val="20"/>
                <w:lang w:eastAsia="x-none"/>
              </w:rPr>
              <w:t>–</w:t>
            </w:r>
            <w:r w:rsidRPr="00BE2DAB">
              <w:rPr>
                <w:sz w:val="20"/>
                <w:szCs w:val="20"/>
                <w:lang w:eastAsia="x-none"/>
              </w:rPr>
              <w:t xml:space="preserve"> melna</w:t>
            </w:r>
          </w:p>
          <w:p w14:paraId="2A18B13C" w14:textId="6107D729" w:rsidR="00BE2DAB" w:rsidRPr="00BE2DAB" w:rsidRDefault="00BE2DAB" w:rsidP="00306C96">
            <w:pPr>
              <w:numPr>
                <w:ilvl w:val="0"/>
                <w:numId w:val="44"/>
              </w:numPr>
              <w:jc w:val="left"/>
              <w:rPr>
                <w:sz w:val="20"/>
                <w:szCs w:val="20"/>
                <w:lang w:eastAsia="x-none"/>
              </w:rPr>
            </w:pPr>
            <w:r>
              <w:rPr>
                <w:sz w:val="20"/>
                <w:szCs w:val="20"/>
                <w:lang w:eastAsia="x-none"/>
              </w:rPr>
              <w:t xml:space="preserve">Apjoms </w:t>
            </w:r>
            <w:r w:rsidRPr="00BE2DAB">
              <w:rPr>
                <w:b/>
                <w:sz w:val="20"/>
                <w:szCs w:val="20"/>
                <w:lang w:eastAsia="x-none"/>
              </w:rPr>
              <w:t xml:space="preserve">5 </w:t>
            </w:r>
            <w:proofErr w:type="spellStart"/>
            <w:r w:rsidRPr="00BE2DAB">
              <w:rPr>
                <w:b/>
                <w:sz w:val="20"/>
                <w:szCs w:val="20"/>
                <w:lang w:eastAsia="x-none"/>
              </w:rPr>
              <w:t>gab</w:t>
            </w:r>
            <w:proofErr w:type="spellEnd"/>
          </w:p>
        </w:tc>
        <w:tc>
          <w:tcPr>
            <w:tcW w:w="2127" w:type="dxa"/>
            <w:tcBorders>
              <w:top w:val="single" w:sz="4" w:space="0" w:color="auto"/>
              <w:left w:val="single" w:sz="4" w:space="0" w:color="auto"/>
              <w:bottom w:val="single" w:sz="4" w:space="0" w:color="auto"/>
              <w:right w:val="single" w:sz="4" w:space="0" w:color="auto"/>
            </w:tcBorders>
            <w:vAlign w:val="center"/>
            <w:hideMark/>
          </w:tcPr>
          <w:p w14:paraId="10541102" w14:textId="1EAA4A0C" w:rsidR="00306C96" w:rsidRPr="00306C96" w:rsidRDefault="00306C96" w:rsidP="00306C96">
            <w:pPr>
              <w:jc w:val="left"/>
              <w:rPr>
                <w:lang w:eastAsia="x-none"/>
              </w:rPr>
            </w:pPr>
            <w:r w:rsidRPr="00306C96">
              <w:rPr>
                <w:noProof/>
                <w:lang w:eastAsia="lv-LV"/>
              </w:rPr>
              <w:drawing>
                <wp:inline distT="0" distB="0" distL="0" distR="0" wp14:anchorId="1F09A1EF" wp14:editId="359E8D94">
                  <wp:extent cx="1224915" cy="301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l="17900" t="65483" r="69514" b="29234"/>
                          <a:stretch>
                            <a:fillRect/>
                          </a:stretch>
                        </pic:blipFill>
                        <pic:spPr bwMode="auto">
                          <a:xfrm>
                            <a:off x="0" y="0"/>
                            <a:ext cx="1224915" cy="301625"/>
                          </a:xfrm>
                          <a:prstGeom prst="rect">
                            <a:avLst/>
                          </a:prstGeom>
                          <a:noFill/>
                          <a:ln>
                            <a:noFill/>
                          </a:ln>
                        </pic:spPr>
                      </pic:pic>
                    </a:graphicData>
                  </a:graphic>
                </wp:inline>
              </w:drawing>
            </w:r>
          </w:p>
        </w:tc>
        <w:tc>
          <w:tcPr>
            <w:tcW w:w="3113" w:type="dxa"/>
            <w:tcBorders>
              <w:top w:val="single" w:sz="4" w:space="0" w:color="auto"/>
              <w:left w:val="single" w:sz="4" w:space="0" w:color="auto"/>
              <w:bottom w:val="single" w:sz="4" w:space="0" w:color="auto"/>
              <w:right w:val="single" w:sz="4" w:space="0" w:color="auto"/>
            </w:tcBorders>
            <w:vAlign w:val="center"/>
            <w:hideMark/>
          </w:tcPr>
          <w:p w14:paraId="041D34C6" w14:textId="0F3A4093" w:rsidR="00306C96" w:rsidRPr="00306C96" w:rsidRDefault="00306C96" w:rsidP="00306C96">
            <w:pPr>
              <w:jc w:val="left"/>
              <w:rPr>
                <w:lang w:eastAsia="x-none"/>
              </w:rPr>
            </w:pPr>
          </w:p>
        </w:tc>
      </w:tr>
      <w:tr w:rsidR="00306C96" w:rsidRPr="00306C96" w14:paraId="58B1D034" w14:textId="77777777" w:rsidTr="00BE2DAB">
        <w:tc>
          <w:tcPr>
            <w:tcW w:w="709" w:type="dxa"/>
            <w:tcBorders>
              <w:top w:val="single" w:sz="4" w:space="0" w:color="auto"/>
              <w:left w:val="single" w:sz="4" w:space="0" w:color="auto"/>
              <w:bottom w:val="single" w:sz="4" w:space="0" w:color="auto"/>
              <w:right w:val="single" w:sz="4" w:space="0" w:color="auto"/>
            </w:tcBorders>
          </w:tcPr>
          <w:p w14:paraId="5AB035A8" w14:textId="77777777" w:rsidR="00306C96" w:rsidRPr="00BE2DAB" w:rsidRDefault="00306C96" w:rsidP="00306C96">
            <w:pPr>
              <w:numPr>
                <w:ilvl w:val="0"/>
                <w:numId w:val="39"/>
              </w:numPr>
              <w:jc w:val="left"/>
              <w:rPr>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hideMark/>
          </w:tcPr>
          <w:p w14:paraId="3507623F" w14:textId="77777777" w:rsidR="00306C96" w:rsidRPr="00BE2DAB" w:rsidRDefault="00306C96" w:rsidP="00306C96">
            <w:pPr>
              <w:jc w:val="left"/>
              <w:rPr>
                <w:b/>
                <w:sz w:val="20"/>
                <w:szCs w:val="20"/>
                <w:lang w:eastAsia="x-none"/>
              </w:rPr>
            </w:pPr>
            <w:r w:rsidRPr="00BE2DAB">
              <w:rPr>
                <w:b/>
                <w:sz w:val="20"/>
                <w:szCs w:val="20"/>
                <w:lang w:eastAsia="x-none"/>
              </w:rPr>
              <w:t>Stiprinājums – āķis un pamatne</w:t>
            </w:r>
          </w:p>
          <w:p w14:paraId="7750DA28" w14:textId="77777777" w:rsidR="00306C96" w:rsidRPr="00BE2DAB" w:rsidRDefault="00306C96" w:rsidP="00306C96">
            <w:pPr>
              <w:numPr>
                <w:ilvl w:val="0"/>
                <w:numId w:val="44"/>
              </w:numPr>
              <w:jc w:val="left"/>
              <w:rPr>
                <w:sz w:val="20"/>
                <w:szCs w:val="20"/>
                <w:lang w:eastAsia="x-none"/>
              </w:rPr>
            </w:pPr>
            <w:r w:rsidRPr="00BE2DAB">
              <w:rPr>
                <w:sz w:val="20"/>
                <w:szCs w:val="20"/>
                <w:lang w:eastAsia="x-none"/>
              </w:rPr>
              <w:t>Materiāls – tērauds</w:t>
            </w:r>
          </w:p>
          <w:p w14:paraId="73CE3779" w14:textId="77777777" w:rsidR="00306C96" w:rsidRPr="00BE2DAB" w:rsidRDefault="00306C96" w:rsidP="00306C96">
            <w:pPr>
              <w:numPr>
                <w:ilvl w:val="0"/>
                <w:numId w:val="44"/>
              </w:numPr>
              <w:jc w:val="left"/>
              <w:rPr>
                <w:sz w:val="20"/>
                <w:szCs w:val="20"/>
                <w:lang w:eastAsia="x-none"/>
              </w:rPr>
            </w:pPr>
            <w:r w:rsidRPr="00BE2DAB">
              <w:rPr>
                <w:sz w:val="20"/>
                <w:szCs w:val="20"/>
                <w:lang w:eastAsia="x-none"/>
              </w:rPr>
              <w:t>Izmērs 10 x 5cm</w:t>
            </w:r>
          </w:p>
          <w:p w14:paraId="49332267" w14:textId="77777777" w:rsidR="00306C96" w:rsidRPr="00BE2DAB" w:rsidRDefault="00306C96" w:rsidP="00306C96">
            <w:pPr>
              <w:numPr>
                <w:ilvl w:val="0"/>
                <w:numId w:val="44"/>
              </w:numPr>
              <w:jc w:val="left"/>
              <w:rPr>
                <w:sz w:val="20"/>
                <w:szCs w:val="20"/>
                <w:lang w:eastAsia="x-none"/>
              </w:rPr>
            </w:pPr>
            <w:r w:rsidRPr="00BE2DAB">
              <w:rPr>
                <w:sz w:val="20"/>
                <w:szCs w:val="20"/>
                <w:lang w:eastAsia="x-none"/>
              </w:rPr>
              <w:t>Svars 0,6kg</w:t>
            </w:r>
          </w:p>
          <w:p w14:paraId="04D61A1D" w14:textId="77777777" w:rsidR="00306C96" w:rsidRDefault="00306C96" w:rsidP="00306C96">
            <w:pPr>
              <w:numPr>
                <w:ilvl w:val="0"/>
                <w:numId w:val="44"/>
              </w:numPr>
              <w:jc w:val="left"/>
              <w:rPr>
                <w:sz w:val="20"/>
                <w:szCs w:val="20"/>
                <w:lang w:eastAsia="x-none"/>
              </w:rPr>
            </w:pPr>
            <w:r w:rsidRPr="00BE2DAB">
              <w:rPr>
                <w:sz w:val="20"/>
                <w:szCs w:val="20"/>
                <w:lang w:eastAsia="x-none"/>
              </w:rPr>
              <w:t>Komplektā atbilstošas skrūves</w:t>
            </w:r>
          </w:p>
          <w:p w14:paraId="49BBB697" w14:textId="24B47253" w:rsidR="00BE2DAB" w:rsidRPr="00BE2DAB" w:rsidRDefault="00BE2DAB" w:rsidP="00306C96">
            <w:pPr>
              <w:numPr>
                <w:ilvl w:val="0"/>
                <w:numId w:val="44"/>
              </w:numPr>
              <w:jc w:val="left"/>
              <w:rPr>
                <w:sz w:val="20"/>
                <w:szCs w:val="20"/>
                <w:lang w:eastAsia="x-none"/>
              </w:rPr>
            </w:pPr>
            <w:r>
              <w:rPr>
                <w:sz w:val="20"/>
                <w:szCs w:val="20"/>
                <w:lang w:eastAsia="x-none"/>
              </w:rPr>
              <w:t xml:space="preserve">Apjoms </w:t>
            </w:r>
            <w:r w:rsidRPr="00BE2DAB">
              <w:rPr>
                <w:b/>
                <w:sz w:val="20"/>
                <w:szCs w:val="20"/>
                <w:lang w:eastAsia="x-none"/>
              </w:rPr>
              <w:t>10gab</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1588B48" w14:textId="60C040B3" w:rsidR="00306C96" w:rsidRPr="00306C96" w:rsidRDefault="00306C96" w:rsidP="00306C96">
            <w:pPr>
              <w:jc w:val="left"/>
              <w:rPr>
                <w:lang w:eastAsia="x-none"/>
              </w:rPr>
            </w:pPr>
            <w:r w:rsidRPr="00306C96">
              <w:rPr>
                <w:noProof/>
                <w:lang w:eastAsia="lv-LV"/>
              </w:rPr>
              <w:drawing>
                <wp:inline distT="0" distB="0" distL="0" distR="0" wp14:anchorId="4F96106F" wp14:editId="3BF5D384">
                  <wp:extent cx="733425" cy="569595"/>
                  <wp:effectExtent l="0" t="0" r="952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l="58127" t="27855" r="35173" b="63876"/>
                          <a:stretch>
                            <a:fillRect/>
                          </a:stretch>
                        </pic:blipFill>
                        <pic:spPr bwMode="auto">
                          <a:xfrm>
                            <a:off x="0" y="0"/>
                            <a:ext cx="733425" cy="569595"/>
                          </a:xfrm>
                          <a:prstGeom prst="rect">
                            <a:avLst/>
                          </a:prstGeom>
                          <a:noFill/>
                          <a:ln>
                            <a:noFill/>
                          </a:ln>
                        </pic:spPr>
                      </pic:pic>
                    </a:graphicData>
                  </a:graphic>
                </wp:inline>
              </w:drawing>
            </w:r>
          </w:p>
        </w:tc>
        <w:tc>
          <w:tcPr>
            <w:tcW w:w="3113" w:type="dxa"/>
            <w:tcBorders>
              <w:top w:val="single" w:sz="4" w:space="0" w:color="auto"/>
              <w:left w:val="single" w:sz="4" w:space="0" w:color="auto"/>
              <w:bottom w:val="single" w:sz="4" w:space="0" w:color="auto"/>
              <w:right w:val="single" w:sz="4" w:space="0" w:color="auto"/>
            </w:tcBorders>
            <w:vAlign w:val="center"/>
            <w:hideMark/>
          </w:tcPr>
          <w:p w14:paraId="7CE42D7B" w14:textId="48CC02F8" w:rsidR="00306C96" w:rsidRPr="00306C96" w:rsidRDefault="00306C96" w:rsidP="00306C96">
            <w:pPr>
              <w:jc w:val="left"/>
              <w:rPr>
                <w:lang w:eastAsia="x-none"/>
              </w:rPr>
            </w:pPr>
          </w:p>
        </w:tc>
      </w:tr>
      <w:tr w:rsidR="00306C96" w:rsidRPr="00306C96" w14:paraId="57D8BF68" w14:textId="77777777" w:rsidTr="00BE2DAB">
        <w:tc>
          <w:tcPr>
            <w:tcW w:w="709" w:type="dxa"/>
            <w:tcBorders>
              <w:top w:val="single" w:sz="4" w:space="0" w:color="auto"/>
              <w:left w:val="single" w:sz="4" w:space="0" w:color="auto"/>
              <w:bottom w:val="single" w:sz="4" w:space="0" w:color="auto"/>
              <w:right w:val="single" w:sz="4" w:space="0" w:color="auto"/>
            </w:tcBorders>
          </w:tcPr>
          <w:p w14:paraId="388D32EF" w14:textId="77777777" w:rsidR="00306C96" w:rsidRPr="00BE2DAB" w:rsidRDefault="00306C96" w:rsidP="00306C96">
            <w:pPr>
              <w:numPr>
                <w:ilvl w:val="0"/>
                <w:numId w:val="39"/>
              </w:numPr>
              <w:jc w:val="left"/>
              <w:rPr>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1BE7BEB6" w14:textId="77777777" w:rsidR="00306C96" w:rsidRPr="00BE2DAB" w:rsidRDefault="00306C96" w:rsidP="00306C96">
            <w:pPr>
              <w:jc w:val="left"/>
              <w:rPr>
                <w:b/>
                <w:sz w:val="20"/>
                <w:szCs w:val="20"/>
                <w:lang w:eastAsia="x-none"/>
              </w:rPr>
            </w:pPr>
            <w:r w:rsidRPr="00BE2DAB">
              <w:rPr>
                <w:b/>
                <w:sz w:val="20"/>
                <w:szCs w:val="20"/>
                <w:lang w:eastAsia="x-none"/>
              </w:rPr>
              <w:t>Spuldze (NE LED)</w:t>
            </w:r>
          </w:p>
          <w:p w14:paraId="248C1553" w14:textId="77777777" w:rsidR="00306C96" w:rsidRPr="00BE2DAB" w:rsidRDefault="00306C96" w:rsidP="00306C96">
            <w:pPr>
              <w:numPr>
                <w:ilvl w:val="0"/>
                <w:numId w:val="45"/>
              </w:numPr>
              <w:jc w:val="left"/>
              <w:rPr>
                <w:sz w:val="20"/>
                <w:szCs w:val="20"/>
                <w:lang w:eastAsia="x-none"/>
              </w:rPr>
            </w:pPr>
            <w:r w:rsidRPr="00BE2DAB">
              <w:rPr>
                <w:sz w:val="20"/>
                <w:szCs w:val="20"/>
                <w:lang w:eastAsia="x-none"/>
              </w:rPr>
              <w:t>13V 0,3W</w:t>
            </w:r>
          </w:p>
          <w:p w14:paraId="2D1AD663" w14:textId="77777777" w:rsidR="00306C96" w:rsidRDefault="00306C96" w:rsidP="00306C96">
            <w:pPr>
              <w:numPr>
                <w:ilvl w:val="0"/>
                <w:numId w:val="45"/>
              </w:numPr>
              <w:jc w:val="left"/>
              <w:rPr>
                <w:sz w:val="20"/>
                <w:szCs w:val="20"/>
                <w:lang w:eastAsia="x-none"/>
              </w:rPr>
            </w:pPr>
            <w:r w:rsidRPr="00BE2DAB">
              <w:rPr>
                <w:sz w:val="20"/>
                <w:szCs w:val="20"/>
                <w:lang w:eastAsia="x-none"/>
              </w:rPr>
              <w:t>Caurspīdīgs kupols</w:t>
            </w:r>
          </w:p>
          <w:p w14:paraId="39929EF0" w14:textId="48E82D49" w:rsidR="00BE2DAB" w:rsidRPr="00BE2DAB" w:rsidRDefault="00BE2DAB" w:rsidP="00306C96">
            <w:pPr>
              <w:numPr>
                <w:ilvl w:val="0"/>
                <w:numId w:val="45"/>
              </w:numPr>
              <w:jc w:val="left"/>
              <w:rPr>
                <w:sz w:val="20"/>
                <w:szCs w:val="20"/>
                <w:lang w:eastAsia="x-none"/>
              </w:rPr>
            </w:pPr>
            <w:r>
              <w:rPr>
                <w:sz w:val="20"/>
                <w:szCs w:val="20"/>
                <w:lang w:eastAsia="x-none"/>
              </w:rPr>
              <w:t xml:space="preserve">Apjoms </w:t>
            </w:r>
            <w:r w:rsidRPr="00BE2DAB">
              <w:rPr>
                <w:b/>
                <w:sz w:val="20"/>
                <w:szCs w:val="20"/>
                <w:lang w:eastAsia="x-none"/>
              </w:rPr>
              <w:t xml:space="preserve">100 </w:t>
            </w:r>
            <w:proofErr w:type="spellStart"/>
            <w:r w:rsidRPr="00BE2DAB">
              <w:rPr>
                <w:b/>
                <w:sz w:val="20"/>
                <w:szCs w:val="20"/>
                <w:lang w:eastAsia="x-none"/>
              </w:rPr>
              <w:t>gab</w:t>
            </w:r>
            <w:proofErr w:type="spellEnd"/>
          </w:p>
          <w:p w14:paraId="799F6782" w14:textId="77777777" w:rsidR="00306C96" w:rsidRPr="00BE2DAB" w:rsidRDefault="00306C96" w:rsidP="00306C96">
            <w:pPr>
              <w:jc w:val="left"/>
              <w:rPr>
                <w:sz w:val="20"/>
                <w:szCs w:val="20"/>
                <w:lang w:eastAsia="x-none"/>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352D45E" w14:textId="4EA6FF40" w:rsidR="00306C96" w:rsidRPr="00306C96" w:rsidRDefault="00306C96" w:rsidP="00306C96">
            <w:pPr>
              <w:jc w:val="left"/>
              <w:rPr>
                <w:lang w:eastAsia="x-none"/>
              </w:rPr>
            </w:pPr>
            <w:r w:rsidRPr="00306C96">
              <w:rPr>
                <w:noProof/>
                <w:lang w:eastAsia="lv-LV"/>
              </w:rPr>
              <w:drawing>
                <wp:inline distT="0" distB="0" distL="0" distR="0" wp14:anchorId="4B015E85" wp14:editId="622F60F2">
                  <wp:extent cx="310515" cy="5518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l="50604" t="69603" r="43257" b="13411"/>
                          <a:stretch>
                            <a:fillRect/>
                          </a:stretch>
                        </pic:blipFill>
                        <pic:spPr bwMode="auto">
                          <a:xfrm>
                            <a:off x="0" y="0"/>
                            <a:ext cx="310515" cy="551815"/>
                          </a:xfrm>
                          <a:prstGeom prst="rect">
                            <a:avLst/>
                          </a:prstGeom>
                          <a:noFill/>
                          <a:ln>
                            <a:noFill/>
                          </a:ln>
                        </pic:spPr>
                      </pic:pic>
                    </a:graphicData>
                  </a:graphic>
                </wp:inline>
              </w:drawing>
            </w:r>
          </w:p>
        </w:tc>
        <w:tc>
          <w:tcPr>
            <w:tcW w:w="3113" w:type="dxa"/>
            <w:tcBorders>
              <w:top w:val="single" w:sz="4" w:space="0" w:color="auto"/>
              <w:left w:val="single" w:sz="4" w:space="0" w:color="auto"/>
              <w:bottom w:val="single" w:sz="4" w:space="0" w:color="auto"/>
              <w:right w:val="single" w:sz="4" w:space="0" w:color="auto"/>
            </w:tcBorders>
            <w:vAlign w:val="center"/>
            <w:hideMark/>
          </w:tcPr>
          <w:p w14:paraId="4BAA1AF3" w14:textId="559ACD71" w:rsidR="00306C96" w:rsidRPr="00306C96" w:rsidRDefault="00306C96" w:rsidP="00306C96">
            <w:pPr>
              <w:jc w:val="left"/>
              <w:rPr>
                <w:lang w:eastAsia="x-none"/>
              </w:rPr>
            </w:pPr>
          </w:p>
        </w:tc>
      </w:tr>
    </w:tbl>
    <w:p w14:paraId="0536EAB3" w14:textId="77777777" w:rsidR="00FA130C" w:rsidRPr="001F685C" w:rsidRDefault="00FA130C">
      <w:pPr>
        <w:jc w:val="left"/>
        <w:rPr>
          <w:lang w:eastAsia="x-none"/>
        </w:rPr>
      </w:pPr>
    </w:p>
    <w:p w14:paraId="6934248E" w14:textId="77777777" w:rsidR="00FC2607" w:rsidRPr="001F685C" w:rsidRDefault="00FC2607" w:rsidP="00FC2607">
      <w:pPr>
        <w:pStyle w:val="BodyText"/>
        <w:tabs>
          <w:tab w:val="left" w:pos="3969"/>
        </w:tabs>
        <w:spacing w:before="240"/>
        <w:rPr>
          <w:sz w:val="24"/>
          <w:szCs w:val="24"/>
          <w:lang w:val="lv-LV"/>
        </w:rPr>
      </w:pPr>
      <w:bookmarkStart w:id="205" w:name="_Ref494123190"/>
      <w:bookmarkStart w:id="206" w:name="_Ref511229396"/>
      <w:r w:rsidRPr="001F685C">
        <w:rPr>
          <w:sz w:val="24"/>
          <w:szCs w:val="24"/>
          <w:lang w:val="lv-LV"/>
        </w:rPr>
        <w:t xml:space="preserve">Paraksts: </w:t>
      </w:r>
      <w:r w:rsidRPr="001F685C">
        <w:rPr>
          <w:sz w:val="24"/>
          <w:szCs w:val="24"/>
          <w:u w:val="single"/>
          <w:lang w:val="lv-LV"/>
        </w:rPr>
        <w:tab/>
      </w:r>
    </w:p>
    <w:p w14:paraId="106B5619" w14:textId="77777777" w:rsidR="00FC2607" w:rsidRPr="001F685C" w:rsidRDefault="00FC2607" w:rsidP="00FC2607">
      <w:pPr>
        <w:pStyle w:val="BodyText"/>
        <w:tabs>
          <w:tab w:val="left" w:pos="3969"/>
        </w:tabs>
        <w:rPr>
          <w:sz w:val="24"/>
          <w:szCs w:val="24"/>
          <w:lang w:val="lv-LV"/>
        </w:rPr>
      </w:pPr>
      <w:r w:rsidRPr="001F685C">
        <w:rPr>
          <w:sz w:val="24"/>
          <w:szCs w:val="24"/>
          <w:lang w:val="lv-LV"/>
        </w:rPr>
        <w:t xml:space="preserve">Vārds, uzvārds: </w:t>
      </w:r>
      <w:r w:rsidRPr="001F685C">
        <w:rPr>
          <w:sz w:val="24"/>
          <w:szCs w:val="24"/>
          <w:u w:val="single"/>
          <w:lang w:val="lv-LV"/>
        </w:rPr>
        <w:tab/>
      </w:r>
    </w:p>
    <w:p w14:paraId="00D2AFE3" w14:textId="77777777" w:rsidR="00FC2607" w:rsidRPr="001F685C" w:rsidRDefault="00FC2607" w:rsidP="00FC2607">
      <w:pPr>
        <w:pStyle w:val="BodyText"/>
        <w:tabs>
          <w:tab w:val="left" w:pos="3969"/>
        </w:tabs>
        <w:rPr>
          <w:sz w:val="24"/>
          <w:szCs w:val="24"/>
          <w:u w:val="single"/>
          <w:lang w:val="lv-LV"/>
        </w:rPr>
      </w:pPr>
      <w:r w:rsidRPr="001F685C">
        <w:rPr>
          <w:sz w:val="24"/>
          <w:szCs w:val="24"/>
          <w:lang w:val="lv-LV"/>
        </w:rPr>
        <w:lastRenderedPageBreak/>
        <w:t xml:space="preserve">Amats: </w:t>
      </w:r>
      <w:r w:rsidRPr="001F685C">
        <w:rPr>
          <w:sz w:val="24"/>
          <w:szCs w:val="24"/>
          <w:u w:val="single"/>
          <w:lang w:val="lv-LV"/>
        </w:rPr>
        <w:tab/>
      </w:r>
    </w:p>
    <w:p w14:paraId="2DB250C9" w14:textId="77777777" w:rsidR="00FC2607" w:rsidRPr="001F685C" w:rsidRDefault="00FC2607" w:rsidP="00FC2607">
      <w:pPr>
        <w:pStyle w:val="BodyText"/>
        <w:tabs>
          <w:tab w:val="left" w:pos="3969"/>
        </w:tabs>
        <w:rPr>
          <w:sz w:val="24"/>
          <w:szCs w:val="24"/>
          <w:u w:val="single"/>
          <w:lang w:val="lv-LV"/>
        </w:rPr>
      </w:pPr>
      <w:r w:rsidRPr="001F685C">
        <w:rPr>
          <w:sz w:val="24"/>
          <w:szCs w:val="24"/>
          <w:lang w:val="lv-LV"/>
        </w:rPr>
        <w:t xml:space="preserve">Datums: </w:t>
      </w:r>
      <w:r w:rsidRPr="001F685C">
        <w:rPr>
          <w:sz w:val="24"/>
          <w:szCs w:val="24"/>
          <w:u w:val="single"/>
          <w:lang w:val="lv-LV"/>
        </w:rPr>
        <w:tab/>
      </w:r>
    </w:p>
    <w:p w14:paraId="2CD20723" w14:textId="1068A013" w:rsidR="00FC2607" w:rsidRPr="001F685C" w:rsidRDefault="00FC2607" w:rsidP="00FC2607">
      <w:pPr>
        <w:spacing w:before="240" w:line="360" w:lineRule="auto"/>
      </w:pPr>
      <w:r w:rsidRPr="001F685C">
        <w:t>2018. gada __ . ______________.</w:t>
      </w:r>
    </w:p>
    <w:p w14:paraId="44F40E1F" w14:textId="41E92C7F" w:rsidR="00BD5121" w:rsidRPr="001F685C" w:rsidRDefault="00BD5121" w:rsidP="008637E9">
      <w:pPr>
        <w:pStyle w:val="Title"/>
        <w:rPr>
          <w:rFonts w:ascii="Times New Roman" w:hAnsi="Times New Roman"/>
          <w:szCs w:val="24"/>
        </w:rPr>
      </w:pPr>
      <w:bookmarkStart w:id="207" w:name="_Toc415041832"/>
      <w:bookmarkStart w:id="208" w:name="_Ref396138390"/>
      <w:bookmarkEnd w:id="205"/>
      <w:bookmarkEnd w:id="206"/>
    </w:p>
    <w:p w14:paraId="61CE994C" w14:textId="77777777" w:rsidR="00F3634D" w:rsidRPr="001F685C" w:rsidRDefault="00F3634D" w:rsidP="00F3634D">
      <w:pPr>
        <w:pStyle w:val="1pielikums"/>
        <w:rPr>
          <w:szCs w:val="24"/>
          <w:lang w:val="lv-LV"/>
        </w:rPr>
      </w:pPr>
      <w:bookmarkStart w:id="209" w:name="_Ref515014074"/>
    </w:p>
    <w:bookmarkEnd w:id="209"/>
    <w:p w14:paraId="4DDBD0E0" w14:textId="77777777" w:rsidR="00BD5121" w:rsidRPr="001F685C" w:rsidRDefault="00BD5121" w:rsidP="00BD5121">
      <w:pPr>
        <w:jc w:val="right"/>
      </w:pPr>
      <w:r w:rsidRPr="001F685C">
        <w:t>Iepirkuma, identifikācijas</w:t>
      </w:r>
    </w:p>
    <w:p w14:paraId="04E8FA2B" w14:textId="6C23E153" w:rsidR="00BD5121" w:rsidRPr="001F685C" w:rsidRDefault="00BD5121" w:rsidP="00BD5121">
      <w:pPr>
        <w:ind w:firstLine="180"/>
        <w:jc w:val="right"/>
      </w:pPr>
      <w:r w:rsidRPr="001F685C">
        <w:t>Nr. MND </w:t>
      </w:r>
      <w:r w:rsidR="00DE3646" w:rsidRPr="001F685C">
        <w:t>2018/</w:t>
      </w:r>
      <w:r w:rsidR="00BE2DAB">
        <w:t>78</w:t>
      </w:r>
      <w:r w:rsidRPr="001F685C">
        <w:t>, noteikumiem</w:t>
      </w:r>
    </w:p>
    <w:p w14:paraId="78D20076" w14:textId="2B74D11D" w:rsidR="006E113A" w:rsidRPr="001F685C" w:rsidRDefault="008637E9" w:rsidP="006E113A">
      <w:pPr>
        <w:pStyle w:val="Title"/>
        <w:rPr>
          <w:rFonts w:ascii="Times New Roman" w:hAnsi="Times New Roman"/>
          <w:szCs w:val="24"/>
        </w:rPr>
      </w:pPr>
      <w:bookmarkStart w:id="210" w:name="_Toc531185581"/>
      <w:bookmarkEnd w:id="207"/>
      <w:r w:rsidRPr="001F685C">
        <w:rPr>
          <w:rFonts w:ascii="Times New Roman" w:hAnsi="Times New Roman"/>
          <w:szCs w:val="24"/>
        </w:rPr>
        <w:t xml:space="preserve">PRETENDENTA </w:t>
      </w:r>
      <w:r w:rsidR="00F3634D" w:rsidRPr="001F685C">
        <w:rPr>
          <w:rFonts w:ascii="Times New Roman" w:hAnsi="Times New Roman"/>
          <w:szCs w:val="24"/>
        </w:rPr>
        <w:t>APLIECINĀJUM</w:t>
      </w:r>
      <w:r w:rsidRPr="001F685C">
        <w:rPr>
          <w:rFonts w:ascii="Times New Roman" w:hAnsi="Times New Roman"/>
          <w:szCs w:val="24"/>
        </w:rPr>
        <w:t>S PAR PIEREDZI</w:t>
      </w:r>
      <w:bookmarkEnd w:id="210"/>
    </w:p>
    <w:p w14:paraId="0C5ED9E4" w14:textId="77777777" w:rsidR="008637E9" w:rsidRPr="001F685C" w:rsidRDefault="008637E9" w:rsidP="008637E9">
      <w:pPr>
        <w:tabs>
          <w:tab w:val="left" w:pos="7655"/>
        </w:tabs>
        <w:spacing w:line="360" w:lineRule="auto"/>
        <w:ind w:left="284"/>
      </w:pPr>
      <w:bookmarkStart w:id="211" w:name="_Ref464049664"/>
      <w:r w:rsidRPr="001F685C">
        <w:t xml:space="preserve">Pretendenta nosaukums: </w:t>
      </w:r>
      <w:r w:rsidRPr="001F685C">
        <w:rPr>
          <w:u w:val="single"/>
        </w:rPr>
        <w:tab/>
      </w:r>
    </w:p>
    <w:p w14:paraId="2DD9C80F" w14:textId="77777777" w:rsidR="008637E9" w:rsidRPr="001F685C" w:rsidRDefault="008637E9" w:rsidP="008637E9">
      <w:pPr>
        <w:tabs>
          <w:tab w:val="left" w:pos="7655"/>
        </w:tabs>
        <w:spacing w:line="360" w:lineRule="auto"/>
        <w:ind w:left="284"/>
      </w:pPr>
      <w:r w:rsidRPr="001F685C">
        <w:t xml:space="preserve">Reģistrēts Komercreģistrā: </w:t>
      </w:r>
      <w:r w:rsidRPr="001F685C">
        <w:rPr>
          <w:u w:val="single"/>
        </w:rPr>
        <w:tab/>
      </w:r>
    </w:p>
    <w:p w14:paraId="32FD1C97" w14:textId="42AFCB4C" w:rsidR="008637E9" w:rsidRPr="001F685C" w:rsidRDefault="008637E9" w:rsidP="008637E9">
      <w:pPr>
        <w:tabs>
          <w:tab w:val="left" w:pos="7655"/>
        </w:tabs>
        <w:spacing w:line="360" w:lineRule="auto"/>
        <w:ind w:left="284"/>
        <w:rPr>
          <w:u w:val="single"/>
        </w:rPr>
      </w:pPr>
      <w:r w:rsidRPr="001F685C">
        <w:t xml:space="preserve">ar Nr. </w:t>
      </w:r>
      <w:r w:rsidRPr="001F685C">
        <w:rPr>
          <w:u w:val="single"/>
        </w:rPr>
        <w:tab/>
      </w:r>
    </w:p>
    <w:p w14:paraId="6D16E8F8" w14:textId="5E1BA49A" w:rsidR="008637E9" w:rsidRPr="001F685C" w:rsidRDefault="008637E9" w:rsidP="00583BB4">
      <w:pPr>
        <w:pStyle w:val="ListParagraph"/>
        <w:tabs>
          <w:tab w:val="left" w:pos="7655"/>
        </w:tabs>
        <w:spacing w:line="360" w:lineRule="auto"/>
        <w:ind w:left="360"/>
        <w:rPr>
          <w:rFonts w:cs="Times New Roman"/>
          <w:sz w:val="24"/>
          <w:szCs w:val="24"/>
          <w:u w:val="single"/>
        </w:rPr>
      </w:pPr>
      <w:r w:rsidRPr="001F685C">
        <w:rPr>
          <w:rFonts w:cs="Times New Roman"/>
          <w:sz w:val="24"/>
          <w:szCs w:val="24"/>
        </w:rPr>
        <w:t>Pretendentam ir pieredze:</w:t>
      </w:r>
    </w:p>
    <w:tbl>
      <w:tblPr>
        <w:tblW w:w="89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1701"/>
        <w:gridCol w:w="1843"/>
        <w:gridCol w:w="1843"/>
        <w:gridCol w:w="2550"/>
      </w:tblGrid>
      <w:tr w:rsidR="008637E9" w:rsidRPr="001F685C" w14:paraId="73002E87" w14:textId="77777777" w:rsidTr="00B26C48">
        <w:trPr>
          <w:trHeight w:val="474"/>
        </w:trPr>
        <w:tc>
          <w:tcPr>
            <w:tcW w:w="992" w:type="dxa"/>
            <w:vAlign w:val="center"/>
          </w:tcPr>
          <w:p w14:paraId="333EA14D" w14:textId="77777777" w:rsidR="008637E9" w:rsidRPr="001F685C" w:rsidRDefault="008637E9" w:rsidP="00B26C48">
            <w:pPr>
              <w:pStyle w:val="Header"/>
              <w:tabs>
                <w:tab w:val="num" w:pos="851"/>
              </w:tabs>
              <w:jc w:val="center"/>
              <w:rPr>
                <w:rFonts w:ascii="Times New Roman" w:hAnsi="Times New Roman"/>
                <w:sz w:val="24"/>
                <w:szCs w:val="24"/>
                <w:lang w:val="lv-LV" w:eastAsia="lv-LV"/>
              </w:rPr>
            </w:pPr>
            <w:proofErr w:type="spellStart"/>
            <w:r w:rsidRPr="001F685C">
              <w:rPr>
                <w:rFonts w:ascii="Times New Roman" w:hAnsi="Times New Roman"/>
                <w:sz w:val="24"/>
                <w:szCs w:val="24"/>
                <w:lang w:val="lv-LV" w:eastAsia="lv-LV"/>
              </w:rPr>
              <w:t>Nr.p.k</w:t>
            </w:r>
            <w:proofErr w:type="spellEnd"/>
            <w:r w:rsidRPr="001F685C">
              <w:rPr>
                <w:rFonts w:ascii="Times New Roman" w:hAnsi="Times New Roman"/>
                <w:sz w:val="24"/>
                <w:szCs w:val="24"/>
                <w:lang w:val="lv-LV" w:eastAsia="lv-LV"/>
              </w:rPr>
              <w:t>.</w:t>
            </w:r>
          </w:p>
        </w:tc>
        <w:tc>
          <w:tcPr>
            <w:tcW w:w="1701" w:type="dxa"/>
            <w:vAlign w:val="center"/>
          </w:tcPr>
          <w:p w14:paraId="04BED5A7" w14:textId="2B4406AB" w:rsidR="008637E9" w:rsidRPr="001F685C" w:rsidRDefault="00BE2DAB" w:rsidP="00B26C48">
            <w:pPr>
              <w:pStyle w:val="Header"/>
              <w:tabs>
                <w:tab w:val="num" w:pos="851"/>
              </w:tabs>
              <w:jc w:val="center"/>
              <w:rPr>
                <w:rFonts w:ascii="Times New Roman" w:hAnsi="Times New Roman"/>
                <w:sz w:val="24"/>
                <w:szCs w:val="24"/>
                <w:lang w:val="lv-LV" w:eastAsia="lv-LV"/>
              </w:rPr>
            </w:pPr>
            <w:r>
              <w:rPr>
                <w:rFonts w:ascii="Times New Roman" w:hAnsi="Times New Roman"/>
                <w:sz w:val="24"/>
                <w:szCs w:val="24"/>
                <w:lang w:val="lv-LV" w:eastAsia="lv-LV"/>
              </w:rPr>
              <w:t>Līguma nosaukums</w:t>
            </w:r>
          </w:p>
        </w:tc>
        <w:tc>
          <w:tcPr>
            <w:tcW w:w="1843" w:type="dxa"/>
            <w:vAlign w:val="center"/>
          </w:tcPr>
          <w:p w14:paraId="28171081" w14:textId="092B5DFC" w:rsidR="008637E9" w:rsidRPr="001F685C" w:rsidRDefault="008A4390" w:rsidP="008A4390">
            <w:pPr>
              <w:pStyle w:val="Header"/>
              <w:tabs>
                <w:tab w:val="num" w:pos="851"/>
              </w:tabs>
              <w:jc w:val="center"/>
              <w:rPr>
                <w:rFonts w:ascii="Times New Roman" w:hAnsi="Times New Roman"/>
                <w:sz w:val="24"/>
                <w:szCs w:val="24"/>
                <w:lang w:val="lv-LV" w:eastAsia="lv-LV"/>
              </w:rPr>
            </w:pPr>
            <w:r>
              <w:rPr>
                <w:rFonts w:ascii="Times New Roman" w:hAnsi="Times New Roman"/>
                <w:sz w:val="24"/>
                <w:szCs w:val="24"/>
                <w:lang w:val="lv-LV" w:eastAsia="lv-LV"/>
              </w:rPr>
              <w:t>Piegādāto dekoru veids un skaits</w:t>
            </w:r>
          </w:p>
        </w:tc>
        <w:tc>
          <w:tcPr>
            <w:tcW w:w="1843" w:type="dxa"/>
            <w:vAlign w:val="center"/>
          </w:tcPr>
          <w:p w14:paraId="17E0FE7B" w14:textId="49012F8A" w:rsidR="008637E9" w:rsidRPr="001F685C" w:rsidRDefault="008A4390" w:rsidP="008A4390">
            <w:pPr>
              <w:pStyle w:val="Header"/>
              <w:tabs>
                <w:tab w:val="num" w:pos="851"/>
              </w:tabs>
              <w:jc w:val="center"/>
              <w:rPr>
                <w:rFonts w:ascii="Times New Roman" w:hAnsi="Times New Roman"/>
                <w:sz w:val="24"/>
                <w:szCs w:val="24"/>
                <w:lang w:val="lv-LV" w:eastAsia="lv-LV"/>
              </w:rPr>
            </w:pPr>
            <w:r>
              <w:rPr>
                <w:rFonts w:ascii="Times New Roman" w:hAnsi="Times New Roman"/>
                <w:sz w:val="24"/>
                <w:szCs w:val="24"/>
                <w:lang w:val="lv-LV" w:eastAsia="lv-LV"/>
              </w:rPr>
              <w:t>Līguma summa</w:t>
            </w:r>
            <w:r w:rsidR="008637E9" w:rsidRPr="001F685C">
              <w:rPr>
                <w:rFonts w:ascii="Times New Roman" w:hAnsi="Times New Roman"/>
                <w:sz w:val="24"/>
                <w:szCs w:val="24"/>
                <w:lang w:val="lv-LV" w:eastAsia="lv-LV"/>
              </w:rPr>
              <w:t xml:space="preserve"> (EUR bez PVN)</w:t>
            </w:r>
          </w:p>
        </w:tc>
        <w:tc>
          <w:tcPr>
            <w:tcW w:w="2550" w:type="dxa"/>
            <w:vAlign w:val="center"/>
          </w:tcPr>
          <w:p w14:paraId="2D8F7174" w14:textId="77777777" w:rsidR="008637E9" w:rsidRPr="001F685C" w:rsidRDefault="008637E9" w:rsidP="00B26C48">
            <w:pPr>
              <w:pStyle w:val="Header"/>
              <w:tabs>
                <w:tab w:val="num" w:pos="851"/>
              </w:tabs>
              <w:jc w:val="center"/>
              <w:rPr>
                <w:rFonts w:ascii="Times New Roman" w:hAnsi="Times New Roman"/>
                <w:sz w:val="24"/>
                <w:szCs w:val="24"/>
                <w:lang w:val="lv-LV" w:eastAsia="lv-LV"/>
              </w:rPr>
            </w:pPr>
            <w:r w:rsidRPr="001F685C">
              <w:rPr>
                <w:rFonts w:ascii="Times New Roman" w:hAnsi="Times New Roman"/>
                <w:sz w:val="24"/>
                <w:szCs w:val="24"/>
                <w:lang w:val="lv-LV" w:eastAsia="lv-LV"/>
              </w:rPr>
              <w:t>Pasūtītājs, kontaktpersona, tālrunis</w:t>
            </w:r>
          </w:p>
        </w:tc>
      </w:tr>
      <w:tr w:rsidR="008637E9" w:rsidRPr="001F685C" w14:paraId="5F90F99A" w14:textId="77777777" w:rsidTr="00B26C48">
        <w:trPr>
          <w:trHeight w:val="64"/>
        </w:trPr>
        <w:tc>
          <w:tcPr>
            <w:tcW w:w="992" w:type="dxa"/>
          </w:tcPr>
          <w:p w14:paraId="6905E481" w14:textId="77777777" w:rsidR="008637E9" w:rsidRPr="001F685C" w:rsidRDefault="008637E9" w:rsidP="00B26C48">
            <w:pPr>
              <w:pStyle w:val="Header"/>
              <w:ind w:left="34"/>
              <w:jc w:val="center"/>
              <w:rPr>
                <w:rFonts w:ascii="Times New Roman" w:hAnsi="Times New Roman"/>
                <w:sz w:val="24"/>
                <w:szCs w:val="24"/>
                <w:lang w:val="lv-LV" w:eastAsia="lv-LV"/>
              </w:rPr>
            </w:pPr>
            <w:r w:rsidRPr="001F685C">
              <w:rPr>
                <w:rFonts w:ascii="Times New Roman" w:hAnsi="Times New Roman"/>
                <w:sz w:val="24"/>
                <w:szCs w:val="24"/>
                <w:lang w:val="lv-LV" w:eastAsia="lv-LV"/>
              </w:rPr>
              <w:t>1.</w:t>
            </w:r>
          </w:p>
        </w:tc>
        <w:tc>
          <w:tcPr>
            <w:tcW w:w="1701" w:type="dxa"/>
            <w:vAlign w:val="center"/>
          </w:tcPr>
          <w:p w14:paraId="221C259F" w14:textId="77777777" w:rsidR="008637E9" w:rsidRPr="001F685C" w:rsidRDefault="008637E9" w:rsidP="00B26C48">
            <w:pPr>
              <w:pStyle w:val="Header"/>
              <w:ind w:left="34"/>
              <w:jc w:val="center"/>
              <w:rPr>
                <w:rFonts w:ascii="Times New Roman" w:hAnsi="Times New Roman"/>
                <w:sz w:val="24"/>
                <w:szCs w:val="24"/>
                <w:lang w:val="lv-LV" w:eastAsia="lv-LV"/>
              </w:rPr>
            </w:pPr>
          </w:p>
        </w:tc>
        <w:tc>
          <w:tcPr>
            <w:tcW w:w="1843" w:type="dxa"/>
            <w:vAlign w:val="center"/>
          </w:tcPr>
          <w:p w14:paraId="2CDC08CC" w14:textId="77777777" w:rsidR="008637E9" w:rsidRPr="001F685C" w:rsidRDefault="008637E9" w:rsidP="00B26C48">
            <w:pPr>
              <w:pStyle w:val="Header"/>
              <w:ind w:left="34"/>
              <w:jc w:val="center"/>
              <w:rPr>
                <w:rFonts w:ascii="Times New Roman" w:hAnsi="Times New Roman"/>
                <w:sz w:val="24"/>
                <w:szCs w:val="24"/>
                <w:lang w:val="lv-LV" w:eastAsia="lv-LV"/>
              </w:rPr>
            </w:pPr>
          </w:p>
        </w:tc>
        <w:tc>
          <w:tcPr>
            <w:tcW w:w="1843" w:type="dxa"/>
            <w:vAlign w:val="center"/>
          </w:tcPr>
          <w:p w14:paraId="104A5141" w14:textId="77777777" w:rsidR="008637E9" w:rsidRPr="001F685C" w:rsidRDefault="008637E9" w:rsidP="00B26C48">
            <w:pPr>
              <w:pStyle w:val="Header"/>
              <w:ind w:left="34"/>
              <w:jc w:val="center"/>
              <w:rPr>
                <w:rFonts w:ascii="Times New Roman" w:hAnsi="Times New Roman"/>
                <w:sz w:val="24"/>
                <w:szCs w:val="24"/>
                <w:lang w:val="lv-LV" w:eastAsia="lv-LV"/>
              </w:rPr>
            </w:pPr>
          </w:p>
        </w:tc>
        <w:tc>
          <w:tcPr>
            <w:tcW w:w="2550" w:type="dxa"/>
            <w:vAlign w:val="center"/>
          </w:tcPr>
          <w:p w14:paraId="0E1BE79C" w14:textId="77777777" w:rsidR="008637E9" w:rsidRPr="001F685C" w:rsidRDefault="008637E9" w:rsidP="00B26C48">
            <w:pPr>
              <w:pStyle w:val="Header"/>
              <w:ind w:left="34"/>
              <w:jc w:val="center"/>
              <w:rPr>
                <w:rFonts w:ascii="Times New Roman" w:hAnsi="Times New Roman"/>
                <w:sz w:val="24"/>
                <w:szCs w:val="24"/>
                <w:lang w:val="lv-LV" w:eastAsia="lv-LV"/>
              </w:rPr>
            </w:pPr>
          </w:p>
        </w:tc>
      </w:tr>
      <w:tr w:rsidR="008637E9" w:rsidRPr="001F685C" w14:paraId="13094788" w14:textId="77777777" w:rsidTr="00B26C48">
        <w:trPr>
          <w:trHeight w:val="64"/>
        </w:trPr>
        <w:tc>
          <w:tcPr>
            <w:tcW w:w="992" w:type="dxa"/>
          </w:tcPr>
          <w:p w14:paraId="57C4700C" w14:textId="77777777" w:rsidR="008637E9" w:rsidRPr="001F685C" w:rsidRDefault="008637E9" w:rsidP="00B26C48">
            <w:pPr>
              <w:pStyle w:val="Header"/>
              <w:ind w:left="34"/>
              <w:jc w:val="center"/>
              <w:rPr>
                <w:rFonts w:ascii="Times New Roman" w:hAnsi="Times New Roman"/>
                <w:sz w:val="24"/>
                <w:szCs w:val="24"/>
                <w:lang w:val="lv-LV" w:eastAsia="lv-LV"/>
              </w:rPr>
            </w:pPr>
            <w:r w:rsidRPr="001F685C">
              <w:rPr>
                <w:rFonts w:ascii="Times New Roman" w:hAnsi="Times New Roman"/>
                <w:sz w:val="24"/>
                <w:szCs w:val="24"/>
                <w:lang w:val="lv-LV" w:eastAsia="lv-LV"/>
              </w:rPr>
              <w:t>2.</w:t>
            </w:r>
          </w:p>
        </w:tc>
        <w:tc>
          <w:tcPr>
            <w:tcW w:w="1701" w:type="dxa"/>
            <w:vAlign w:val="center"/>
          </w:tcPr>
          <w:p w14:paraId="260B53CD" w14:textId="77777777" w:rsidR="008637E9" w:rsidRPr="001F685C" w:rsidRDefault="008637E9" w:rsidP="00B26C48">
            <w:pPr>
              <w:pStyle w:val="Header"/>
              <w:ind w:left="34"/>
              <w:jc w:val="center"/>
              <w:rPr>
                <w:rFonts w:ascii="Times New Roman" w:hAnsi="Times New Roman"/>
                <w:sz w:val="24"/>
                <w:szCs w:val="24"/>
                <w:lang w:val="lv-LV" w:eastAsia="lv-LV"/>
              </w:rPr>
            </w:pPr>
          </w:p>
        </w:tc>
        <w:tc>
          <w:tcPr>
            <w:tcW w:w="1843" w:type="dxa"/>
            <w:vAlign w:val="center"/>
          </w:tcPr>
          <w:p w14:paraId="1B9AB857" w14:textId="77777777" w:rsidR="008637E9" w:rsidRPr="001F685C" w:rsidRDefault="008637E9" w:rsidP="00B26C48">
            <w:pPr>
              <w:pStyle w:val="Header"/>
              <w:ind w:left="34"/>
              <w:jc w:val="center"/>
              <w:rPr>
                <w:rFonts w:ascii="Times New Roman" w:hAnsi="Times New Roman"/>
                <w:sz w:val="24"/>
                <w:szCs w:val="24"/>
                <w:lang w:val="lv-LV" w:eastAsia="lv-LV"/>
              </w:rPr>
            </w:pPr>
          </w:p>
        </w:tc>
        <w:tc>
          <w:tcPr>
            <w:tcW w:w="1843" w:type="dxa"/>
            <w:vAlign w:val="center"/>
          </w:tcPr>
          <w:p w14:paraId="199EA56B" w14:textId="77777777" w:rsidR="008637E9" w:rsidRPr="001F685C" w:rsidRDefault="008637E9" w:rsidP="00B26C48">
            <w:pPr>
              <w:pStyle w:val="Header"/>
              <w:ind w:left="34"/>
              <w:jc w:val="center"/>
              <w:rPr>
                <w:rFonts w:ascii="Times New Roman" w:hAnsi="Times New Roman"/>
                <w:sz w:val="24"/>
                <w:szCs w:val="24"/>
                <w:lang w:val="lv-LV" w:eastAsia="lv-LV"/>
              </w:rPr>
            </w:pPr>
          </w:p>
        </w:tc>
        <w:tc>
          <w:tcPr>
            <w:tcW w:w="2550" w:type="dxa"/>
            <w:vAlign w:val="center"/>
          </w:tcPr>
          <w:p w14:paraId="763CBC1B" w14:textId="77777777" w:rsidR="008637E9" w:rsidRPr="001F685C" w:rsidRDefault="008637E9" w:rsidP="00B26C48">
            <w:pPr>
              <w:pStyle w:val="Header"/>
              <w:ind w:left="34"/>
              <w:jc w:val="center"/>
              <w:rPr>
                <w:rFonts w:ascii="Times New Roman" w:hAnsi="Times New Roman"/>
                <w:sz w:val="24"/>
                <w:szCs w:val="24"/>
                <w:lang w:val="lv-LV" w:eastAsia="lv-LV"/>
              </w:rPr>
            </w:pPr>
          </w:p>
        </w:tc>
      </w:tr>
      <w:tr w:rsidR="008637E9" w:rsidRPr="001F685C" w14:paraId="16B9DB92" w14:textId="77777777" w:rsidTr="00B26C48">
        <w:trPr>
          <w:trHeight w:val="64"/>
        </w:trPr>
        <w:tc>
          <w:tcPr>
            <w:tcW w:w="992" w:type="dxa"/>
          </w:tcPr>
          <w:p w14:paraId="138B2BC9" w14:textId="24299E06" w:rsidR="008637E9" w:rsidRPr="001F685C" w:rsidRDefault="008637E9" w:rsidP="00B26C48">
            <w:pPr>
              <w:pStyle w:val="Header"/>
              <w:ind w:left="34"/>
              <w:jc w:val="center"/>
              <w:rPr>
                <w:rFonts w:ascii="Times New Roman" w:hAnsi="Times New Roman"/>
                <w:sz w:val="24"/>
                <w:szCs w:val="24"/>
                <w:lang w:val="lv-LV" w:eastAsia="lv-LV"/>
              </w:rPr>
            </w:pPr>
            <w:r w:rsidRPr="001F685C">
              <w:rPr>
                <w:rFonts w:ascii="Times New Roman" w:hAnsi="Times New Roman"/>
                <w:sz w:val="24"/>
                <w:szCs w:val="24"/>
                <w:lang w:val="lv-LV" w:eastAsia="lv-LV"/>
              </w:rPr>
              <w:t>3.</w:t>
            </w:r>
          </w:p>
        </w:tc>
        <w:tc>
          <w:tcPr>
            <w:tcW w:w="1701" w:type="dxa"/>
            <w:vAlign w:val="center"/>
          </w:tcPr>
          <w:p w14:paraId="5D1B6A73" w14:textId="77777777" w:rsidR="008637E9" w:rsidRPr="001F685C" w:rsidRDefault="008637E9" w:rsidP="00B26C48">
            <w:pPr>
              <w:pStyle w:val="Header"/>
              <w:ind w:left="34"/>
              <w:jc w:val="center"/>
              <w:rPr>
                <w:rFonts w:ascii="Times New Roman" w:hAnsi="Times New Roman"/>
                <w:sz w:val="24"/>
                <w:szCs w:val="24"/>
                <w:lang w:val="lv-LV" w:eastAsia="lv-LV"/>
              </w:rPr>
            </w:pPr>
          </w:p>
        </w:tc>
        <w:tc>
          <w:tcPr>
            <w:tcW w:w="1843" w:type="dxa"/>
            <w:vAlign w:val="center"/>
          </w:tcPr>
          <w:p w14:paraId="7FCFB2F6" w14:textId="77777777" w:rsidR="008637E9" w:rsidRPr="001F685C" w:rsidRDefault="008637E9" w:rsidP="00B26C48">
            <w:pPr>
              <w:pStyle w:val="Header"/>
              <w:ind w:left="34"/>
              <w:jc w:val="center"/>
              <w:rPr>
                <w:rFonts w:ascii="Times New Roman" w:hAnsi="Times New Roman"/>
                <w:sz w:val="24"/>
                <w:szCs w:val="24"/>
                <w:lang w:val="lv-LV" w:eastAsia="lv-LV"/>
              </w:rPr>
            </w:pPr>
          </w:p>
        </w:tc>
        <w:tc>
          <w:tcPr>
            <w:tcW w:w="1843" w:type="dxa"/>
            <w:vAlign w:val="center"/>
          </w:tcPr>
          <w:p w14:paraId="5E118ADD" w14:textId="77777777" w:rsidR="008637E9" w:rsidRPr="001F685C" w:rsidRDefault="008637E9" w:rsidP="00B26C48">
            <w:pPr>
              <w:pStyle w:val="Header"/>
              <w:ind w:left="34"/>
              <w:jc w:val="center"/>
              <w:rPr>
                <w:rFonts w:ascii="Times New Roman" w:hAnsi="Times New Roman"/>
                <w:sz w:val="24"/>
                <w:szCs w:val="24"/>
                <w:lang w:val="lv-LV" w:eastAsia="lv-LV"/>
              </w:rPr>
            </w:pPr>
          </w:p>
        </w:tc>
        <w:tc>
          <w:tcPr>
            <w:tcW w:w="2550" w:type="dxa"/>
            <w:vAlign w:val="center"/>
          </w:tcPr>
          <w:p w14:paraId="62093818" w14:textId="77777777" w:rsidR="008637E9" w:rsidRPr="001F685C" w:rsidRDefault="008637E9" w:rsidP="00B26C48">
            <w:pPr>
              <w:pStyle w:val="Header"/>
              <w:ind w:left="34"/>
              <w:jc w:val="center"/>
              <w:rPr>
                <w:rFonts w:ascii="Times New Roman" w:hAnsi="Times New Roman"/>
                <w:sz w:val="24"/>
                <w:szCs w:val="24"/>
                <w:lang w:val="lv-LV" w:eastAsia="lv-LV"/>
              </w:rPr>
            </w:pPr>
          </w:p>
        </w:tc>
      </w:tr>
      <w:tr w:rsidR="008637E9" w:rsidRPr="001F685C" w14:paraId="723CDE50" w14:textId="77777777" w:rsidTr="00B26C48">
        <w:trPr>
          <w:trHeight w:val="64"/>
        </w:trPr>
        <w:tc>
          <w:tcPr>
            <w:tcW w:w="992" w:type="dxa"/>
          </w:tcPr>
          <w:p w14:paraId="2C3D7A47" w14:textId="6BA00280" w:rsidR="008637E9" w:rsidRPr="001F685C" w:rsidRDefault="008637E9" w:rsidP="00B26C48">
            <w:pPr>
              <w:pStyle w:val="Header"/>
              <w:ind w:left="34"/>
              <w:jc w:val="center"/>
              <w:rPr>
                <w:rFonts w:ascii="Times New Roman" w:hAnsi="Times New Roman"/>
                <w:sz w:val="24"/>
                <w:szCs w:val="24"/>
                <w:lang w:val="lv-LV" w:eastAsia="lv-LV"/>
              </w:rPr>
            </w:pPr>
            <w:r w:rsidRPr="001F685C">
              <w:rPr>
                <w:rFonts w:ascii="Times New Roman" w:hAnsi="Times New Roman"/>
                <w:sz w:val="24"/>
                <w:szCs w:val="24"/>
                <w:lang w:val="lv-LV" w:eastAsia="lv-LV"/>
              </w:rPr>
              <w:t>4.</w:t>
            </w:r>
          </w:p>
        </w:tc>
        <w:tc>
          <w:tcPr>
            <w:tcW w:w="1701" w:type="dxa"/>
            <w:vAlign w:val="center"/>
          </w:tcPr>
          <w:p w14:paraId="4D88B9FA" w14:textId="77777777" w:rsidR="008637E9" w:rsidRPr="001F685C" w:rsidRDefault="008637E9" w:rsidP="00B26C48">
            <w:pPr>
              <w:pStyle w:val="Header"/>
              <w:ind w:left="34"/>
              <w:jc w:val="center"/>
              <w:rPr>
                <w:rFonts w:ascii="Times New Roman" w:hAnsi="Times New Roman"/>
                <w:sz w:val="24"/>
                <w:szCs w:val="24"/>
                <w:lang w:val="lv-LV" w:eastAsia="lv-LV"/>
              </w:rPr>
            </w:pPr>
          </w:p>
        </w:tc>
        <w:tc>
          <w:tcPr>
            <w:tcW w:w="1843" w:type="dxa"/>
            <w:vAlign w:val="center"/>
          </w:tcPr>
          <w:p w14:paraId="115390E7" w14:textId="77777777" w:rsidR="008637E9" w:rsidRPr="001F685C" w:rsidRDefault="008637E9" w:rsidP="00B26C48">
            <w:pPr>
              <w:pStyle w:val="Header"/>
              <w:ind w:left="34"/>
              <w:jc w:val="center"/>
              <w:rPr>
                <w:rFonts w:ascii="Times New Roman" w:hAnsi="Times New Roman"/>
                <w:sz w:val="24"/>
                <w:szCs w:val="24"/>
                <w:lang w:val="lv-LV" w:eastAsia="lv-LV"/>
              </w:rPr>
            </w:pPr>
          </w:p>
        </w:tc>
        <w:tc>
          <w:tcPr>
            <w:tcW w:w="1843" w:type="dxa"/>
            <w:vAlign w:val="center"/>
          </w:tcPr>
          <w:p w14:paraId="4DEAA2AB" w14:textId="77777777" w:rsidR="008637E9" w:rsidRPr="001F685C" w:rsidRDefault="008637E9" w:rsidP="00B26C48">
            <w:pPr>
              <w:pStyle w:val="Header"/>
              <w:ind w:left="34"/>
              <w:jc w:val="center"/>
              <w:rPr>
                <w:rFonts w:ascii="Times New Roman" w:hAnsi="Times New Roman"/>
                <w:sz w:val="24"/>
                <w:szCs w:val="24"/>
                <w:lang w:val="lv-LV" w:eastAsia="lv-LV"/>
              </w:rPr>
            </w:pPr>
          </w:p>
        </w:tc>
        <w:tc>
          <w:tcPr>
            <w:tcW w:w="2550" w:type="dxa"/>
            <w:vAlign w:val="center"/>
          </w:tcPr>
          <w:p w14:paraId="3D6F4F2A" w14:textId="77777777" w:rsidR="008637E9" w:rsidRPr="001F685C" w:rsidRDefault="008637E9" w:rsidP="00B26C48">
            <w:pPr>
              <w:pStyle w:val="Header"/>
              <w:ind w:left="34"/>
              <w:jc w:val="center"/>
              <w:rPr>
                <w:rFonts w:ascii="Times New Roman" w:hAnsi="Times New Roman"/>
                <w:sz w:val="24"/>
                <w:szCs w:val="24"/>
                <w:lang w:val="lv-LV" w:eastAsia="lv-LV"/>
              </w:rPr>
            </w:pPr>
          </w:p>
        </w:tc>
      </w:tr>
    </w:tbl>
    <w:p w14:paraId="22E1BE28" w14:textId="77777777" w:rsidR="008637E9" w:rsidRPr="001F685C" w:rsidRDefault="008637E9" w:rsidP="00936861">
      <w:pPr>
        <w:pStyle w:val="BodyText"/>
        <w:tabs>
          <w:tab w:val="left" w:pos="3969"/>
        </w:tabs>
        <w:spacing w:before="240"/>
        <w:rPr>
          <w:sz w:val="24"/>
          <w:szCs w:val="24"/>
          <w:lang w:val="lv-LV"/>
        </w:rPr>
      </w:pPr>
      <w:r w:rsidRPr="001F685C">
        <w:rPr>
          <w:sz w:val="24"/>
          <w:szCs w:val="24"/>
          <w:lang w:val="lv-LV"/>
        </w:rPr>
        <w:t xml:space="preserve">Paraksts: </w:t>
      </w:r>
      <w:r w:rsidRPr="001F685C">
        <w:rPr>
          <w:sz w:val="24"/>
          <w:szCs w:val="24"/>
          <w:u w:val="single"/>
          <w:lang w:val="lv-LV"/>
        </w:rPr>
        <w:tab/>
      </w:r>
    </w:p>
    <w:p w14:paraId="4948C8F1" w14:textId="77777777" w:rsidR="008637E9" w:rsidRPr="001F685C" w:rsidRDefault="008637E9" w:rsidP="008637E9">
      <w:pPr>
        <w:pStyle w:val="BodyText"/>
        <w:tabs>
          <w:tab w:val="left" w:pos="3969"/>
        </w:tabs>
        <w:rPr>
          <w:sz w:val="24"/>
          <w:szCs w:val="24"/>
          <w:lang w:val="lv-LV"/>
        </w:rPr>
      </w:pPr>
      <w:r w:rsidRPr="001F685C">
        <w:rPr>
          <w:sz w:val="24"/>
          <w:szCs w:val="24"/>
          <w:lang w:val="lv-LV"/>
        </w:rPr>
        <w:t xml:space="preserve">Vārds, uzvārds: </w:t>
      </w:r>
      <w:r w:rsidRPr="001F685C">
        <w:rPr>
          <w:sz w:val="24"/>
          <w:szCs w:val="24"/>
          <w:u w:val="single"/>
          <w:lang w:val="lv-LV"/>
        </w:rPr>
        <w:tab/>
      </w:r>
    </w:p>
    <w:p w14:paraId="0851992D" w14:textId="77777777" w:rsidR="008637E9" w:rsidRPr="001F685C" w:rsidRDefault="008637E9" w:rsidP="008637E9">
      <w:pPr>
        <w:pStyle w:val="BodyText"/>
        <w:tabs>
          <w:tab w:val="left" w:pos="3969"/>
        </w:tabs>
        <w:rPr>
          <w:sz w:val="24"/>
          <w:szCs w:val="24"/>
          <w:u w:val="single"/>
          <w:lang w:val="lv-LV"/>
        </w:rPr>
      </w:pPr>
      <w:r w:rsidRPr="001F685C">
        <w:rPr>
          <w:sz w:val="24"/>
          <w:szCs w:val="24"/>
          <w:lang w:val="lv-LV"/>
        </w:rPr>
        <w:t xml:space="preserve">Amats: </w:t>
      </w:r>
      <w:r w:rsidRPr="001F685C">
        <w:rPr>
          <w:sz w:val="24"/>
          <w:szCs w:val="24"/>
          <w:u w:val="single"/>
          <w:lang w:val="lv-LV"/>
        </w:rPr>
        <w:tab/>
      </w:r>
    </w:p>
    <w:p w14:paraId="3D6DFBBC" w14:textId="77777777" w:rsidR="008637E9" w:rsidRPr="001F685C" w:rsidRDefault="008637E9" w:rsidP="008637E9">
      <w:pPr>
        <w:pStyle w:val="BodyText"/>
        <w:tabs>
          <w:tab w:val="left" w:pos="3969"/>
        </w:tabs>
        <w:rPr>
          <w:sz w:val="24"/>
          <w:szCs w:val="24"/>
          <w:u w:val="single"/>
          <w:lang w:val="lv-LV"/>
        </w:rPr>
      </w:pPr>
      <w:r w:rsidRPr="001F685C">
        <w:rPr>
          <w:sz w:val="24"/>
          <w:szCs w:val="24"/>
          <w:lang w:val="lv-LV"/>
        </w:rPr>
        <w:t xml:space="preserve">Datums: </w:t>
      </w:r>
      <w:r w:rsidRPr="001F685C">
        <w:rPr>
          <w:sz w:val="24"/>
          <w:szCs w:val="24"/>
          <w:u w:val="single"/>
          <w:lang w:val="lv-LV"/>
        </w:rPr>
        <w:tab/>
      </w:r>
    </w:p>
    <w:p w14:paraId="3F5F3177" w14:textId="77777777" w:rsidR="008637E9" w:rsidRPr="001F685C" w:rsidRDefault="008637E9" w:rsidP="008637E9">
      <w:pPr>
        <w:spacing w:before="240" w:line="360" w:lineRule="auto"/>
      </w:pPr>
      <w:r w:rsidRPr="001F685C">
        <w:t>Apliecinājums sagatavots un parakstīts 2018. gada __ . ______________.</w:t>
      </w:r>
    </w:p>
    <w:p w14:paraId="6F589C9A" w14:textId="77777777" w:rsidR="00620080" w:rsidRPr="001F685C" w:rsidRDefault="00620080" w:rsidP="00F3634D">
      <w:r w:rsidRPr="001F685C">
        <w:br w:type="page"/>
      </w:r>
      <w:bookmarkEnd w:id="211"/>
    </w:p>
    <w:p w14:paraId="357CBC1A" w14:textId="77777777" w:rsidR="00F3634D" w:rsidRPr="001F685C" w:rsidRDefault="00F3634D" w:rsidP="00F3634D">
      <w:pPr>
        <w:pStyle w:val="1pielikums"/>
        <w:rPr>
          <w:szCs w:val="24"/>
        </w:rPr>
      </w:pPr>
      <w:bookmarkStart w:id="212" w:name="_Ref515017293"/>
    </w:p>
    <w:bookmarkEnd w:id="212"/>
    <w:p w14:paraId="0D490A8A" w14:textId="77777777" w:rsidR="00620080" w:rsidRPr="001F685C" w:rsidRDefault="00620080" w:rsidP="00620080">
      <w:pPr>
        <w:jc w:val="right"/>
      </w:pPr>
      <w:r w:rsidRPr="001F685C">
        <w:t>Iepirkuma, identifikācijas</w:t>
      </w:r>
    </w:p>
    <w:p w14:paraId="4626027C" w14:textId="4E7B59F3" w:rsidR="00620080" w:rsidRDefault="00620080" w:rsidP="00620080">
      <w:pPr>
        <w:ind w:firstLine="180"/>
        <w:jc w:val="right"/>
      </w:pPr>
      <w:r w:rsidRPr="001F685C">
        <w:t>Nr. MND </w:t>
      </w:r>
      <w:r w:rsidR="00DE3646" w:rsidRPr="001F685C">
        <w:t>2018/</w:t>
      </w:r>
      <w:r w:rsidR="00BE2DAB">
        <w:t>78</w:t>
      </w:r>
      <w:r w:rsidRPr="001F685C">
        <w:t>, noteikumiem</w:t>
      </w:r>
    </w:p>
    <w:p w14:paraId="28C87420" w14:textId="2D1BAAAC" w:rsidR="00BE2DAB" w:rsidRDefault="00BE2DAB">
      <w:pPr>
        <w:jc w:val="left"/>
        <w:rPr>
          <w:b/>
          <w:caps/>
          <w:spacing w:val="5"/>
          <w:kern w:val="28"/>
          <w:lang w:eastAsia="x-none"/>
        </w:rPr>
      </w:pPr>
      <w:bookmarkStart w:id="213" w:name="_Toc336440065"/>
      <w:bookmarkStart w:id="214" w:name="_Toc337131581"/>
      <w:bookmarkEnd w:id="208"/>
    </w:p>
    <w:p w14:paraId="3B3A2B49" w14:textId="626A72F1" w:rsidR="002D2FE4" w:rsidRPr="001F685C" w:rsidRDefault="003E3371" w:rsidP="00771A8B">
      <w:pPr>
        <w:pStyle w:val="Title"/>
        <w:spacing w:before="0" w:after="0"/>
        <w:rPr>
          <w:rFonts w:ascii="Times New Roman" w:hAnsi="Times New Roman"/>
          <w:szCs w:val="24"/>
        </w:rPr>
      </w:pPr>
      <w:bookmarkStart w:id="215" w:name="_Toc531185582"/>
      <w:r w:rsidRPr="001F685C">
        <w:rPr>
          <w:rFonts w:ascii="Times New Roman" w:hAnsi="Times New Roman"/>
          <w:szCs w:val="24"/>
        </w:rPr>
        <w:t>LĪGUMA PROJEKTS</w:t>
      </w:r>
      <w:bookmarkEnd w:id="213"/>
      <w:bookmarkEnd w:id="214"/>
      <w:bookmarkEnd w:id="215"/>
    </w:p>
    <w:p w14:paraId="59AB1057" w14:textId="77777777" w:rsidR="00771A8B" w:rsidRPr="00FF4360" w:rsidRDefault="00771A8B" w:rsidP="00771A8B">
      <w:pPr>
        <w:shd w:val="clear" w:color="auto" w:fill="FFFFFF"/>
        <w:jc w:val="center"/>
        <w:rPr>
          <w:b/>
        </w:rPr>
      </w:pPr>
      <w:r>
        <w:rPr>
          <w:b/>
        </w:rPr>
        <w:t>LĪGUMS Nr. 13-2/______-2018</w:t>
      </w:r>
    </w:p>
    <w:p w14:paraId="129EACC7" w14:textId="77777777" w:rsidR="00771A8B" w:rsidRPr="00DE629D" w:rsidRDefault="00771A8B" w:rsidP="00771A8B">
      <w:pPr>
        <w:shd w:val="clear" w:color="auto" w:fill="FFFFFF"/>
        <w:jc w:val="center"/>
        <w:rPr>
          <w:bCs/>
          <w:i/>
        </w:rPr>
      </w:pPr>
      <w:r w:rsidRPr="00DE629D">
        <w:rPr>
          <w:bCs/>
          <w:i/>
        </w:rPr>
        <w:t xml:space="preserve">par gaismas dekoru </w:t>
      </w:r>
      <w:r>
        <w:rPr>
          <w:bCs/>
          <w:i/>
        </w:rPr>
        <w:t>piegādi</w:t>
      </w:r>
    </w:p>
    <w:p w14:paraId="6C571998" w14:textId="77777777" w:rsidR="00771A8B" w:rsidRPr="009047DB" w:rsidRDefault="00771A8B" w:rsidP="00771A8B">
      <w:pPr>
        <w:shd w:val="clear" w:color="auto" w:fill="FFFFFF"/>
        <w:jc w:val="center"/>
        <w:rPr>
          <w:bCs/>
          <w:i/>
        </w:rPr>
      </w:pPr>
    </w:p>
    <w:p w14:paraId="647DCB1C" w14:textId="77777777" w:rsidR="00771A8B" w:rsidRDefault="00771A8B" w:rsidP="00771A8B">
      <w:pPr>
        <w:shd w:val="clear" w:color="auto" w:fill="FFFFFF"/>
        <w:tabs>
          <w:tab w:val="right" w:pos="9356"/>
        </w:tabs>
        <w:rPr>
          <w:color w:val="000000"/>
        </w:rPr>
      </w:pPr>
      <w:r>
        <w:rPr>
          <w:color w:val="000000"/>
        </w:rPr>
        <w:t>Mārupē</w:t>
      </w:r>
      <w:r>
        <w:rPr>
          <w:color w:val="000000"/>
        </w:rPr>
        <w:tab/>
        <w:t>2018</w:t>
      </w:r>
      <w:r w:rsidRPr="00FF4360">
        <w:rPr>
          <w:color w:val="000000"/>
        </w:rPr>
        <w:t>. gada _____. ________________</w:t>
      </w:r>
    </w:p>
    <w:p w14:paraId="48E5EAC8" w14:textId="77777777" w:rsidR="00771A8B" w:rsidRPr="00FF4360" w:rsidRDefault="00771A8B" w:rsidP="00771A8B">
      <w:pPr>
        <w:shd w:val="clear" w:color="auto" w:fill="FFFFFF"/>
        <w:tabs>
          <w:tab w:val="right" w:pos="9356"/>
        </w:tabs>
        <w:rPr>
          <w:color w:val="000000"/>
        </w:rPr>
      </w:pPr>
    </w:p>
    <w:p w14:paraId="376CCCEE" w14:textId="77777777" w:rsidR="00771A8B" w:rsidRPr="002327D6" w:rsidRDefault="00771A8B" w:rsidP="00771A8B">
      <w:pPr>
        <w:autoSpaceDN w:val="0"/>
        <w:ind w:firstLine="567"/>
        <w:rPr>
          <w:rFonts w:eastAsia="Calibri"/>
        </w:rPr>
      </w:pPr>
      <w:r w:rsidRPr="002327D6">
        <w:rPr>
          <w:rFonts w:eastAsia="Calibri"/>
          <w:b/>
        </w:rPr>
        <w:t xml:space="preserve">Mārupes novada Dome, </w:t>
      </w:r>
      <w:proofErr w:type="spellStart"/>
      <w:r w:rsidRPr="002327D6">
        <w:rPr>
          <w:rFonts w:eastAsia="Calibri"/>
        </w:rPr>
        <w:t>reģ</w:t>
      </w:r>
      <w:proofErr w:type="spellEnd"/>
      <w:r w:rsidRPr="002327D6">
        <w:rPr>
          <w:rFonts w:eastAsia="Calibri"/>
        </w:rPr>
        <w:t xml:space="preserve">. Nr. 90000012827, tās izpilddirektora </w:t>
      </w:r>
      <w:proofErr w:type="spellStart"/>
      <w:r w:rsidRPr="002327D6">
        <w:rPr>
          <w:rFonts w:eastAsia="Calibri"/>
        </w:rPr>
        <w:t>p.i</w:t>
      </w:r>
      <w:proofErr w:type="spellEnd"/>
      <w:r w:rsidRPr="002327D6">
        <w:rPr>
          <w:rFonts w:eastAsia="Calibri"/>
        </w:rPr>
        <w:t xml:space="preserve">. </w:t>
      </w:r>
      <w:r w:rsidRPr="002327D6">
        <w:rPr>
          <w:rFonts w:eastAsia="Calibri"/>
          <w:b/>
        </w:rPr>
        <w:t>Kristapa Loča</w:t>
      </w:r>
      <w:r w:rsidRPr="002327D6">
        <w:rPr>
          <w:rFonts w:eastAsia="Calibri"/>
        </w:rPr>
        <w:t xml:space="preserve"> personā,  kurš rīkojas uz Mārupes novada Domes 2018. gada 13. marta rīkojuma Nr. 2-24/144 pamata, (turpmāk – Pasūtītājs) no vienas puses, un</w:t>
      </w:r>
    </w:p>
    <w:p w14:paraId="63FE8ADE" w14:textId="77777777" w:rsidR="00771A8B" w:rsidRPr="00FF4360" w:rsidRDefault="00771A8B" w:rsidP="00771A8B">
      <w:pPr>
        <w:shd w:val="clear" w:color="auto" w:fill="FFFFFF"/>
        <w:ind w:firstLine="567"/>
        <w:rPr>
          <w:color w:val="000000"/>
        </w:rPr>
      </w:pPr>
      <w:r>
        <w:rPr>
          <w:b/>
        </w:rPr>
        <w:t>____________</w:t>
      </w:r>
      <w:r w:rsidRPr="00FF4360">
        <w:t xml:space="preserve">, </w:t>
      </w:r>
      <w:proofErr w:type="spellStart"/>
      <w:r w:rsidRPr="00FF4360">
        <w:t>reģ</w:t>
      </w:r>
      <w:proofErr w:type="spellEnd"/>
      <w:r w:rsidRPr="00FF4360">
        <w:t>. Nr. </w:t>
      </w:r>
      <w:r>
        <w:t>_______</w:t>
      </w:r>
      <w:r w:rsidRPr="00FF4360">
        <w:t xml:space="preserve">, tās </w:t>
      </w:r>
      <w:r>
        <w:t>_____ personā, kas</w:t>
      </w:r>
      <w:r w:rsidRPr="00FF4360">
        <w:t xml:space="preserve"> rīkojas uz </w:t>
      </w:r>
      <w:r>
        <w:t>______</w:t>
      </w:r>
      <w:r w:rsidRPr="00FF4360">
        <w:t xml:space="preserve"> pamata, (turpmāk – </w:t>
      </w:r>
      <w:r>
        <w:t>Piegādātājs</w:t>
      </w:r>
      <w:r w:rsidRPr="00FF4360">
        <w:t xml:space="preserve">), no otras puses, Pasūtītājs un </w:t>
      </w:r>
      <w:r>
        <w:t xml:space="preserve">Piegādātājs, </w:t>
      </w:r>
      <w:r w:rsidRPr="00FF4360">
        <w:t>abi kopā saukti arī Puses,</w:t>
      </w:r>
      <w:r w:rsidRPr="00FF4360">
        <w:rPr>
          <w:color w:val="000000"/>
        </w:rPr>
        <w:t xml:space="preserve"> </w:t>
      </w:r>
    </w:p>
    <w:p w14:paraId="372260A2" w14:textId="77777777" w:rsidR="00771A8B" w:rsidRPr="00FF4360" w:rsidRDefault="00771A8B" w:rsidP="00771A8B">
      <w:pPr>
        <w:shd w:val="clear" w:color="auto" w:fill="FFFFFF"/>
        <w:ind w:firstLine="567"/>
        <w:rPr>
          <w:color w:val="000000"/>
        </w:rPr>
      </w:pPr>
      <w:r w:rsidRPr="00FF4360">
        <w:rPr>
          <w:bCs/>
        </w:rPr>
        <w:t xml:space="preserve">pamatojoties uz </w:t>
      </w:r>
      <w:r w:rsidRPr="007708A6">
        <w:rPr>
          <w:bCs/>
        </w:rPr>
        <w:t>iepirkuma “Gaismas dekoru piegāde”, identifikācijas</w:t>
      </w:r>
      <w:r>
        <w:rPr>
          <w:bCs/>
        </w:rPr>
        <w:t xml:space="preserve"> Nr. MND 2018/78,</w:t>
      </w:r>
      <w:r w:rsidRPr="00DE4026">
        <w:rPr>
          <w:bCs/>
        </w:rPr>
        <w:t xml:space="preserve"> </w:t>
      </w:r>
      <w:r w:rsidRPr="00FF4360">
        <w:rPr>
          <w:bCs/>
        </w:rPr>
        <w:t>(turpmāk – Iepirkums) rezultātiem</w:t>
      </w:r>
      <w:r w:rsidRPr="00FF4360">
        <w:rPr>
          <w:color w:val="000000"/>
        </w:rPr>
        <w:t xml:space="preserve"> noslēdz šādu līgumu (turpmāk – Līgums):</w:t>
      </w:r>
    </w:p>
    <w:p w14:paraId="3CE1F59A" w14:textId="77777777" w:rsidR="00771A8B" w:rsidRPr="00FF4360" w:rsidRDefault="00771A8B" w:rsidP="00771A8B">
      <w:pPr>
        <w:pStyle w:val="1Lgumam"/>
        <w:keepNext/>
        <w:tabs>
          <w:tab w:val="clear" w:pos="426"/>
        </w:tabs>
        <w:spacing w:after="0"/>
      </w:pPr>
      <w:r w:rsidRPr="00FF4360">
        <w:t xml:space="preserve">LĪGUMA </w:t>
      </w:r>
      <w:r w:rsidRPr="00945EA6">
        <w:t>PRIEKŠMETS</w:t>
      </w:r>
    </w:p>
    <w:p w14:paraId="4397EB1D" w14:textId="77777777" w:rsidR="00771A8B" w:rsidRPr="00945EA6" w:rsidRDefault="00771A8B" w:rsidP="00771A8B">
      <w:pPr>
        <w:pStyle w:val="11Lgumam"/>
        <w:numPr>
          <w:ilvl w:val="0"/>
          <w:numId w:val="0"/>
        </w:numPr>
      </w:pPr>
      <w:bookmarkStart w:id="216" w:name="_Ref495914031"/>
      <w:r w:rsidRPr="00945EA6">
        <w:t xml:space="preserve">Piegādātājs apņemas pārdot, piegādāt un </w:t>
      </w:r>
      <w:r>
        <w:rPr>
          <w:lang w:val="lv-LV"/>
        </w:rPr>
        <w:t xml:space="preserve">nodot </w:t>
      </w:r>
      <w:r w:rsidRPr="00945EA6">
        <w:t xml:space="preserve">Pasūtītājam </w:t>
      </w:r>
      <w:r w:rsidRPr="00E957FB">
        <w:rPr>
          <w:i/>
        </w:rPr>
        <w:t>gaismas dekorus</w:t>
      </w:r>
      <w:r w:rsidRPr="00945EA6">
        <w:t xml:space="preserve"> (turpmāk – Prece), saskaņā ar Līgumā,  Tehniskajā specifikācijā (pielikums) un finanšu piedāvājumā (pielikums) norādīto, bet Pasūtītājs apņemas samaksāt Piegādātājam par atbilstoši Līguma noteikumiem piegādātu un nodotu Preci.</w:t>
      </w:r>
      <w:bookmarkEnd w:id="216"/>
    </w:p>
    <w:p w14:paraId="36238D07" w14:textId="77777777" w:rsidR="00771A8B" w:rsidRDefault="00771A8B" w:rsidP="00771A8B">
      <w:pPr>
        <w:pStyle w:val="1Lgumam"/>
        <w:keepNext/>
        <w:tabs>
          <w:tab w:val="clear" w:pos="426"/>
        </w:tabs>
        <w:spacing w:after="0"/>
      </w:pPr>
      <w:r w:rsidRPr="00FF4360">
        <w:t xml:space="preserve">LĪGUMA SUMMA UN </w:t>
      </w:r>
      <w:r w:rsidRPr="00945EA6">
        <w:t>SAMAKSAS</w:t>
      </w:r>
      <w:r w:rsidRPr="00FF4360">
        <w:t xml:space="preserve"> KĀRTĪBA</w:t>
      </w:r>
      <w:r w:rsidRPr="00FF4360">
        <w:rPr>
          <w:lang w:val="lv-LV"/>
        </w:rPr>
        <w:t xml:space="preserve"> </w:t>
      </w:r>
    </w:p>
    <w:p w14:paraId="0CE6290D" w14:textId="77777777" w:rsidR="00771A8B" w:rsidRPr="00945EA6" w:rsidRDefault="00771A8B" w:rsidP="00771A8B">
      <w:pPr>
        <w:pStyle w:val="11Lgumam"/>
        <w:ind w:left="431" w:hanging="431"/>
      </w:pPr>
      <w:bookmarkStart w:id="217" w:name="_Ref509244799"/>
      <w:bookmarkStart w:id="218" w:name="_Ref469494421"/>
      <w:r w:rsidRPr="00945EA6">
        <w:t>Līguma summa bez pievienotās vērtības nodokļa (turpmāk – PVN) ir _________ EUR (_______________).</w:t>
      </w:r>
      <w:bookmarkEnd w:id="217"/>
    </w:p>
    <w:p w14:paraId="74C19396" w14:textId="77777777" w:rsidR="00771A8B" w:rsidRPr="00945EA6" w:rsidRDefault="00771A8B" w:rsidP="00771A8B">
      <w:pPr>
        <w:pStyle w:val="11Lgumam"/>
        <w:ind w:left="431" w:hanging="431"/>
      </w:pPr>
      <w:r w:rsidRPr="00945EA6">
        <w:t>PVN tiek maksāts saskaņā ar Latvijas Republikā spēkā esošo nodokļa likmi.</w:t>
      </w:r>
      <w:bookmarkEnd w:id="218"/>
    </w:p>
    <w:p w14:paraId="4147E6B7" w14:textId="77777777" w:rsidR="00771A8B" w:rsidRPr="00945EA6" w:rsidRDefault="00771A8B" w:rsidP="00771A8B">
      <w:pPr>
        <w:pStyle w:val="11Lgumam"/>
        <w:ind w:left="431" w:hanging="431"/>
      </w:pPr>
      <w:r w:rsidRPr="00945EA6">
        <w:t>Līguma summa ietver Preces piegādes izdevumus līdz Līguma</w:t>
      </w:r>
      <w:r>
        <w:rPr>
          <w:lang w:val="lv-LV"/>
        </w:rPr>
        <w:t xml:space="preserve"> </w:t>
      </w:r>
      <w:r>
        <w:rPr>
          <w:lang w:val="lv-LV"/>
        </w:rPr>
        <w:fldChar w:fldCharType="begin"/>
      </w:r>
      <w:r>
        <w:rPr>
          <w:lang w:val="lv-LV"/>
        </w:rPr>
        <w:instrText xml:space="preserve"> REF _Ref531259636 \r \h </w:instrText>
      </w:r>
      <w:r>
        <w:rPr>
          <w:lang w:val="lv-LV"/>
        </w:rPr>
      </w:r>
      <w:r>
        <w:rPr>
          <w:lang w:val="lv-LV"/>
        </w:rPr>
        <w:fldChar w:fldCharType="separate"/>
      </w:r>
      <w:r w:rsidR="00191712">
        <w:rPr>
          <w:lang w:val="lv-LV"/>
        </w:rPr>
        <w:t>3.1</w:t>
      </w:r>
      <w:r>
        <w:rPr>
          <w:lang w:val="lv-LV"/>
        </w:rPr>
        <w:fldChar w:fldCharType="end"/>
      </w:r>
      <w:r w:rsidRPr="00945EA6">
        <w:t>. punktā norādītajai piegādes vietai (t.sk. transporta izmaksas), iepakojuma izmaksas, visus nodokļus un nodevas, kā arī citas izmaksas, kas attiecas uz Preci un tās piegādi.</w:t>
      </w:r>
    </w:p>
    <w:p w14:paraId="7E6AD2D1" w14:textId="77777777" w:rsidR="00771A8B" w:rsidRPr="00945EA6" w:rsidRDefault="00771A8B" w:rsidP="00771A8B">
      <w:pPr>
        <w:pStyle w:val="11Lgumam"/>
        <w:ind w:left="431" w:hanging="431"/>
      </w:pPr>
      <w:bookmarkStart w:id="219" w:name="_Ref469481825"/>
      <w:r w:rsidRPr="00945EA6">
        <w:t xml:space="preserve">Apmaksa tiek veikta </w:t>
      </w:r>
      <w:proofErr w:type="spellStart"/>
      <w:r w:rsidRPr="00CE586F">
        <w:rPr>
          <w:i/>
        </w:rPr>
        <w:t>euro</w:t>
      </w:r>
      <w:proofErr w:type="spellEnd"/>
      <w:r w:rsidRPr="00945EA6">
        <w:t>, saskaņā ar Piegādātāja iesniegto Preču pavadzīmi – rēķinu, Pasūtītājam veicot bezskaidras naudas pārskaitījumu uz rēķinā norādīto bankas kontu 30 (trīsdesmit) dienu laikā pēc Preču pavadzīmes – rēķina abpusējas parakstīšanas dienas, ja atbilstoši Līguma</w:t>
      </w:r>
      <w:bookmarkEnd w:id="219"/>
      <w:r>
        <w:rPr>
          <w:lang w:val="lv-LV"/>
        </w:rPr>
        <w:t xml:space="preserve"> </w:t>
      </w:r>
      <w:r>
        <w:rPr>
          <w:lang w:val="lv-LV"/>
        </w:rPr>
        <w:fldChar w:fldCharType="begin"/>
      </w:r>
      <w:r>
        <w:rPr>
          <w:lang w:val="lv-LV"/>
        </w:rPr>
        <w:instrText xml:space="preserve"> REF _Ref531259661 \r \h </w:instrText>
      </w:r>
      <w:r>
        <w:rPr>
          <w:lang w:val="lv-LV"/>
        </w:rPr>
      </w:r>
      <w:r>
        <w:rPr>
          <w:lang w:val="lv-LV"/>
        </w:rPr>
        <w:fldChar w:fldCharType="separate"/>
      </w:r>
      <w:r w:rsidR="00191712">
        <w:rPr>
          <w:lang w:val="lv-LV"/>
        </w:rPr>
        <w:t>3.6</w:t>
      </w:r>
      <w:r>
        <w:rPr>
          <w:lang w:val="lv-LV"/>
        </w:rPr>
        <w:fldChar w:fldCharType="end"/>
      </w:r>
      <w:r w:rsidRPr="00945EA6">
        <w:t>. punktam nav sagatavots Preces defekta akts.</w:t>
      </w:r>
    </w:p>
    <w:p w14:paraId="6326A20C" w14:textId="77777777" w:rsidR="00771A8B" w:rsidRPr="00945EA6" w:rsidRDefault="00771A8B" w:rsidP="00771A8B">
      <w:pPr>
        <w:pStyle w:val="11Lgumam"/>
        <w:ind w:left="431" w:hanging="431"/>
      </w:pPr>
      <w:r w:rsidRPr="00945EA6">
        <w:t>Pasūtītājam tiek iesniegti Latvijas Republikā spēkā esošiem normatīvajiem aktiem atbilstoši noformēti Preču pavadzīmes – rēķina trīs eksemplāri (viens eksemplārs – Piegādātājam, divi eksemplāri – Pasūtītājam). Preču pavadzīmē – rēķinā tiek norādīts Līguma numurs, Preces nosaukums, apjoms, kopējā cena, PVN likme un kopējā cena ar PVN. Pasūtītājs neapmaksā neatbilstoši Līguma noteikumiem noformētu Preču pavadzīmi – rēķinu.</w:t>
      </w:r>
    </w:p>
    <w:p w14:paraId="5C238598" w14:textId="77777777" w:rsidR="00771A8B" w:rsidRPr="00945EA6" w:rsidRDefault="00771A8B" w:rsidP="00771A8B">
      <w:pPr>
        <w:pStyle w:val="11Lgumam"/>
        <w:ind w:left="431" w:hanging="431"/>
      </w:pPr>
      <w:r w:rsidRPr="00945EA6">
        <w:t>Par apmaksas dienu tiek uzskatīta diena, kad Pasūtītājs ir veicis pārskaitījumu uz Piegādātāja Preču pavadzīmē – rēķinā norādīto bankas kontu, ko apliecina attiecīgais maksājuma uzdevums.</w:t>
      </w:r>
    </w:p>
    <w:p w14:paraId="59C8ECE3" w14:textId="77777777" w:rsidR="00771A8B" w:rsidRPr="00945EA6" w:rsidRDefault="00771A8B" w:rsidP="00771A8B">
      <w:pPr>
        <w:pStyle w:val="11Lgumam"/>
        <w:ind w:left="431" w:hanging="431"/>
      </w:pPr>
      <w:r w:rsidRPr="00945EA6">
        <w:t xml:space="preserve">Ja Piegādātājs piegādājis Līguma noteikumiem neatbilstošu Preci, norēķināšanās par piegādāto Preci notiek pēc tās apmaiņas pret Līguma noteikumiem atbilstošu Preci un Līguma </w:t>
      </w:r>
      <w:r w:rsidRPr="00945EA6">
        <w:fldChar w:fldCharType="begin"/>
      </w:r>
      <w:r w:rsidRPr="00945EA6">
        <w:instrText xml:space="preserve"> REF _Ref469481825 \r \h </w:instrText>
      </w:r>
      <w:r>
        <w:instrText xml:space="preserve"> \* MERGEFORMAT </w:instrText>
      </w:r>
      <w:r w:rsidRPr="00945EA6">
        <w:fldChar w:fldCharType="separate"/>
      </w:r>
      <w:r w:rsidR="00191712">
        <w:t>2.4</w:t>
      </w:r>
      <w:r w:rsidRPr="00945EA6">
        <w:fldChar w:fldCharType="end"/>
      </w:r>
      <w:r w:rsidRPr="00945EA6">
        <w:t>. punktā noteiktā kārtībā.</w:t>
      </w:r>
    </w:p>
    <w:p w14:paraId="0C34A40C" w14:textId="77777777" w:rsidR="00771A8B" w:rsidRPr="00945EA6" w:rsidRDefault="00771A8B" w:rsidP="00771A8B">
      <w:pPr>
        <w:pStyle w:val="1Lgumam"/>
        <w:keepNext/>
        <w:tabs>
          <w:tab w:val="clear" w:pos="426"/>
        </w:tabs>
        <w:spacing w:after="0"/>
      </w:pPr>
      <w:r>
        <w:rPr>
          <w:lang w:val="lv-LV"/>
        </w:rPr>
        <w:t>PRECES NODOŠANAS UN PIEŅEMŠANAS KĀRTĪBA</w:t>
      </w:r>
    </w:p>
    <w:p w14:paraId="5A862332" w14:textId="77777777" w:rsidR="00771A8B" w:rsidRPr="00945EA6" w:rsidRDefault="00771A8B" w:rsidP="00771A8B">
      <w:pPr>
        <w:pStyle w:val="11Lgumam"/>
        <w:ind w:left="431" w:hanging="431"/>
      </w:pPr>
      <w:bookmarkStart w:id="220" w:name="_Ref531259636"/>
      <w:r w:rsidRPr="00945EA6">
        <w:t xml:space="preserve">Preces piegādes adrese ir: </w:t>
      </w:r>
      <w:r>
        <w:rPr>
          <w:lang w:val="lv-LV"/>
        </w:rPr>
        <w:t>Mazcenu aleja 35, Jaunmārupe</w:t>
      </w:r>
      <w:r>
        <w:t>, Mārupes novads, LV-2166</w:t>
      </w:r>
      <w:r w:rsidRPr="00945EA6">
        <w:t>.</w:t>
      </w:r>
      <w:bookmarkEnd w:id="220"/>
    </w:p>
    <w:p w14:paraId="67010FE6" w14:textId="77777777" w:rsidR="00771A8B" w:rsidRPr="00945EA6" w:rsidRDefault="00771A8B" w:rsidP="00771A8B">
      <w:pPr>
        <w:pStyle w:val="11Lgumam"/>
        <w:ind w:left="431" w:hanging="431"/>
      </w:pPr>
      <w:r w:rsidRPr="00945EA6">
        <w:t>Piegādātājs Preces piegādi</w:t>
      </w:r>
      <w:r>
        <w:t xml:space="preserve"> veic 14 (</w:t>
      </w:r>
      <w:r>
        <w:rPr>
          <w:lang w:val="lv-LV"/>
        </w:rPr>
        <w:t>četrpadsmit</w:t>
      </w:r>
      <w:r w:rsidRPr="00945EA6">
        <w:t>) dienu laikā no Līguma abpusējas parakstīšanas dienas.</w:t>
      </w:r>
    </w:p>
    <w:p w14:paraId="2ECBE97C" w14:textId="77777777" w:rsidR="00771A8B" w:rsidRPr="00945EA6" w:rsidRDefault="00771A8B" w:rsidP="00771A8B">
      <w:pPr>
        <w:pStyle w:val="11Lgumam"/>
        <w:ind w:left="431" w:hanging="431"/>
      </w:pPr>
      <w:r w:rsidRPr="00945EA6">
        <w:lastRenderedPageBreak/>
        <w:t>Par konkrētu Preces piegādes laiku Piegādātājs vienojas ar Pasūtītāja ko</w:t>
      </w:r>
      <w:r>
        <w:t>ntaktpersonu, tel. +371 ____________</w:t>
      </w:r>
      <w:r w:rsidRPr="00945EA6">
        <w:t>.</w:t>
      </w:r>
    </w:p>
    <w:p w14:paraId="5FC90858" w14:textId="77777777" w:rsidR="00771A8B" w:rsidRDefault="00771A8B" w:rsidP="00771A8B">
      <w:pPr>
        <w:pStyle w:val="11Lgumam"/>
        <w:ind w:left="431" w:hanging="431"/>
      </w:pPr>
      <w:r w:rsidRPr="00945EA6">
        <w:t>Piegādātājs nodod Preci Pasūtītājam k</w:t>
      </w:r>
      <w:r>
        <w:t>opā ar Preču pavadzīmi – rēķinu.</w:t>
      </w:r>
    </w:p>
    <w:p w14:paraId="3E52110E" w14:textId="77777777" w:rsidR="00771A8B" w:rsidRPr="00945EA6" w:rsidRDefault="00771A8B" w:rsidP="00771A8B">
      <w:pPr>
        <w:pStyle w:val="11Lgumam"/>
        <w:ind w:left="431" w:hanging="431"/>
      </w:pPr>
      <w:r w:rsidRPr="00945EA6">
        <w:t xml:space="preserve">Pasūtītājs pārbauda Preces atbilstību Līguma noteikumiem </w:t>
      </w:r>
      <w:r>
        <w:rPr>
          <w:lang w:val="lv-LV"/>
        </w:rPr>
        <w:t>5 (piecu) darbdienu laikā pēc Preces piegādes.</w:t>
      </w:r>
    </w:p>
    <w:p w14:paraId="6D650DF1" w14:textId="77777777" w:rsidR="00771A8B" w:rsidRPr="00945EA6" w:rsidRDefault="00771A8B" w:rsidP="00771A8B">
      <w:pPr>
        <w:pStyle w:val="11Lgumam"/>
        <w:ind w:left="431" w:hanging="431"/>
      </w:pPr>
      <w:bookmarkStart w:id="221" w:name="_Ref531259661"/>
      <w:r w:rsidRPr="00945EA6">
        <w:t>Ja Pasūtī</w:t>
      </w:r>
      <w:r>
        <w:t xml:space="preserve">tājam ir iebildumi par Preces </w:t>
      </w:r>
      <w:r w:rsidRPr="00945EA6">
        <w:t xml:space="preserve">atbilstību Līguma noteikumiem, Pasūtītājs sagatavo defektu aktu un nosūta to elektroniski Piegādātājam uz e-pasta adresi: </w:t>
      </w:r>
      <w:r>
        <w:rPr>
          <w:lang w:val="lv-LV"/>
        </w:rPr>
        <w:t>_____________</w:t>
      </w:r>
      <w:r w:rsidRPr="00945EA6">
        <w:t xml:space="preserve"> </w:t>
      </w:r>
      <w:r>
        <w:t>un informē pa tel. +371 ______</w:t>
      </w:r>
      <w:r w:rsidRPr="00945EA6">
        <w:t>. Piegādātājs 5 (piecu) darbdienu laikā veic Līguma noteikumiem neatbilstošu Preces aizvietošanu ar Līgumam atbilstošu Preci uz sava rēķina. Ja Piegādātājs nepiekrīt defektu aktā norādītajam, Piegādātājs ne vēlāk kā 2 (divu) darbdienu laikā no defektu akta sagatavošanas dienas rakstveidā iesniedz Pasūtītājam motivētu atteikumu novērst konstatētās neatbilstības. Defektu novēršana nepagarina Preces piegādes termiņu.</w:t>
      </w:r>
      <w:bookmarkEnd w:id="221"/>
      <w:r w:rsidRPr="00945EA6">
        <w:t xml:space="preserve"> </w:t>
      </w:r>
    </w:p>
    <w:p w14:paraId="58D4B7CE" w14:textId="77777777" w:rsidR="00771A8B" w:rsidRPr="00945EA6" w:rsidRDefault="00771A8B" w:rsidP="00771A8B">
      <w:pPr>
        <w:pStyle w:val="11Lgumam"/>
        <w:ind w:left="431" w:hanging="431"/>
      </w:pPr>
      <w:r w:rsidRPr="00945EA6">
        <w:t xml:space="preserve">Jautājumu par defektu aktā norādītā pamatotību izlemj </w:t>
      </w:r>
      <w:r>
        <w:rPr>
          <w:lang w:val="lv-LV"/>
        </w:rPr>
        <w:t>Pušu</w:t>
      </w:r>
      <w:r w:rsidRPr="00945EA6">
        <w:t xml:space="preserve"> pārstāvji. Ja pārstāvji nevar vienoties, </w:t>
      </w:r>
      <w:r>
        <w:rPr>
          <w:lang w:val="lv-LV"/>
        </w:rPr>
        <w:t>Pusēm</w:t>
      </w:r>
      <w:r w:rsidRPr="00945EA6">
        <w:t xml:space="preserve"> ir tiesības pieaicināt neatkarīgu ekspertu, kura pakalpojumu apmaksā Piegādātājs, ja tiek konstatēts, ka Preces defekta rašanās iemesls nav Pasūtītāja vaina. Ja neatkarīgais eksperts konstatē, ka Preces defekts radies Pasūtītāja vainas dēļ, neatkarīgā eksperta pakalpojumu apmaksā Pasūtītājs.</w:t>
      </w:r>
    </w:p>
    <w:p w14:paraId="739C5158" w14:textId="77777777" w:rsidR="00771A8B" w:rsidRPr="00FF4360" w:rsidRDefault="00771A8B" w:rsidP="00771A8B">
      <w:pPr>
        <w:pStyle w:val="11Lgumam"/>
        <w:ind w:left="431" w:hanging="431"/>
      </w:pPr>
      <w:r w:rsidRPr="00945EA6">
        <w:t xml:space="preserve">Piegādātājs ir atbildīgs par Preces nejaušas, pilnīgas vai daļējas bojāejas vai sabojāšanās risku līdz Preces piegādes un Preču pavadzīmes – </w:t>
      </w:r>
      <w:r>
        <w:t>rēķina abpusējai parakstīšanai.</w:t>
      </w:r>
    </w:p>
    <w:p w14:paraId="4EE9924E" w14:textId="77777777" w:rsidR="00771A8B" w:rsidRPr="00FF4360" w:rsidRDefault="00771A8B" w:rsidP="00771A8B">
      <w:pPr>
        <w:pStyle w:val="1Lgumam"/>
        <w:keepNext/>
        <w:tabs>
          <w:tab w:val="clear" w:pos="426"/>
        </w:tabs>
        <w:spacing w:after="0"/>
      </w:pPr>
      <w:r>
        <w:rPr>
          <w:lang w:val="lv-LV"/>
        </w:rPr>
        <w:t xml:space="preserve">PRECES KVALITĀTE UN </w:t>
      </w:r>
      <w:r>
        <w:t>GARANTIJA</w:t>
      </w:r>
    </w:p>
    <w:p w14:paraId="719EA58E" w14:textId="77777777" w:rsidR="00771A8B" w:rsidRPr="00CE586F" w:rsidRDefault="00771A8B" w:rsidP="00771A8B">
      <w:pPr>
        <w:pStyle w:val="11Lgumam"/>
        <w:ind w:left="431" w:hanging="431"/>
      </w:pPr>
      <w:r w:rsidRPr="00CE586F">
        <w:t>Piegādātajai Precei ir jāatbilst __. pielikumā noteiktajām prasībām un jāatbilst prasībām, par kurām Puses rakstiski vienojušās Līgumā noteiktā kārtībā.</w:t>
      </w:r>
    </w:p>
    <w:p w14:paraId="6E423603" w14:textId="77777777" w:rsidR="00771A8B" w:rsidRPr="00CE586F" w:rsidRDefault="00771A8B" w:rsidP="00771A8B">
      <w:pPr>
        <w:pStyle w:val="11Lgumam"/>
        <w:ind w:left="431" w:hanging="431"/>
      </w:pPr>
      <w:r w:rsidRPr="00CE586F">
        <w:t>Piegādātājs, parakstot Līgumu dod Precei garantiju 24 (divdesmit četrus) mēnešus no Preču pavadzīmes – rēķina abpusējas parakstīšanas dienas.</w:t>
      </w:r>
    </w:p>
    <w:p w14:paraId="7D1F13FC" w14:textId="77777777" w:rsidR="00771A8B" w:rsidRPr="00CE586F" w:rsidRDefault="00771A8B" w:rsidP="00771A8B">
      <w:pPr>
        <w:pStyle w:val="11Lgumam"/>
        <w:ind w:left="431" w:hanging="431"/>
      </w:pPr>
      <w:r w:rsidRPr="00CE586F">
        <w:t>Garantijas remontus Piegādātājs veic saskaņā ar Preces izgatavotāja garantijas noteikumiem, pamatojoties uz Pasūtītāja iesniegto pieprasījumu.</w:t>
      </w:r>
    </w:p>
    <w:p w14:paraId="2C4EB757" w14:textId="77777777" w:rsidR="00771A8B" w:rsidRPr="00CE586F" w:rsidRDefault="00771A8B" w:rsidP="00771A8B">
      <w:pPr>
        <w:pStyle w:val="11Lgumam"/>
        <w:ind w:left="431" w:hanging="431"/>
      </w:pPr>
      <w:r w:rsidRPr="00CE586F">
        <w:t>Piegādātās Preces defekta gadījumā garantijas laikā, Piegādātājs par saviem līdzekļiem apņemas ne vēlāk kā 10 (desmit) darbdienu laikā pēc Pasūtītāja Defekta pieteikuma nosūtīšanas dienas, veikt Preces remontu vai piegādāt Līguma noteikumiem neatbilstošas Preces vietā jaunu, Līguma noteikumiem atbilstošu Preci.</w:t>
      </w:r>
    </w:p>
    <w:p w14:paraId="62DC43C5" w14:textId="77777777" w:rsidR="00771A8B" w:rsidRPr="00CE586F" w:rsidRDefault="00771A8B" w:rsidP="00771A8B">
      <w:pPr>
        <w:pStyle w:val="11Lgumam"/>
        <w:ind w:left="431" w:hanging="431"/>
      </w:pPr>
      <w:r>
        <w:t>Preces</w:t>
      </w:r>
      <w:r w:rsidRPr="00CE586F">
        <w:t xml:space="preserve"> garantija neattiecas uz defektiem, kas radušies:</w:t>
      </w:r>
    </w:p>
    <w:p w14:paraId="3720BB20" w14:textId="77777777" w:rsidR="00771A8B" w:rsidRPr="00FF4360" w:rsidRDefault="00771A8B" w:rsidP="00771A8B">
      <w:pPr>
        <w:pStyle w:val="111Lgumam"/>
        <w:ind w:left="1224" w:hanging="657"/>
      </w:pPr>
      <w:r w:rsidRPr="00FF4360">
        <w:t>apzinātu bojājumu konstatēšanas gadījumā;</w:t>
      </w:r>
    </w:p>
    <w:p w14:paraId="7DB79D4D" w14:textId="77777777" w:rsidR="00771A8B" w:rsidRPr="00FF4360" w:rsidRDefault="00771A8B" w:rsidP="00771A8B">
      <w:pPr>
        <w:pStyle w:val="111Lgumam"/>
        <w:ind w:left="1224" w:hanging="657"/>
      </w:pPr>
      <w:r w:rsidRPr="00FF4360">
        <w:t>neatļautu izmaiņu veikšanas, Pasūtītāja pašrocīgas remontēšanas rezultātā;</w:t>
      </w:r>
    </w:p>
    <w:p w14:paraId="081A9BA5" w14:textId="77777777" w:rsidR="00771A8B" w:rsidRPr="00FF4360" w:rsidRDefault="00771A8B" w:rsidP="00771A8B">
      <w:pPr>
        <w:pStyle w:val="111Lgumam"/>
        <w:ind w:left="1224" w:hanging="657"/>
      </w:pPr>
      <w:r w:rsidRPr="00FF4360">
        <w:t>nepārvaramas varas apstākļu rezultātā.</w:t>
      </w:r>
    </w:p>
    <w:p w14:paraId="7FD1C867" w14:textId="77777777" w:rsidR="00771A8B" w:rsidRPr="00B518EF" w:rsidRDefault="00771A8B" w:rsidP="00771A8B">
      <w:pPr>
        <w:pStyle w:val="1Lgumam"/>
        <w:keepNext/>
        <w:tabs>
          <w:tab w:val="clear" w:pos="426"/>
        </w:tabs>
        <w:spacing w:after="0"/>
      </w:pPr>
      <w:r>
        <w:rPr>
          <w:lang w:val="lv-LV"/>
        </w:rPr>
        <w:t xml:space="preserve">PUŠU </w:t>
      </w:r>
      <w:r w:rsidRPr="00B518EF">
        <w:t>ATBILDĪBA</w:t>
      </w:r>
    </w:p>
    <w:p w14:paraId="2E0211DA" w14:textId="77777777" w:rsidR="00771A8B" w:rsidRPr="00B518EF" w:rsidRDefault="00771A8B" w:rsidP="00771A8B">
      <w:pPr>
        <w:pStyle w:val="11Lgumam"/>
        <w:ind w:left="431" w:hanging="431"/>
      </w:pPr>
      <w:r w:rsidRPr="00B518EF">
        <w:t xml:space="preserve">Ja Piegādātājs neveic Preces piegādi Līgumā noteiktajā termiņā, Piegādātājs maksā Pasūtītājam līgumsodu </w:t>
      </w:r>
      <w:r>
        <w:t>0,3</w:t>
      </w:r>
      <w:r w:rsidRPr="00B518EF">
        <w:t> % (</w:t>
      </w:r>
      <w:r>
        <w:rPr>
          <w:lang w:val="lv-LV"/>
        </w:rPr>
        <w:t>trīs desmitās daļas procenta</w:t>
      </w:r>
      <w:r w:rsidRPr="00B518EF">
        <w:t xml:space="preserve">) apmērā no Līguma </w:t>
      </w:r>
      <w:r w:rsidRPr="00B518EF">
        <w:fldChar w:fldCharType="begin"/>
      </w:r>
      <w:r w:rsidRPr="00B518EF">
        <w:instrText xml:space="preserve"> REF _Ref509244799 \r \h </w:instrText>
      </w:r>
      <w:r>
        <w:instrText xml:space="preserve"> \* MERGEFORMAT </w:instrText>
      </w:r>
      <w:r w:rsidRPr="00B518EF">
        <w:fldChar w:fldCharType="separate"/>
      </w:r>
      <w:r w:rsidR="00191712">
        <w:t>2.1</w:t>
      </w:r>
      <w:r w:rsidRPr="00B518EF">
        <w:fldChar w:fldCharType="end"/>
      </w:r>
      <w:r w:rsidRPr="00B518EF">
        <w:t xml:space="preserve">. punktā norādītās Līguma summas par katru nokavēto dienu, bet ne vairāk kā 10% (desmit procenti) no Līguma </w:t>
      </w:r>
      <w:r w:rsidRPr="00B518EF">
        <w:fldChar w:fldCharType="begin"/>
      </w:r>
      <w:r w:rsidRPr="00B518EF">
        <w:instrText xml:space="preserve"> REF _Ref469494421 \r \h </w:instrText>
      </w:r>
      <w:r>
        <w:instrText xml:space="preserve"> \* MERGEFORMAT </w:instrText>
      </w:r>
      <w:r w:rsidRPr="00B518EF">
        <w:fldChar w:fldCharType="separate"/>
      </w:r>
      <w:r w:rsidR="00191712">
        <w:t>2.1</w:t>
      </w:r>
      <w:r w:rsidRPr="00B518EF">
        <w:fldChar w:fldCharType="end"/>
      </w:r>
      <w:r w:rsidRPr="00B518EF">
        <w:t>. punktā noteiktās summas 10 (desmit) darbdienu laikā pēc Pasūtītāja rēķina par līgumsoda samaksu izrakstīšanas dienas.</w:t>
      </w:r>
    </w:p>
    <w:p w14:paraId="2073AA8B" w14:textId="77777777" w:rsidR="00771A8B" w:rsidRPr="00B518EF" w:rsidRDefault="00771A8B" w:rsidP="00771A8B">
      <w:pPr>
        <w:pStyle w:val="11Lgumam"/>
        <w:ind w:left="431" w:hanging="431"/>
      </w:pPr>
      <w:r w:rsidRPr="00B518EF">
        <w:t xml:space="preserve">Ja Pasūtītājs neveic rēķina apmaksu Līgumā noteiktajā termiņā, Pasūtītājs maksā Piegādātājam līgumsodu </w:t>
      </w:r>
      <w:r>
        <w:t>0,3</w:t>
      </w:r>
      <w:r w:rsidRPr="00B518EF">
        <w:t> % (</w:t>
      </w:r>
      <w:r>
        <w:rPr>
          <w:lang w:val="lv-LV"/>
        </w:rPr>
        <w:t>trīs desmitās daļas procenta</w:t>
      </w:r>
      <w:r w:rsidRPr="00B518EF">
        <w:t xml:space="preserve">) apmērā no Līguma </w:t>
      </w:r>
      <w:r w:rsidRPr="00B518EF">
        <w:fldChar w:fldCharType="begin"/>
      </w:r>
      <w:r w:rsidRPr="00B518EF">
        <w:instrText xml:space="preserve"> REF _Ref509244799 \r \h </w:instrText>
      </w:r>
      <w:r>
        <w:instrText xml:space="preserve"> \* MERGEFORMAT </w:instrText>
      </w:r>
      <w:r w:rsidRPr="00B518EF">
        <w:fldChar w:fldCharType="separate"/>
      </w:r>
      <w:r w:rsidR="00191712">
        <w:t>2.1</w:t>
      </w:r>
      <w:r w:rsidRPr="00B518EF">
        <w:fldChar w:fldCharType="end"/>
      </w:r>
      <w:r w:rsidRPr="00B518EF">
        <w:t xml:space="preserve">. punktā noteiktās Līguma summas par katru nokavēto dienu, bet ne vairāk kā 10 % (desmit procenti) no Līguma </w:t>
      </w:r>
      <w:r w:rsidRPr="00B518EF">
        <w:fldChar w:fldCharType="begin"/>
      </w:r>
      <w:r w:rsidRPr="00B518EF">
        <w:instrText xml:space="preserve"> REF _Ref509244799 \r \h </w:instrText>
      </w:r>
      <w:r>
        <w:instrText xml:space="preserve"> \* MERGEFORMAT </w:instrText>
      </w:r>
      <w:r w:rsidRPr="00B518EF">
        <w:fldChar w:fldCharType="separate"/>
      </w:r>
      <w:r w:rsidR="00191712">
        <w:t>2.1</w:t>
      </w:r>
      <w:r w:rsidRPr="00B518EF">
        <w:fldChar w:fldCharType="end"/>
      </w:r>
      <w:r w:rsidRPr="00B518EF">
        <w:t>. punktā norādītās Līguma summas 10 (desmit) darbdienu laikā pēc Piegādātāja rēķina par līgumsoda samaksu saņemšanas dienas.</w:t>
      </w:r>
    </w:p>
    <w:p w14:paraId="106261E1" w14:textId="77777777" w:rsidR="00771A8B" w:rsidRPr="00B518EF" w:rsidRDefault="00771A8B" w:rsidP="00771A8B">
      <w:pPr>
        <w:pStyle w:val="11Lgumam"/>
        <w:ind w:left="431" w:hanging="431"/>
      </w:pPr>
      <w:r w:rsidRPr="00B518EF">
        <w:t xml:space="preserve">Ja Piegādātājs vienpusēji atkāpjas no Līguma pirms Līguma saistību izpildes, Piegādātājs maksā Pasūtītājam līgumsodu </w:t>
      </w:r>
      <w:r>
        <w:t>2 0</w:t>
      </w:r>
      <w:r w:rsidRPr="00B518EF">
        <w:t>00,00 EUR (</w:t>
      </w:r>
      <w:r>
        <w:rPr>
          <w:lang w:val="lv-LV"/>
        </w:rPr>
        <w:t>divi tūkstoši</w:t>
      </w:r>
      <w:r w:rsidRPr="00B518EF">
        <w:t xml:space="preserve"> </w:t>
      </w:r>
      <w:proofErr w:type="spellStart"/>
      <w:r w:rsidRPr="00B518EF">
        <w:rPr>
          <w:i/>
        </w:rPr>
        <w:t>euro</w:t>
      </w:r>
      <w:proofErr w:type="spellEnd"/>
      <w:r w:rsidRPr="00B518EF">
        <w:t>) apmērā 10 (desmit) darbdienu laikā pēc Pasūtītāja rēķina par līgumsoda samaksu izrakstīšanas dienas.</w:t>
      </w:r>
    </w:p>
    <w:p w14:paraId="29519DE0" w14:textId="77777777" w:rsidR="00771A8B" w:rsidRPr="00B518EF" w:rsidRDefault="00771A8B" w:rsidP="00771A8B">
      <w:pPr>
        <w:pStyle w:val="11Lgumam"/>
        <w:ind w:left="431" w:hanging="431"/>
      </w:pPr>
      <w:r w:rsidRPr="00B518EF">
        <w:t>Ja Pasūtītājs vienpusēji izbeidz Līgumu pirms Līguma saistību izpildes Līguma</w:t>
      </w:r>
      <w:r>
        <w:rPr>
          <w:lang w:val="lv-LV"/>
        </w:rPr>
        <w:t xml:space="preserve"> </w:t>
      </w:r>
      <w:r>
        <w:rPr>
          <w:lang w:val="lv-LV"/>
        </w:rPr>
        <w:fldChar w:fldCharType="begin"/>
      </w:r>
      <w:r>
        <w:rPr>
          <w:lang w:val="lv-LV"/>
        </w:rPr>
        <w:instrText xml:space="preserve"> REF _Ref336249906 \r \h </w:instrText>
      </w:r>
      <w:r>
        <w:rPr>
          <w:lang w:val="lv-LV"/>
        </w:rPr>
      </w:r>
      <w:r>
        <w:rPr>
          <w:lang w:val="lv-LV"/>
        </w:rPr>
        <w:fldChar w:fldCharType="separate"/>
      </w:r>
      <w:r w:rsidR="00191712">
        <w:rPr>
          <w:lang w:val="lv-LV"/>
        </w:rPr>
        <w:t>6.4</w:t>
      </w:r>
      <w:r>
        <w:rPr>
          <w:lang w:val="lv-LV"/>
        </w:rPr>
        <w:fldChar w:fldCharType="end"/>
      </w:r>
      <w:r w:rsidRPr="00B518EF">
        <w:t xml:space="preserve">. punktā noteiktajos gadījumos, Piegādātājs maksā Pasūtītājam līgumsodu </w:t>
      </w:r>
      <w:r>
        <w:lastRenderedPageBreak/>
        <w:t>2 0</w:t>
      </w:r>
      <w:r w:rsidRPr="00B518EF">
        <w:t>00,00 EUR (</w:t>
      </w:r>
      <w:r>
        <w:rPr>
          <w:lang w:val="lv-LV"/>
        </w:rPr>
        <w:t>divi tūkstoši</w:t>
      </w:r>
      <w:r w:rsidRPr="00B518EF">
        <w:t xml:space="preserve"> </w:t>
      </w:r>
      <w:proofErr w:type="spellStart"/>
      <w:r w:rsidRPr="00B518EF">
        <w:rPr>
          <w:i/>
        </w:rPr>
        <w:t>euro</w:t>
      </w:r>
      <w:proofErr w:type="spellEnd"/>
      <w:r w:rsidRPr="00B518EF">
        <w:t>) apmērā 10 (desmit) darbdienu laikā pēc Pasūtītāja rēķina par līgumsoda samaksu izrakstīšanas dienas.</w:t>
      </w:r>
    </w:p>
    <w:p w14:paraId="3B226980" w14:textId="77777777" w:rsidR="00771A8B" w:rsidRPr="00B518EF" w:rsidRDefault="00771A8B" w:rsidP="00771A8B">
      <w:pPr>
        <w:pStyle w:val="11Lgumam"/>
        <w:ind w:left="431" w:hanging="431"/>
      </w:pPr>
      <w:r w:rsidRPr="00B518EF">
        <w:t xml:space="preserve">Ja Piegādātājs nav veicis līgumsoda apmaksu, Pasūtītājam ir tiesības vienpusēji, bez </w:t>
      </w:r>
      <w:r>
        <w:rPr>
          <w:lang w:val="lv-LV"/>
        </w:rPr>
        <w:t>Pušu</w:t>
      </w:r>
      <w:r w:rsidRPr="00B518EF">
        <w:t xml:space="preserve"> rakstiskas vienošanās, ieturēt attiecīgu naudas summu no Piegādātājam veicamajām apmaksām.</w:t>
      </w:r>
    </w:p>
    <w:p w14:paraId="32362626" w14:textId="77777777" w:rsidR="00771A8B" w:rsidRPr="00B518EF" w:rsidRDefault="00771A8B" w:rsidP="00771A8B">
      <w:pPr>
        <w:pStyle w:val="11Lgumam"/>
        <w:ind w:left="431" w:hanging="431"/>
      </w:pPr>
      <w:r w:rsidRPr="00B518EF">
        <w:t>Līgu</w:t>
      </w:r>
      <w:r>
        <w:t>msoda samaksa neatbrīvo Puses no Līguma izpildes un Puses</w:t>
      </w:r>
      <w:r w:rsidRPr="00B518EF">
        <w:t xml:space="preserve"> var prasīt kā līgumsoda, tā arī Līguma noteikumu izpildīšanu.</w:t>
      </w:r>
    </w:p>
    <w:p w14:paraId="626240B1" w14:textId="77777777" w:rsidR="00771A8B" w:rsidRDefault="00771A8B" w:rsidP="00771A8B">
      <w:pPr>
        <w:pStyle w:val="11Lgumam"/>
        <w:ind w:left="431" w:hanging="431"/>
      </w:pPr>
      <w:r>
        <w:t>Puses ir atbildīgas</w:t>
      </w:r>
      <w:r w:rsidRPr="00B518EF">
        <w:t xml:space="preserve"> par to darb</w:t>
      </w:r>
      <w:r>
        <w:t>ības/bezdarbības rezultātā otrai Pusei</w:t>
      </w:r>
      <w:r w:rsidRPr="00B518EF">
        <w:t xml:space="preserve"> nodarītajiem tiešajiem zaudējumiem.</w:t>
      </w:r>
    </w:p>
    <w:p w14:paraId="6E58ABAD" w14:textId="77777777" w:rsidR="00771A8B" w:rsidRPr="00FF4360" w:rsidRDefault="00771A8B" w:rsidP="00771A8B">
      <w:pPr>
        <w:pStyle w:val="1Lgumam"/>
        <w:keepNext/>
        <w:tabs>
          <w:tab w:val="clear" w:pos="426"/>
        </w:tabs>
        <w:spacing w:after="0"/>
      </w:pPr>
      <w:r>
        <w:rPr>
          <w:lang w:val="lv-LV"/>
        </w:rPr>
        <w:t>LĪGUMA DARBĪBA</w:t>
      </w:r>
    </w:p>
    <w:p w14:paraId="5ABF02D5" w14:textId="77777777" w:rsidR="00771A8B" w:rsidRDefault="00771A8B" w:rsidP="00771A8B">
      <w:pPr>
        <w:pStyle w:val="11Lgumam"/>
        <w:ind w:left="431" w:hanging="431"/>
      </w:pPr>
      <w:r w:rsidRPr="00FF4360">
        <w:t>Līgums stājas spēkā ar tā abpusējas parakstīšanas brīdi un darbojas līdz Pušu savstarpējo saistību pilnīgai izpildei.</w:t>
      </w:r>
    </w:p>
    <w:p w14:paraId="6CDC904D" w14:textId="77777777" w:rsidR="00771A8B" w:rsidRPr="00FF4360" w:rsidRDefault="00771A8B" w:rsidP="00771A8B">
      <w:pPr>
        <w:pStyle w:val="11Lgumam"/>
        <w:ind w:left="431" w:hanging="431"/>
      </w:pPr>
      <w:r w:rsidRPr="00FF4360">
        <w:t xml:space="preserve">Līguma noteikumi var tikt grozīti, Pusēm vienojoties. Visi Līguma grozījumi noformējami rakstiski divos identiskos eksemplāros un pievienojami Līgumam kā neatņemama sastāvdaļa. Viens vienošanās eksemplārs glabājas pie Pasūtītāja, bet otrs pie </w:t>
      </w:r>
      <w:r>
        <w:rPr>
          <w:lang w:val="lv-LV"/>
        </w:rPr>
        <w:t>Piegādātāja</w:t>
      </w:r>
      <w:r w:rsidRPr="00FF4360">
        <w:t>.</w:t>
      </w:r>
    </w:p>
    <w:p w14:paraId="6498BB87" w14:textId="77777777" w:rsidR="00771A8B" w:rsidRDefault="00771A8B" w:rsidP="00771A8B">
      <w:pPr>
        <w:pStyle w:val="11Lgumam"/>
        <w:ind w:left="431" w:hanging="431"/>
      </w:pPr>
      <w:r w:rsidRPr="00FF4360">
        <w:t>Līguma grozījumi stājas spēkā ar dienu, kad tie ir abpusēji parakstīti.</w:t>
      </w:r>
    </w:p>
    <w:p w14:paraId="525F1710" w14:textId="77777777" w:rsidR="00771A8B" w:rsidRPr="008D3E0F" w:rsidRDefault="00771A8B" w:rsidP="00771A8B">
      <w:pPr>
        <w:pStyle w:val="11Lgumam"/>
        <w:ind w:left="431" w:hanging="431"/>
      </w:pPr>
      <w:bookmarkStart w:id="222" w:name="_Ref336249906"/>
      <w:bookmarkStart w:id="223" w:name="_Toc336440110"/>
      <w:r w:rsidRPr="008D3E0F">
        <w:t>Pasūtītājam ir tiesības vienpusēji izbeigt Līgumu, bez Pušu rakstiskas vienošanās, par to Piegādātājam 10  (desmit) dienas iepriekš rakstveidā paziņojot, ja:</w:t>
      </w:r>
      <w:bookmarkStart w:id="224" w:name="_Toc336440111"/>
      <w:bookmarkStart w:id="225" w:name="_Ref469495091"/>
      <w:bookmarkEnd w:id="222"/>
      <w:bookmarkEnd w:id="223"/>
    </w:p>
    <w:p w14:paraId="2504A5AB" w14:textId="77777777" w:rsidR="00771A8B" w:rsidRPr="00830749" w:rsidRDefault="00771A8B" w:rsidP="00771A8B">
      <w:pPr>
        <w:pStyle w:val="111Lgumam"/>
        <w:ind w:left="1224" w:hanging="504"/>
      </w:pPr>
      <w:r w:rsidRPr="00830749">
        <w:t>notikusi Piegādātāja labprātīga vai piespiedu likvidācija;</w:t>
      </w:r>
    </w:p>
    <w:p w14:paraId="3E545754" w14:textId="77777777" w:rsidR="00771A8B" w:rsidRPr="00830749" w:rsidRDefault="00771A8B" w:rsidP="00771A8B">
      <w:pPr>
        <w:pStyle w:val="111Lgumam"/>
        <w:ind w:left="1224" w:hanging="504"/>
      </w:pPr>
      <w:r>
        <w:t>pret Piegādātāju</w:t>
      </w:r>
      <w:r w:rsidRPr="00830749">
        <w:t xml:space="preserve"> uzsākta maksātnespējas procedūra;</w:t>
      </w:r>
    </w:p>
    <w:p w14:paraId="44A712EC" w14:textId="77777777" w:rsidR="00771A8B" w:rsidRPr="00830749" w:rsidRDefault="00771A8B" w:rsidP="00771A8B">
      <w:pPr>
        <w:pStyle w:val="111Lgumam"/>
        <w:ind w:left="1224" w:hanging="504"/>
      </w:pPr>
      <w:r w:rsidRPr="00830749">
        <w:t>Piegādātājs kavējis Pre</w:t>
      </w:r>
      <w:r>
        <w:t>ces piegādes termiņu ilgāk par 10 (desmit</w:t>
      </w:r>
      <w:r w:rsidRPr="00830749">
        <w:t>) dienām;</w:t>
      </w:r>
    </w:p>
    <w:p w14:paraId="588DC6AB" w14:textId="77777777" w:rsidR="00771A8B" w:rsidRPr="00830749" w:rsidRDefault="00771A8B" w:rsidP="00771A8B">
      <w:pPr>
        <w:pStyle w:val="111Lgumam"/>
        <w:ind w:left="1224" w:hanging="504"/>
      </w:pPr>
      <w:r w:rsidRPr="00796836">
        <w:t>Piegādātājs ir nepamatoti atteicis Līguma noteikumiem neatbilstošas vai nekvalitatīvas Preces apmaiņu, ko apliecina Līgumā n</w:t>
      </w:r>
      <w:r>
        <w:t>oteiktā kārtībā sagatavots akts.</w:t>
      </w:r>
    </w:p>
    <w:bookmarkEnd w:id="224"/>
    <w:bookmarkEnd w:id="225"/>
    <w:p w14:paraId="520B6D47" w14:textId="77777777" w:rsidR="00771A8B" w:rsidRPr="00FF4360" w:rsidRDefault="00771A8B" w:rsidP="00771A8B">
      <w:pPr>
        <w:pStyle w:val="11Lgumam"/>
        <w:ind w:left="431" w:hanging="431"/>
      </w:pPr>
      <w:r w:rsidRPr="008D3E0F">
        <w:t>Ja Līgums tiek izbeigts, Pasūtītājs samaks</w:t>
      </w:r>
      <w:r>
        <w:t>ā Pieg</w:t>
      </w:r>
      <w:r>
        <w:rPr>
          <w:lang w:val="lv-LV"/>
        </w:rPr>
        <w:t>ādātājam</w:t>
      </w:r>
      <w:r w:rsidRPr="008D3E0F">
        <w:t xml:space="preserve"> par </w:t>
      </w:r>
      <w:r>
        <w:rPr>
          <w:lang w:val="lv-LV"/>
        </w:rPr>
        <w:t>Preci</w:t>
      </w:r>
      <w:r w:rsidRPr="008D3E0F">
        <w:t xml:space="preserve"> tādā apjomā, kā </w:t>
      </w:r>
      <w:r>
        <w:rPr>
          <w:lang w:val="lv-LV"/>
        </w:rPr>
        <w:t>tā piegādāta</w:t>
      </w:r>
      <w:r w:rsidRPr="008D3E0F">
        <w:t xml:space="preserve"> atbilstoši Līguma noteikumiem uz Līguma izbeigšanas dienu saskaņā ar Līgumā noteikto kārtību.</w:t>
      </w:r>
    </w:p>
    <w:p w14:paraId="1B6C30DC" w14:textId="77777777" w:rsidR="00771A8B" w:rsidRPr="00FF4360" w:rsidRDefault="00771A8B" w:rsidP="00771A8B">
      <w:pPr>
        <w:pStyle w:val="1Lgumam"/>
        <w:tabs>
          <w:tab w:val="clear" w:pos="426"/>
        </w:tabs>
        <w:spacing w:before="0" w:after="0"/>
        <w:ind w:left="0" w:firstLine="0"/>
      </w:pPr>
      <w:r w:rsidRPr="00FF4360">
        <w:t xml:space="preserve">NEPĀRVARAMA </w:t>
      </w:r>
      <w:r>
        <w:t>VARA</w:t>
      </w:r>
    </w:p>
    <w:p w14:paraId="209B2943" w14:textId="77777777" w:rsidR="00771A8B" w:rsidRPr="008D3E0F" w:rsidRDefault="00771A8B" w:rsidP="00771A8B">
      <w:pPr>
        <w:pStyle w:val="11Lgumam"/>
        <w:ind w:left="431" w:hanging="431"/>
      </w:pPr>
      <w:r w:rsidRPr="008D3E0F">
        <w:t>Puses tiek atbrīvotas no atbildības par daļēju vai pilnīgu Līgumā noteikto saistību neizpildi, ja saistību izpilde nav iespējama nepārvaramas varas dēļ, kuras darbība ir sākusies pēc Līguma parakstīšanas un kuru Puses nevarēja iepriekš paredzēt un novērst ar jebkādām saprātīgām darbībām. Pie šādiem apstākļiem pieder – valsts pārvaldes, pašvaldību institūciju pieņemtie lēmumi, kuri ierobežo vai izslēdz Līguma izpildes iespējas, tiesas pieņemtie lēmumi, masu nekārtības, banku bankroti, avārijas, dabas katastrofas (ugunsnelaime, plūdi utt., kas ir saitīti ar Līguma izpildes nodrošināšanu).</w:t>
      </w:r>
    </w:p>
    <w:p w14:paraId="7B8AB1CC" w14:textId="77777777" w:rsidR="00771A8B" w:rsidRPr="008D3E0F" w:rsidRDefault="00771A8B" w:rsidP="00771A8B">
      <w:pPr>
        <w:pStyle w:val="11Lgumam"/>
        <w:ind w:left="431" w:hanging="431"/>
      </w:pPr>
      <w:r w:rsidRPr="008D3E0F">
        <w:t>Pusei, kura atsaucas uz nepārvaramu varu, nekavējoties par to jāpaziņo otrai Pusei, norādot kādā termiņā, pēc tās domām, ir paredzama saistību izpilde.</w:t>
      </w:r>
    </w:p>
    <w:p w14:paraId="12D3E3BC" w14:textId="77777777" w:rsidR="00771A8B" w:rsidRPr="008D3E0F" w:rsidRDefault="00771A8B" w:rsidP="00771A8B">
      <w:pPr>
        <w:pStyle w:val="11Lgumam"/>
        <w:ind w:left="431" w:hanging="431"/>
      </w:pPr>
      <w:r w:rsidRPr="008D3E0F">
        <w:t>Ja kādu no Pusēm neapmierina laika periods, par kuru tiek pagarināts saistību izpildes termiņš iepriekšējos punktos minētās nepārvaramās varas dēļ, katra no Pusēm patur sev tiesības vienpusēji izbeigt Līgumu, par to nekavējoties rakstiski informējot otru Pusi.</w:t>
      </w:r>
    </w:p>
    <w:p w14:paraId="65D46A41" w14:textId="77777777" w:rsidR="00771A8B" w:rsidRPr="00FF4360" w:rsidRDefault="00771A8B" w:rsidP="00771A8B">
      <w:pPr>
        <w:pStyle w:val="11Lgumam"/>
        <w:numPr>
          <w:ilvl w:val="0"/>
          <w:numId w:val="0"/>
        </w:numPr>
        <w:ind w:left="567"/>
        <w:rPr>
          <w:color w:val="000000"/>
          <w:spacing w:val="3"/>
          <w:lang w:eastAsia="zh-CN"/>
        </w:rPr>
      </w:pPr>
    </w:p>
    <w:p w14:paraId="20FD19FB" w14:textId="77777777" w:rsidR="00771A8B" w:rsidRPr="00FF4360" w:rsidRDefault="00771A8B" w:rsidP="00771A8B">
      <w:pPr>
        <w:pStyle w:val="1Lgumam"/>
        <w:tabs>
          <w:tab w:val="clear" w:pos="426"/>
        </w:tabs>
        <w:spacing w:before="0" w:after="0"/>
        <w:ind w:left="0" w:firstLine="0"/>
      </w:pPr>
      <w:r w:rsidRPr="00FF4360">
        <w:t>STRĪDU RISINĀŠANAS KĀRTĪBA</w:t>
      </w:r>
    </w:p>
    <w:p w14:paraId="28DA67E9" w14:textId="77777777" w:rsidR="00771A8B" w:rsidRPr="00FF4360" w:rsidRDefault="00771A8B" w:rsidP="00771A8B">
      <w:pPr>
        <w:pStyle w:val="11Lgumam"/>
        <w:ind w:left="567" w:hanging="567"/>
      </w:pPr>
      <w:r w:rsidRPr="00FF4360">
        <w:rPr>
          <w:color w:val="000000"/>
          <w:spacing w:val="3"/>
          <w:lang w:eastAsia="zh-CN"/>
        </w:rPr>
        <w:t>Jebkuri</w:t>
      </w:r>
      <w:r w:rsidRPr="00FF4360">
        <w:t xml:space="preserve"> no Līguma izrietoši strīdi, kas rodas starp Pusēm, tiek sākotnēji risināti savstarpēju sarunu ceļā.</w:t>
      </w:r>
    </w:p>
    <w:p w14:paraId="5DD1122F" w14:textId="77777777" w:rsidR="00771A8B" w:rsidRPr="00FF4360" w:rsidRDefault="00771A8B" w:rsidP="00771A8B">
      <w:pPr>
        <w:pStyle w:val="11Lgumam"/>
        <w:ind w:left="567" w:hanging="567"/>
      </w:pPr>
      <w:r w:rsidRPr="00FF4360">
        <w:t>No Līguma izrietošās saistības ir apspriežamas atbilstoši Latvijas Republikas normatīvajiem aktiem.</w:t>
      </w:r>
    </w:p>
    <w:p w14:paraId="38B38C49" w14:textId="77777777" w:rsidR="00771A8B" w:rsidRPr="00FF4360" w:rsidRDefault="00771A8B" w:rsidP="00771A8B">
      <w:pPr>
        <w:pStyle w:val="11Lgumam"/>
        <w:ind w:left="567" w:hanging="567"/>
      </w:pPr>
      <w:r w:rsidRPr="00FF4360">
        <w:t>Ja 40</w:t>
      </w:r>
      <w:r w:rsidRPr="00FF4360">
        <w:rPr>
          <w:lang w:val="lv-LV"/>
        </w:rPr>
        <w:t> </w:t>
      </w:r>
      <w:r w:rsidRPr="00FF4360">
        <w:t>(četrdesmit) dienu laikā strīdu nav iespējams atrisināt sarunu ceļā, tas tiek risināts Latvijas Republikas tiesā saskaņā ar Latvijas Republikā spēkā esošajiem normatīvajiem aktiem.</w:t>
      </w:r>
    </w:p>
    <w:p w14:paraId="5B19A5FC" w14:textId="77777777" w:rsidR="00771A8B" w:rsidRDefault="00771A8B" w:rsidP="00771A8B">
      <w:pPr>
        <w:pStyle w:val="11Lgumam"/>
        <w:ind w:left="567" w:hanging="567"/>
      </w:pPr>
      <w:r w:rsidRPr="00FF4360">
        <w:rPr>
          <w:color w:val="000000"/>
          <w:spacing w:val="3"/>
          <w:lang w:eastAsia="zh-CN"/>
        </w:rPr>
        <w:lastRenderedPageBreak/>
        <w:t>Jautājumi</w:t>
      </w:r>
      <w:r w:rsidRPr="00FF4360">
        <w:t>, kas nav atrunāti Līgumā, tiek apspriesti un risināti saskaņā ar Latvijas Republikā spēkā esošajiem normatīvajiem aktiem.</w:t>
      </w:r>
    </w:p>
    <w:p w14:paraId="020189BF" w14:textId="77777777" w:rsidR="00771A8B" w:rsidRPr="00FF4360" w:rsidRDefault="00771A8B" w:rsidP="00771A8B">
      <w:pPr>
        <w:pStyle w:val="11Lgumam"/>
        <w:numPr>
          <w:ilvl w:val="0"/>
          <w:numId w:val="0"/>
        </w:numPr>
        <w:ind w:left="567"/>
      </w:pPr>
    </w:p>
    <w:p w14:paraId="100E05A8" w14:textId="77777777" w:rsidR="00771A8B" w:rsidRPr="00FF4360" w:rsidRDefault="00771A8B" w:rsidP="00771A8B">
      <w:pPr>
        <w:pStyle w:val="1Lgumam"/>
        <w:tabs>
          <w:tab w:val="clear" w:pos="426"/>
        </w:tabs>
        <w:spacing w:before="0" w:after="0"/>
        <w:ind w:left="0" w:firstLine="0"/>
      </w:pPr>
      <w:r w:rsidRPr="00FF4360">
        <w:t>CITI NOTEIKUMI</w:t>
      </w:r>
    </w:p>
    <w:p w14:paraId="04FBCA64" w14:textId="77777777" w:rsidR="00771A8B" w:rsidRPr="000A12D7" w:rsidRDefault="00771A8B" w:rsidP="00771A8B">
      <w:pPr>
        <w:pStyle w:val="11Lgumam"/>
        <w:ind w:left="431" w:hanging="431"/>
      </w:pPr>
      <w:r w:rsidRPr="000A12D7">
        <w:t>Kādam no Līguma noteikumiem zaudējot spēku normatīvo aktu izmaiņu gadījumā, Līgums nezaudē spēku tā pārējos punktos, un šādā gadījumā Pusēm ir pienākums piemērot Līgumu saskaņā ar spēkā esošo normatīvo aktu prasībām.</w:t>
      </w:r>
    </w:p>
    <w:p w14:paraId="4A9005F7" w14:textId="77777777" w:rsidR="00771A8B" w:rsidRPr="000A12D7" w:rsidRDefault="00771A8B" w:rsidP="00771A8B">
      <w:pPr>
        <w:pStyle w:val="11Lgumam"/>
        <w:ind w:left="431" w:hanging="431"/>
      </w:pPr>
      <w:r w:rsidRPr="000A12D7">
        <w:t xml:space="preserve">Ja </w:t>
      </w:r>
      <w:r>
        <w:rPr>
          <w:lang w:val="lv-LV"/>
        </w:rPr>
        <w:t>Piegādātājs</w:t>
      </w:r>
      <w:r w:rsidRPr="000A12D7">
        <w:t xml:space="preserve"> tiek reorganizēts, Līgums paliek spēkā un tā noteikumi ir saistoši tā saistību un tiesību pārņēmējam.</w:t>
      </w:r>
    </w:p>
    <w:p w14:paraId="1241B1F2" w14:textId="77777777" w:rsidR="00771A8B" w:rsidRPr="000A12D7" w:rsidRDefault="00771A8B" w:rsidP="00771A8B">
      <w:pPr>
        <w:pStyle w:val="11Lgumam"/>
        <w:ind w:left="431" w:hanging="431"/>
      </w:pPr>
      <w:r w:rsidRPr="000A12D7">
        <w:t>Puses nav tiesīgas pilnīgi vai daļēji nodot Līgumā noteiktās tiesības, pienākumus un saistības trešajām personām bez otras Puses rakstiskas piekrišanas.</w:t>
      </w:r>
    </w:p>
    <w:p w14:paraId="7D5442E3" w14:textId="77777777" w:rsidR="00771A8B" w:rsidRPr="001F5F84" w:rsidRDefault="00771A8B" w:rsidP="00771A8B">
      <w:pPr>
        <w:pStyle w:val="11Lgumam"/>
        <w:ind w:left="431" w:hanging="431"/>
      </w:pPr>
      <w:r>
        <w:rPr>
          <w:lang w:val="lv-LV"/>
        </w:rPr>
        <w:t>Puses nosaka šādas kontaktpersonas Līguma izpildes uzraudzībā:</w:t>
      </w:r>
    </w:p>
    <w:p w14:paraId="24970497" w14:textId="77777777" w:rsidR="00771A8B" w:rsidRDefault="00771A8B" w:rsidP="00771A8B">
      <w:pPr>
        <w:pStyle w:val="111Lgumam"/>
        <w:ind w:left="1224" w:hanging="504"/>
      </w:pPr>
      <w:r>
        <w:t>no Pasūtītāja  puses: ______;</w:t>
      </w:r>
    </w:p>
    <w:p w14:paraId="5097CDBA" w14:textId="77777777" w:rsidR="00771A8B" w:rsidRDefault="00771A8B" w:rsidP="00771A8B">
      <w:pPr>
        <w:pStyle w:val="111Lgumam"/>
        <w:ind w:left="1224" w:hanging="504"/>
      </w:pPr>
      <w:r>
        <w:t>no Piegādātāja puses: _______.</w:t>
      </w:r>
    </w:p>
    <w:p w14:paraId="6ABC2D3D" w14:textId="77777777" w:rsidR="00771A8B" w:rsidRDefault="00771A8B" w:rsidP="00771A8B">
      <w:pPr>
        <w:pStyle w:val="11Lgumam"/>
        <w:ind w:left="431" w:hanging="431"/>
      </w:pPr>
      <w:r w:rsidRPr="006B2005">
        <w:t xml:space="preserve">Līgums ir sagatavots un parakstīts uz </w:t>
      </w:r>
      <w:r>
        <w:rPr>
          <w:lang w:val="lv-LV"/>
        </w:rPr>
        <w:t>____</w:t>
      </w:r>
      <w:r w:rsidRPr="006B2005">
        <w:t xml:space="preserve"> lapām, tajā skaitā Pielikums uz </w:t>
      </w:r>
      <w:r>
        <w:rPr>
          <w:lang w:val="lv-LV"/>
        </w:rPr>
        <w:t>_____</w:t>
      </w:r>
      <w:r w:rsidRPr="006B2005">
        <w:t xml:space="preserve"> lapām.</w:t>
      </w:r>
      <w:r w:rsidRPr="00FF4360">
        <w:t xml:space="preserve"> Līgums sagatavots 2</w:t>
      </w:r>
      <w:r w:rsidRPr="00FF4360">
        <w:rPr>
          <w:lang w:val="lv-LV"/>
        </w:rPr>
        <w:t> </w:t>
      </w:r>
      <w:r w:rsidRPr="00FF4360">
        <w:t>(divos) vienādos eksemplāros, katrai Pusei pa vienam Līguma eksemplāram. Abiem Līguma eksemplāriem ir vienāds juridisks spēks.</w:t>
      </w:r>
    </w:p>
    <w:p w14:paraId="502060BD" w14:textId="77777777" w:rsidR="00771A8B" w:rsidRPr="00FF4360" w:rsidRDefault="00771A8B" w:rsidP="00771A8B">
      <w:pPr>
        <w:pStyle w:val="11Lgumam"/>
        <w:numPr>
          <w:ilvl w:val="0"/>
          <w:numId w:val="0"/>
        </w:numPr>
        <w:ind w:left="567"/>
      </w:pPr>
    </w:p>
    <w:p w14:paraId="052C1BDD" w14:textId="77777777" w:rsidR="00771A8B" w:rsidRPr="00FF4360" w:rsidRDefault="00771A8B" w:rsidP="00771A8B">
      <w:pPr>
        <w:pStyle w:val="1Lgumam"/>
        <w:tabs>
          <w:tab w:val="clear" w:pos="426"/>
        </w:tabs>
        <w:spacing w:before="0" w:after="0"/>
        <w:ind w:left="0" w:firstLine="0"/>
      </w:pPr>
      <w:r w:rsidRPr="00FF4360">
        <w:t>PUŠU JURIDISKĀS ADRESES</w:t>
      </w:r>
    </w:p>
    <w:tbl>
      <w:tblPr>
        <w:tblW w:w="0" w:type="auto"/>
        <w:tblLook w:val="04A0" w:firstRow="1" w:lastRow="0" w:firstColumn="1" w:lastColumn="0" w:noHBand="0" w:noVBand="1"/>
      </w:tblPr>
      <w:tblGrid>
        <w:gridCol w:w="4477"/>
        <w:gridCol w:w="278"/>
        <w:gridCol w:w="4532"/>
      </w:tblGrid>
      <w:tr w:rsidR="00771A8B" w:rsidRPr="009047DB" w14:paraId="311E79D8" w14:textId="77777777" w:rsidTr="006C7FF3">
        <w:tc>
          <w:tcPr>
            <w:tcW w:w="4477" w:type="dxa"/>
            <w:shd w:val="clear" w:color="auto" w:fill="auto"/>
          </w:tcPr>
          <w:p w14:paraId="0835A1AA" w14:textId="77777777" w:rsidR="00771A8B" w:rsidRPr="009047DB" w:rsidRDefault="00771A8B" w:rsidP="006C7FF3">
            <w:pPr>
              <w:rPr>
                <w:b/>
                <w:bCs/>
                <w:color w:val="000000"/>
              </w:rPr>
            </w:pPr>
            <w:r w:rsidRPr="009047DB">
              <w:rPr>
                <w:b/>
                <w:bCs/>
                <w:color w:val="000000"/>
              </w:rPr>
              <w:t>PASŪTĪTĀJS</w:t>
            </w:r>
          </w:p>
        </w:tc>
        <w:tc>
          <w:tcPr>
            <w:tcW w:w="278" w:type="dxa"/>
            <w:shd w:val="clear" w:color="auto" w:fill="auto"/>
          </w:tcPr>
          <w:p w14:paraId="0C87A8F7" w14:textId="77777777" w:rsidR="00771A8B" w:rsidRPr="009047DB" w:rsidRDefault="00771A8B" w:rsidP="006C7FF3">
            <w:pPr>
              <w:jc w:val="center"/>
              <w:rPr>
                <w:b/>
                <w:bCs/>
                <w:color w:val="000000"/>
              </w:rPr>
            </w:pPr>
          </w:p>
        </w:tc>
        <w:tc>
          <w:tcPr>
            <w:tcW w:w="4532" w:type="dxa"/>
            <w:shd w:val="clear" w:color="auto" w:fill="auto"/>
          </w:tcPr>
          <w:p w14:paraId="4B69B3AB" w14:textId="77777777" w:rsidR="00771A8B" w:rsidRPr="009047DB" w:rsidRDefault="00771A8B" w:rsidP="006C7FF3">
            <w:pPr>
              <w:rPr>
                <w:b/>
                <w:bCs/>
                <w:color w:val="000000"/>
              </w:rPr>
            </w:pPr>
            <w:r>
              <w:rPr>
                <w:b/>
                <w:bCs/>
                <w:color w:val="000000"/>
              </w:rPr>
              <w:t>PIEGĀDĀTĀJS</w:t>
            </w:r>
          </w:p>
        </w:tc>
      </w:tr>
      <w:tr w:rsidR="00771A8B" w:rsidRPr="009047DB" w14:paraId="773FFBEF" w14:textId="77777777" w:rsidTr="006C7FF3">
        <w:tc>
          <w:tcPr>
            <w:tcW w:w="4477" w:type="dxa"/>
            <w:shd w:val="clear" w:color="auto" w:fill="auto"/>
          </w:tcPr>
          <w:p w14:paraId="79351B52" w14:textId="77777777" w:rsidR="00771A8B" w:rsidRPr="009047DB" w:rsidRDefault="00771A8B" w:rsidP="006C7FF3">
            <w:pPr>
              <w:rPr>
                <w:b/>
              </w:rPr>
            </w:pPr>
            <w:r w:rsidRPr="009047DB">
              <w:rPr>
                <w:b/>
              </w:rPr>
              <w:t>Mārupes novada Dome</w:t>
            </w:r>
          </w:p>
          <w:p w14:paraId="0566206A" w14:textId="77777777" w:rsidR="00771A8B" w:rsidRPr="009047DB" w:rsidRDefault="00771A8B" w:rsidP="006C7FF3">
            <w:pPr>
              <w:rPr>
                <w:color w:val="000000"/>
              </w:rPr>
            </w:pPr>
            <w:proofErr w:type="spellStart"/>
            <w:r w:rsidRPr="009047DB">
              <w:rPr>
                <w:color w:val="000000"/>
              </w:rPr>
              <w:t>Reģ</w:t>
            </w:r>
            <w:proofErr w:type="spellEnd"/>
            <w:r w:rsidRPr="009047DB">
              <w:rPr>
                <w:color w:val="000000"/>
              </w:rPr>
              <w:t>. Nr. 90000012827</w:t>
            </w:r>
          </w:p>
          <w:p w14:paraId="39F62D4B" w14:textId="77777777" w:rsidR="00771A8B" w:rsidRPr="009047DB" w:rsidRDefault="00771A8B" w:rsidP="006C7FF3">
            <w:r w:rsidRPr="009047DB">
              <w:t>Daugavas iela 29, Mārupe,</w:t>
            </w:r>
          </w:p>
          <w:p w14:paraId="34346539" w14:textId="77777777" w:rsidR="00771A8B" w:rsidRPr="009047DB" w:rsidRDefault="00771A8B" w:rsidP="006C7FF3">
            <w:r w:rsidRPr="009047DB">
              <w:t>Mārupes novads, LV-2167</w:t>
            </w:r>
          </w:p>
          <w:p w14:paraId="591C006A" w14:textId="77777777" w:rsidR="00771A8B" w:rsidRPr="009047DB" w:rsidRDefault="00771A8B" w:rsidP="006C7FF3">
            <w:r w:rsidRPr="009047DB">
              <w:rPr>
                <w:color w:val="000000"/>
              </w:rPr>
              <w:t>A</w:t>
            </w:r>
            <w:r>
              <w:rPr>
                <w:color w:val="000000"/>
              </w:rPr>
              <w:t>S ”SEB banka”</w:t>
            </w:r>
            <w:r w:rsidRPr="009047DB">
              <w:t xml:space="preserve"> </w:t>
            </w:r>
          </w:p>
          <w:p w14:paraId="2248D201" w14:textId="77777777" w:rsidR="00771A8B" w:rsidRPr="009047DB" w:rsidRDefault="00771A8B" w:rsidP="006C7FF3">
            <w:pPr>
              <w:rPr>
                <w:b/>
                <w:bCs/>
                <w:color w:val="000000"/>
              </w:rPr>
            </w:pPr>
            <w:r w:rsidRPr="009047DB">
              <w:rPr>
                <w:color w:val="000000"/>
              </w:rPr>
              <w:t>Konts LV69 UNLA 0003 0111 3040 5</w:t>
            </w:r>
          </w:p>
        </w:tc>
        <w:tc>
          <w:tcPr>
            <w:tcW w:w="278" w:type="dxa"/>
            <w:shd w:val="clear" w:color="auto" w:fill="auto"/>
          </w:tcPr>
          <w:p w14:paraId="5EAD2EA1" w14:textId="77777777" w:rsidR="00771A8B" w:rsidRPr="009047DB" w:rsidRDefault="00771A8B" w:rsidP="006C7FF3">
            <w:pPr>
              <w:rPr>
                <w:b/>
                <w:bCs/>
                <w:color w:val="000000"/>
              </w:rPr>
            </w:pPr>
          </w:p>
        </w:tc>
        <w:tc>
          <w:tcPr>
            <w:tcW w:w="4532" w:type="dxa"/>
            <w:shd w:val="clear" w:color="auto" w:fill="auto"/>
          </w:tcPr>
          <w:p w14:paraId="34E2AE28" w14:textId="77777777" w:rsidR="00771A8B" w:rsidRPr="009047DB" w:rsidRDefault="00771A8B" w:rsidP="006C7FF3">
            <w:pPr>
              <w:rPr>
                <w:bCs/>
                <w:color w:val="000000"/>
              </w:rPr>
            </w:pPr>
          </w:p>
        </w:tc>
      </w:tr>
      <w:tr w:rsidR="00771A8B" w:rsidRPr="009047DB" w14:paraId="0DCB25DD" w14:textId="77777777" w:rsidTr="006C7FF3">
        <w:tc>
          <w:tcPr>
            <w:tcW w:w="4477" w:type="dxa"/>
            <w:tcBorders>
              <w:bottom w:val="single" w:sz="4" w:space="0" w:color="auto"/>
            </w:tcBorders>
            <w:shd w:val="clear" w:color="auto" w:fill="auto"/>
          </w:tcPr>
          <w:p w14:paraId="6CB103FF" w14:textId="77777777" w:rsidR="00771A8B" w:rsidRDefault="00771A8B" w:rsidP="006C7FF3">
            <w:pPr>
              <w:rPr>
                <w:b/>
                <w:bCs/>
                <w:color w:val="000000"/>
              </w:rPr>
            </w:pPr>
          </w:p>
          <w:p w14:paraId="5DF3375C" w14:textId="77777777" w:rsidR="00771A8B" w:rsidRPr="009047DB" w:rsidRDefault="00771A8B" w:rsidP="006C7FF3">
            <w:pPr>
              <w:rPr>
                <w:b/>
                <w:bCs/>
                <w:color w:val="000000"/>
              </w:rPr>
            </w:pPr>
          </w:p>
        </w:tc>
        <w:tc>
          <w:tcPr>
            <w:tcW w:w="278" w:type="dxa"/>
            <w:shd w:val="clear" w:color="auto" w:fill="auto"/>
          </w:tcPr>
          <w:p w14:paraId="569FA9A6" w14:textId="77777777" w:rsidR="00771A8B" w:rsidRPr="009047DB" w:rsidRDefault="00771A8B" w:rsidP="006C7FF3">
            <w:pPr>
              <w:rPr>
                <w:b/>
                <w:bCs/>
                <w:color w:val="000000"/>
              </w:rPr>
            </w:pPr>
          </w:p>
        </w:tc>
        <w:tc>
          <w:tcPr>
            <w:tcW w:w="4532" w:type="dxa"/>
            <w:tcBorders>
              <w:bottom w:val="single" w:sz="4" w:space="0" w:color="auto"/>
            </w:tcBorders>
            <w:shd w:val="clear" w:color="auto" w:fill="auto"/>
          </w:tcPr>
          <w:p w14:paraId="463C2E5B" w14:textId="77777777" w:rsidR="00771A8B" w:rsidRPr="009047DB" w:rsidRDefault="00771A8B" w:rsidP="006C7FF3">
            <w:pPr>
              <w:rPr>
                <w:b/>
                <w:bCs/>
                <w:color w:val="000000"/>
              </w:rPr>
            </w:pPr>
          </w:p>
        </w:tc>
      </w:tr>
      <w:tr w:rsidR="00771A8B" w:rsidRPr="009047DB" w14:paraId="03210445" w14:textId="77777777" w:rsidTr="006C7FF3">
        <w:tc>
          <w:tcPr>
            <w:tcW w:w="4477" w:type="dxa"/>
            <w:tcBorders>
              <w:top w:val="single" w:sz="4" w:space="0" w:color="auto"/>
            </w:tcBorders>
            <w:shd w:val="clear" w:color="auto" w:fill="auto"/>
          </w:tcPr>
          <w:p w14:paraId="457849BB" w14:textId="77777777" w:rsidR="00771A8B" w:rsidRPr="009047DB" w:rsidRDefault="00771A8B" w:rsidP="006C7FF3">
            <w:pPr>
              <w:jc w:val="center"/>
              <w:rPr>
                <w:b/>
                <w:bCs/>
                <w:color w:val="000000"/>
              </w:rPr>
            </w:pPr>
            <w:r w:rsidRPr="009047DB">
              <w:t>/</w:t>
            </w:r>
            <w:r>
              <w:t>K. Ločs</w:t>
            </w:r>
            <w:r w:rsidRPr="009047DB">
              <w:t xml:space="preserve"> /</w:t>
            </w:r>
          </w:p>
        </w:tc>
        <w:tc>
          <w:tcPr>
            <w:tcW w:w="278" w:type="dxa"/>
            <w:shd w:val="clear" w:color="auto" w:fill="auto"/>
          </w:tcPr>
          <w:p w14:paraId="32B1587C" w14:textId="77777777" w:rsidR="00771A8B" w:rsidRPr="009047DB" w:rsidRDefault="00771A8B" w:rsidP="006C7FF3">
            <w:pPr>
              <w:rPr>
                <w:b/>
                <w:bCs/>
                <w:color w:val="000000"/>
              </w:rPr>
            </w:pPr>
          </w:p>
        </w:tc>
        <w:tc>
          <w:tcPr>
            <w:tcW w:w="4532" w:type="dxa"/>
            <w:tcBorders>
              <w:top w:val="single" w:sz="4" w:space="0" w:color="auto"/>
            </w:tcBorders>
            <w:shd w:val="clear" w:color="auto" w:fill="auto"/>
          </w:tcPr>
          <w:p w14:paraId="589C66CF" w14:textId="77777777" w:rsidR="00771A8B" w:rsidRPr="009047DB" w:rsidRDefault="00771A8B" w:rsidP="006C7FF3">
            <w:pPr>
              <w:jc w:val="center"/>
              <w:rPr>
                <w:b/>
                <w:bCs/>
                <w:color w:val="000000"/>
              </w:rPr>
            </w:pPr>
            <w:r w:rsidRPr="009047DB">
              <w:rPr>
                <w:b/>
                <w:bCs/>
                <w:color w:val="000000"/>
              </w:rPr>
              <w:t>//</w:t>
            </w:r>
          </w:p>
        </w:tc>
      </w:tr>
      <w:tr w:rsidR="00771A8B" w:rsidRPr="009047DB" w14:paraId="0E0C1E8D" w14:textId="77777777" w:rsidTr="006C7FF3">
        <w:tc>
          <w:tcPr>
            <w:tcW w:w="4477" w:type="dxa"/>
            <w:shd w:val="clear" w:color="auto" w:fill="auto"/>
          </w:tcPr>
          <w:p w14:paraId="24AD8237" w14:textId="77777777" w:rsidR="00771A8B" w:rsidRPr="009047DB" w:rsidRDefault="00771A8B" w:rsidP="006C7FF3">
            <w:pPr>
              <w:jc w:val="center"/>
            </w:pPr>
          </w:p>
        </w:tc>
        <w:tc>
          <w:tcPr>
            <w:tcW w:w="278" w:type="dxa"/>
            <w:shd w:val="clear" w:color="auto" w:fill="auto"/>
          </w:tcPr>
          <w:p w14:paraId="2F6945D6" w14:textId="77777777" w:rsidR="00771A8B" w:rsidRPr="009047DB" w:rsidRDefault="00771A8B" w:rsidP="006C7FF3">
            <w:pPr>
              <w:rPr>
                <w:b/>
                <w:bCs/>
                <w:color w:val="000000"/>
              </w:rPr>
            </w:pPr>
          </w:p>
        </w:tc>
        <w:tc>
          <w:tcPr>
            <w:tcW w:w="4532" w:type="dxa"/>
            <w:shd w:val="clear" w:color="auto" w:fill="auto"/>
          </w:tcPr>
          <w:p w14:paraId="74A8E2A7" w14:textId="77777777" w:rsidR="00771A8B" w:rsidRPr="009047DB" w:rsidRDefault="00771A8B" w:rsidP="006C7FF3">
            <w:pPr>
              <w:jc w:val="center"/>
            </w:pPr>
          </w:p>
        </w:tc>
      </w:tr>
      <w:tr w:rsidR="00771A8B" w:rsidRPr="009047DB" w14:paraId="1F5AE053" w14:textId="77777777" w:rsidTr="006C7FF3">
        <w:tc>
          <w:tcPr>
            <w:tcW w:w="4477" w:type="dxa"/>
            <w:shd w:val="clear" w:color="auto" w:fill="auto"/>
          </w:tcPr>
          <w:p w14:paraId="01FCC0B2" w14:textId="77777777" w:rsidR="00771A8B" w:rsidRPr="009047DB" w:rsidRDefault="00771A8B" w:rsidP="006C7FF3">
            <w:pPr>
              <w:jc w:val="center"/>
            </w:pPr>
            <w:r w:rsidRPr="009047DB">
              <w:t>Līguma parakstīšanas datums</w:t>
            </w:r>
          </w:p>
        </w:tc>
        <w:tc>
          <w:tcPr>
            <w:tcW w:w="278" w:type="dxa"/>
            <w:shd w:val="clear" w:color="auto" w:fill="auto"/>
          </w:tcPr>
          <w:p w14:paraId="58792C5A" w14:textId="77777777" w:rsidR="00771A8B" w:rsidRPr="009047DB" w:rsidRDefault="00771A8B" w:rsidP="006C7FF3">
            <w:pPr>
              <w:rPr>
                <w:b/>
                <w:bCs/>
                <w:color w:val="000000"/>
              </w:rPr>
            </w:pPr>
          </w:p>
        </w:tc>
        <w:tc>
          <w:tcPr>
            <w:tcW w:w="4532" w:type="dxa"/>
            <w:shd w:val="clear" w:color="auto" w:fill="auto"/>
          </w:tcPr>
          <w:p w14:paraId="3BA761AC" w14:textId="77777777" w:rsidR="00771A8B" w:rsidRPr="009047DB" w:rsidRDefault="00771A8B" w:rsidP="006C7FF3">
            <w:pPr>
              <w:jc w:val="center"/>
            </w:pPr>
            <w:r w:rsidRPr="009047DB">
              <w:t>Līguma parakstīšanas datums</w:t>
            </w:r>
          </w:p>
        </w:tc>
      </w:tr>
      <w:tr w:rsidR="00771A8B" w:rsidRPr="009047DB" w14:paraId="6D93EB16" w14:textId="77777777" w:rsidTr="006C7FF3">
        <w:tc>
          <w:tcPr>
            <w:tcW w:w="4477" w:type="dxa"/>
            <w:tcBorders>
              <w:bottom w:val="single" w:sz="4" w:space="0" w:color="auto"/>
            </w:tcBorders>
            <w:shd w:val="clear" w:color="auto" w:fill="auto"/>
          </w:tcPr>
          <w:p w14:paraId="7C5C85A6" w14:textId="77777777" w:rsidR="00771A8B" w:rsidRPr="009047DB" w:rsidRDefault="00771A8B" w:rsidP="006C7FF3">
            <w:pPr>
              <w:jc w:val="center"/>
            </w:pPr>
          </w:p>
        </w:tc>
        <w:tc>
          <w:tcPr>
            <w:tcW w:w="278" w:type="dxa"/>
            <w:shd w:val="clear" w:color="auto" w:fill="auto"/>
          </w:tcPr>
          <w:p w14:paraId="048025AC" w14:textId="77777777" w:rsidR="00771A8B" w:rsidRPr="009047DB" w:rsidRDefault="00771A8B" w:rsidP="006C7FF3">
            <w:pPr>
              <w:rPr>
                <w:b/>
                <w:bCs/>
                <w:color w:val="000000"/>
              </w:rPr>
            </w:pPr>
          </w:p>
        </w:tc>
        <w:tc>
          <w:tcPr>
            <w:tcW w:w="4532" w:type="dxa"/>
            <w:tcBorders>
              <w:bottom w:val="single" w:sz="4" w:space="0" w:color="auto"/>
            </w:tcBorders>
            <w:shd w:val="clear" w:color="auto" w:fill="auto"/>
          </w:tcPr>
          <w:p w14:paraId="4331EE68" w14:textId="77777777" w:rsidR="00771A8B" w:rsidRPr="009047DB" w:rsidRDefault="00771A8B" w:rsidP="006C7FF3">
            <w:pPr>
              <w:jc w:val="center"/>
            </w:pPr>
          </w:p>
        </w:tc>
      </w:tr>
    </w:tbl>
    <w:p w14:paraId="5EAEACFE" w14:textId="77777777" w:rsidR="00771A8B" w:rsidRPr="00FF4360" w:rsidRDefault="00771A8B" w:rsidP="00771A8B">
      <w:pPr>
        <w:shd w:val="clear" w:color="auto" w:fill="FFFFFF"/>
      </w:pPr>
    </w:p>
    <w:p w14:paraId="7935F38C" w14:textId="4DC666C6" w:rsidR="00936861" w:rsidRPr="001F685C" w:rsidRDefault="00936861" w:rsidP="00771A8B">
      <w:pPr>
        <w:shd w:val="clear" w:color="auto" w:fill="FFFFFF"/>
      </w:pPr>
    </w:p>
    <w:p w14:paraId="62E362EB" w14:textId="77777777" w:rsidR="00F31963" w:rsidRPr="001F685C" w:rsidRDefault="00F31963" w:rsidP="00936861">
      <w:pPr>
        <w:jc w:val="center"/>
        <w:rPr>
          <w:b/>
        </w:rPr>
      </w:pPr>
    </w:p>
    <w:sectPr w:rsidR="00F31963" w:rsidRPr="001F685C" w:rsidSect="00E25C79">
      <w:footerReference w:type="default" r:id="rId28"/>
      <w:footerReference w:type="first" r:id="rId29"/>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39D6A9" w14:textId="77777777" w:rsidR="00191712" w:rsidRDefault="00191712" w:rsidP="00640FA8">
      <w:r>
        <w:separator/>
      </w:r>
    </w:p>
    <w:p w14:paraId="20ECCA7E" w14:textId="77777777" w:rsidR="00191712" w:rsidRDefault="00191712"/>
  </w:endnote>
  <w:endnote w:type="continuationSeparator" w:id="0">
    <w:p w14:paraId="0915C8C4" w14:textId="77777777" w:rsidR="00191712" w:rsidRDefault="00191712" w:rsidP="00640FA8">
      <w:r>
        <w:continuationSeparator/>
      </w:r>
    </w:p>
    <w:p w14:paraId="23C3CB2A" w14:textId="77777777" w:rsidR="00191712" w:rsidRDefault="001917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Neo'w Arial">
    <w:altName w:val="Arial Unicode MS"/>
    <w:charset w:val="00"/>
    <w:family w:val="swiss"/>
    <w:pitch w:val="variable"/>
    <w:sig w:usb0="00000001" w:usb1="000000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AFF" w:usb1="C0007843" w:usb2="00000009" w:usb3="00000000" w:csb0="000001FF" w:csb1="00000000"/>
  </w:font>
  <w:font w:name="DokChampa">
    <w:panose1 w:val="020B0604020202020204"/>
    <w:charset w:val="00"/>
    <w:family w:val="swiss"/>
    <w:pitch w:val="variable"/>
    <w:sig w:usb0="03000003" w:usb1="00000000" w:usb2="00000000" w:usb3="00000000" w:csb0="00010001" w:csb1="00000000"/>
  </w:font>
  <w:font w:name="LVHelvetic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C5F4E" w14:textId="77777777" w:rsidR="00191712" w:rsidRDefault="00191712" w:rsidP="00640FA8">
    <w:pPr>
      <w:pStyle w:val="Footer"/>
      <w:jc w:val="center"/>
    </w:pPr>
    <w:r>
      <w:fldChar w:fldCharType="begin"/>
    </w:r>
    <w:r>
      <w:instrText xml:space="preserve"> PAGE   \* MERGEFORMAT </w:instrText>
    </w:r>
    <w:r>
      <w:fldChar w:fldCharType="separate"/>
    </w:r>
    <w:r w:rsidR="004C55C9">
      <w:rPr>
        <w:noProof/>
      </w:rPr>
      <w:t>12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F556E" w14:textId="77777777" w:rsidR="00191712" w:rsidRDefault="00191712" w:rsidP="00640FA8">
    <w:pPr>
      <w:pStyle w:val="Footer"/>
      <w:jc w:val="center"/>
    </w:pPr>
    <w:r>
      <w:fldChar w:fldCharType="begin"/>
    </w:r>
    <w:r>
      <w:instrText xml:space="preserve"> PAGE   \* MERGEFORMAT </w:instrText>
    </w:r>
    <w:r>
      <w:fldChar w:fldCharType="separate"/>
    </w:r>
    <w:r w:rsidR="004C55C9">
      <w:rPr>
        <w:noProof/>
      </w:rPr>
      <w:t>20</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C51D5" w14:textId="77777777" w:rsidR="00191712" w:rsidRDefault="001917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492564" w14:textId="77777777" w:rsidR="00191712" w:rsidRDefault="00191712" w:rsidP="00640FA8">
      <w:r>
        <w:separator/>
      </w:r>
    </w:p>
  </w:footnote>
  <w:footnote w:type="continuationSeparator" w:id="0">
    <w:p w14:paraId="0400AACE" w14:textId="77777777" w:rsidR="00191712" w:rsidRDefault="00191712" w:rsidP="00640FA8">
      <w:r>
        <w:continuationSeparator/>
      </w:r>
    </w:p>
    <w:p w14:paraId="28A557C3" w14:textId="77777777" w:rsidR="00191712" w:rsidRDefault="00191712"/>
  </w:footnote>
  <w:footnote w:id="1">
    <w:p w14:paraId="360AE02B" w14:textId="4B7B5D2D" w:rsidR="00191712" w:rsidRPr="00DD3232" w:rsidRDefault="00191712">
      <w:pPr>
        <w:pStyle w:val="FootnoteText"/>
        <w:rPr>
          <w:lang w:val="lv-LV"/>
        </w:rPr>
      </w:pPr>
      <w:r>
        <w:rPr>
          <w:rStyle w:val="FootnoteReference"/>
        </w:rPr>
        <w:footnoteRef/>
      </w:r>
      <w:r>
        <w:t xml:space="preserve"> </w:t>
      </w:r>
      <w:r>
        <w:rPr>
          <w:lang w:val="lv-LV"/>
        </w:rPr>
        <w:t>Ja pretendents ir ārvalstī reģistrēts vai pastāvīgi dzīvojošs, tas piedāvājumā iesniedz kompetentas institūcijas izziņu par piegādātāja amatpersonām, kā arī apliecinājumu, ka uz piedāvājuma iesniegšanas brīdi izziņā norādītā informācija joprojām ir aktuāla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435A"/>
    <w:multiLevelType w:val="multilevel"/>
    <w:tmpl w:val="0D0CF54E"/>
    <w:lvl w:ilvl="0">
      <w:start w:val="1"/>
      <w:numFmt w:val="decimal"/>
      <w:lvlText w:val="%1."/>
      <w:lvlJc w:val="left"/>
      <w:pPr>
        <w:ind w:left="360" w:hanging="360"/>
      </w:pPr>
      <w:rPr>
        <w:b w:val="0"/>
      </w:rPr>
    </w:lvl>
    <w:lvl w:ilvl="1">
      <w:start w:val="1"/>
      <w:numFmt w:val="lowerLetter"/>
      <w:lvlText w:val="%2)"/>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0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6004EC4"/>
    <w:multiLevelType w:val="multilevel"/>
    <w:tmpl w:val="0409001F"/>
    <w:styleLink w:val="WWOutlineListStyle41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93268A8"/>
    <w:multiLevelType w:val="hybridMultilevel"/>
    <w:tmpl w:val="C0EA835E"/>
    <w:lvl w:ilvl="0" w:tplc="0426000F">
      <w:start w:val="1"/>
      <w:numFmt w:val="decimal"/>
      <w:lvlText w:val="%1."/>
      <w:lvlJc w:val="left"/>
      <w:pPr>
        <w:ind w:left="720" w:hanging="360"/>
      </w:pPr>
    </w:lvl>
    <w:lvl w:ilvl="1" w:tplc="1C381338">
      <w:numFmt w:val="bullet"/>
      <w:lvlText w:val="-"/>
      <w:lvlJc w:val="left"/>
      <w:pPr>
        <w:tabs>
          <w:tab w:val="num" w:pos="1440"/>
        </w:tabs>
        <w:ind w:left="1440" w:hanging="360"/>
      </w:pPr>
      <w:rPr>
        <w:rFonts w:ascii="Times New Roman" w:eastAsia="Calibri" w:hAnsi="Times New Roman" w:cs="Times New Roman" w:hint="default"/>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nsid w:val="0D1D4049"/>
    <w:multiLevelType w:val="hybridMultilevel"/>
    <w:tmpl w:val="CA1658E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nsid w:val="0DAA52BF"/>
    <w:multiLevelType w:val="hybridMultilevel"/>
    <w:tmpl w:val="5030B8C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0DD61016"/>
    <w:multiLevelType w:val="multilevel"/>
    <w:tmpl w:val="7C542A64"/>
    <w:lvl w:ilvl="0">
      <w:start w:val="1"/>
      <w:numFmt w:val="decimal"/>
      <w:pStyle w:val="Heading1"/>
      <w:lvlText w:val="%1."/>
      <w:lvlJc w:val="left"/>
      <w:pPr>
        <w:ind w:left="340" w:firstLine="0"/>
      </w:pPr>
      <w:rPr>
        <w:rFonts w:hint="default"/>
      </w:rPr>
    </w:lvl>
    <w:lvl w:ilvl="1">
      <w:start w:val="1"/>
      <w:numFmt w:val="decimal"/>
      <w:pStyle w:val="Heading2"/>
      <w:lvlText w:val="%1.%2."/>
      <w:lvlJc w:val="left"/>
      <w:pPr>
        <w:ind w:left="708" w:firstLine="2"/>
      </w:pPr>
      <w:rPr>
        <w:rFonts w:ascii="Times New Roman" w:hAnsi="Times New Roman" w:cs="Times New Roman"/>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840"/>
        </w:tabs>
        <w:ind w:left="709"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787"/>
        </w:tabs>
        <w:ind w:left="1517" w:hanging="24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2143" w:hanging="725"/>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166318B0"/>
    <w:multiLevelType w:val="hybridMultilevel"/>
    <w:tmpl w:val="8B40A13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
    <w:nsid w:val="19771789"/>
    <w:multiLevelType w:val="hybridMultilevel"/>
    <w:tmpl w:val="1286100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1BC4655D"/>
    <w:multiLevelType w:val="multilevel"/>
    <w:tmpl w:val="B292055A"/>
    <w:lvl w:ilvl="0">
      <w:start w:val="1"/>
      <w:numFmt w:val="decimal"/>
      <w:lvlText w:val="%1."/>
      <w:lvlJc w:val="left"/>
      <w:pPr>
        <w:ind w:left="360" w:hanging="360"/>
      </w:pPr>
      <w:rPr>
        <w:rFonts w:hint="default"/>
        <w:i w:val="0"/>
        <w:sz w:val="24"/>
        <w:szCs w:val="24"/>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rPr>
        <w:b w:val="0"/>
        <w:sz w:val="24"/>
        <w:szCs w:val="24"/>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3076ADE"/>
    <w:multiLevelType w:val="hybridMultilevel"/>
    <w:tmpl w:val="1332A41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24411A29"/>
    <w:multiLevelType w:val="hybridMultilevel"/>
    <w:tmpl w:val="76B6A89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25642D01"/>
    <w:multiLevelType w:val="hybridMultilevel"/>
    <w:tmpl w:val="E4CE5ED4"/>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2">
    <w:nsid w:val="2E90137D"/>
    <w:multiLevelType w:val="multilevel"/>
    <w:tmpl w:val="3E780668"/>
    <w:lvl w:ilvl="0">
      <w:start w:val="1"/>
      <w:numFmt w:val="decimal"/>
      <w:lvlText w:val="%1."/>
      <w:lvlJc w:val="left"/>
      <w:pPr>
        <w:ind w:left="360" w:hanging="360"/>
      </w:pPr>
      <w:rPr>
        <w:b/>
      </w:rPr>
    </w:lvl>
    <w:lvl w:ilvl="1">
      <w:start w:val="1"/>
      <w:numFmt w:val="lowerLetter"/>
      <w:lvlText w:val="%2)"/>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0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1053D97"/>
    <w:multiLevelType w:val="hybridMultilevel"/>
    <w:tmpl w:val="FB4C4E2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nsid w:val="338F294E"/>
    <w:multiLevelType w:val="multilevel"/>
    <w:tmpl w:val="F3547EB6"/>
    <w:lvl w:ilvl="0">
      <w:start w:val="1"/>
      <w:numFmt w:val="decimal"/>
      <w:lvlText w:val="%1."/>
      <w:lvlJc w:val="left"/>
      <w:pPr>
        <w:ind w:left="360" w:hanging="360"/>
      </w:pPr>
    </w:lvl>
    <w:lvl w:ilvl="1">
      <w:start w:val="1"/>
      <w:numFmt w:val="decimal"/>
      <w:pStyle w:val="Style6"/>
      <w:lvlText w:val="%1.%2."/>
      <w:lvlJc w:val="left"/>
      <w:pPr>
        <w:ind w:left="792" w:hanging="432"/>
      </w:pPr>
    </w:lvl>
    <w:lvl w:ilvl="2">
      <w:start w:val="1"/>
      <w:numFmt w:val="decimal"/>
      <w:pStyle w:val="Style7"/>
      <w:lvlText w:val="%1.%2.%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8BF30DB"/>
    <w:multiLevelType w:val="multilevel"/>
    <w:tmpl w:val="52260690"/>
    <w:lvl w:ilvl="0">
      <w:start w:val="1"/>
      <w:numFmt w:val="decimal"/>
      <w:pStyle w:val="Ligumam"/>
      <w:lvlText w:val="%1."/>
      <w:lvlJc w:val="left"/>
      <w:pPr>
        <w:ind w:left="360" w:hanging="360"/>
      </w:p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995580C"/>
    <w:multiLevelType w:val="hybridMultilevel"/>
    <w:tmpl w:val="2C24D1B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3D7313C5"/>
    <w:multiLevelType w:val="multilevel"/>
    <w:tmpl w:val="45F6657A"/>
    <w:styleLink w:val="Style1"/>
    <w:lvl w:ilvl="0">
      <w:start w:val="1"/>
      <w:numFmt w:val="decimal"/>
      <w:lvlText w:val="%1."/>
      <w:lvlJc w:val="left"/>
      <w:pPr>
        <w:ind w:left="432" w:hanging="432"/>
      </w:pPr>
      <w:rPr>
        <w:rFonts w:ascii="Times New Roman" w:hAnsi="Times New Roman" w:hint="default"/>
        <w:b/>
        <w:sz w:val="24"/>
      </w:rPr>
    </w:lvl>
    <w:lvl w:ilvl="1">
      <w:start w:val="1"/>
      <w:numFmt w:val="decimal"/>
      <w:lvlText w:val="%1.%2."/>
      <w:lvlJc w:val="left"/>
      <w:pPr>
        <w:ind w:left="292" w:hanging="576"/>
      </w:pPr>
      <w:rPr>
        <w:rFonts w:ascii="Times New Roman" w:hAnsi="Times New Roman"/>
        <w:bCs w:val="0"/>
        <w:i w:val="0"/>
        <w:iCs w:val="0"/>
        <w:caps w:val="0"/>
        <w:smallCaps w:val="0"/>
        <w:strike w:val="0"/>
        <w:dstrike w:val="0"/>
        <w:noProof w:val="0"/>
        <w:vanish w:val="0"/>
        <w:color w:val="00000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430" w:hanging="720"/>
      </w:pPr>
      <w:rPr>
        <w:rFonts w:ascii="Times New Roman" w:hAnsi="Times New Roman"/>
        <w:bCs w:val="0"/>
        <w:i w:val="0"/>
        <w:iCs w:val="0"/>
        <w:caps w:val="0"/>
        <w:smallCaps w:val="0"/>
        <w:strike w:val="0"/>
        <w:dstrike w:val="0"/>
        <w:noProof w:val="0"/>
        <w:vanish w:val="0"/>
        <w:color w:val="00000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282341D"/>
    <w:multiLevelType w:val="multilevel"/>
    <w:tmpl w:val="3C9482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111Tabulaiiiiii"/>
      <w:lvlText w:val="3.3.%3."/>
      <w:lvlJc w:val="left"/>
      <w:pPr>
        <w:ind w:left="504" w:hanging="50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Tabulaiiiii"/>
      <w:lvlText w:val="3.3.%3.%4."/>
      <w:lvlJc w:val="left"/>
      <w:pPr>
        <w:ind w:left="172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2865BCC"/>
    <w:multiLevelType w:val="hybridMultilevel"/>
    <w:tmpl w:val="BDE21A7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4A5D288A"/>
    <w:multiLevelType w:val="hybridMultilevel"/>
    <w:tmpl w:val="946A3992"/>
    <w:lvl w:ilvl="0" w:tplc="04260001">
      <w:start w:val="1"/>
      <w:numFmt w:val="bullet"/>
      <w:lvlText w:val=""/>
      <w:lvlJc w:val="left"/>
      <w:pPr>
        <w:ind w:left="405" w:hanging="360"/>
      </w:pPr>
      <w:rPr>
        <w:rFonts w:ascii="Symbol" w:hAnsi="Symbol" w:hint="default"/>
      </w:rPr>
    </w:lvl>
    <w:lvl w:ilvl="1" w:tplc="04260003">
      <w:start w:val="1"/>
      <w:numFmt w:val="bullet"/>
      <w:lvlText w:val="o"/>
      <w:lvlJc w:val="left"/>
      <w:pPr>
        <w:ind w:left="1125" w:hanging="360"/>
      </w:pPr>
      <w:rPr>
        <w:rFonts w:ascii="Courier New" w:hAnsi="Courier New" w:cs="Courier New" w:hint="default"/>
      </w:rPr>
    </w:lvl>
    <w:lvl w:ilvl="2" w:tplc="04260005">
      <w:start w:val="1"/>
      <w:numFmt w:val="bullet"/>
      <w:lvlText w:val=""/>
      <w:lvlJc w:val="left"/>
      <w:pPr>
        <w:ind w:left="1845" w:hanging="360"/>
      </w:pPr>
      <w:rPr>
        <w:rFonts w:ascii="Wingdings" w:hAnsi="Wingdings" w:hint="default"/>
      </w:rPr>
    </w:lvl>
    <w:lvl w:ilvl="3" w:tplc="04260001">
      <w:start w:val="1"/>
      <w:numFmt w:val="bullet"/>
      <w:lvlText w:val=""/>
      <w:lvlJc w:val="left"/>
      <w:pPr>
        <w:ind w:left="2565" w:hanging="360"/>
      </w:pPr>
      <w:rPr>
        <w:rFonts w:ascii="Symbol" w:hAnsi="Symbol" w:hint="default"/>
      </w:rPr>
    </w:lvl>
    <w:lvl w:ilvl="4" w:tplc="04260003">
      <w:start w:val="1"/>
      <w:numFmt w:val="bullet"/>
      <w:lvlText w:val="o"/>
      <w:lvlJc w:val="left"/>
      <w:pPr>
        <w:ind w:left="3285" w:hanging="360"/>
      </w:pPr>
      <w:rPr>
        <w:rFonts w:ascii="Courier New" w:hAnsi="Courier New" w:cs="Courier New" w:hint="default"/>
      </w:rPr>
    </w:lvl>
    <w:lvl w:ilvl="5" w:tplc="04260005">
      <w:start w:val="1"/>
      <w:numFmt w:val="bullet"/>
      <w:lvlText w:val=""/>
      <w:lvlJc w:val="left"/>
      <w:pPr>
        <w:ind w:left="4005" w:hanging="360"/>
      </w:pPr>
      <w:rPr>
        <w:rFonts w:ascii="Wingdings" w:hAnsi="Wingdings" w:hint="default"/>
      </w:rPr>
    </w:lvl>
    <w:lvl w:ilvl="6" w:tplc="04260001">
      <w:start w:val="1"/>
      <w:numFmt w:val="bullet"/>
      <w:lvlText w:val=""/>
      <w:lvlJc w:val="left"/>
      <w:pPr>
        <w:ind w:left="4725" w:hanging="360"/>
      </w:pPr>
      <w:rPr>
        <w:rFonts w:ascii="Symbol" w:hAnsi="Symbol" w:hint="default"/>
      </w:rPr>
    </w:lvl>
    <w:lvl w:ilvl="7" w:tplc="04260003">
      <w:start w:val="1"/>
      <w:numFmt w:val="bullet"/>
      <w:lvlText w:val="o"/>
      <w:lvlJc w:val="left"/>
      <w:pPr>
        <w:ind w:left="5445" w:hanging="360"/>
      </w:pPr>
      <w:rPr>
        <w:rFonts w:ascii="Courier New" w:hAnsi="Courier New" w:cs="Courier New" w:hint="default"/>
      </w:rPr>
    </w:lvl>
    <w:lvl w:ilvl="8" w:tplc="04260005">
      <w:start w:val="1"/>
      <w:numFmt w:val="bullet"/>
      <w:lvlText w:val=""/>
      <w:lvlJc w:val="left"/>
      <w:pPr>
        <w:ind w:left="6165" w:hanging="360"/>
      </w:pPr>
      <w:rPr>
        <w:rFonts w:ascii="Wingdings" w:hAnsi="Wingdings" w:hint="default"/>
      </w:rPr>
    </w:lvl>
  </w:abstractNum>
  <w:abstractNum w:abstractNumId="21">
    <w:nsid w:val="4C313CF2"/>
    <w:multiLevelType w:val="hybridMultilevel"/>
    <w:tmpl w:val="AA08A5D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5594604D"/>
    <w:multiLevelType w:val="multilevel"/>
    <w:tmpl w:val="0426001D"/>
    <w:styleLink w:val="WW8Num16"/>
    <w:lvl w:ilvl="0">
      <w:start w:val="1"/>
      <w:numFmt w:val="decimal"/>
      <w:lvlText w:val="%1)"/>
      <w:lvlJc w:val="left"/>
      <w:pPr>
        <w:ind w:left="360" w:hanging="360"/>
      </w:pPr>
      <w:rPr>
        <w:b/>
        <w:bCs/>
        <w:sz w:val="22"/>
        <w:szCs w:val="22"/>
      </w:rPr>
    </w:lvl>
    <w:lvl w:ilvl="1">
      <w:start w:val="1"/>
      <w:numFmt w:val="lowerLetter"/>
      <w:lvlText w:val="%2)"/>
      <w:lvlJc w:val="left"/>
      <w:pPr>
        <w:ind w:left="720" w:hanging="360"/>
      </w:pPr>
      <w:rPr>
        <w:sz w:val="22"/>
        <w:szCs w:val="22"/>
      </w:rPr>
    </w:lvl>
    <w:lvl w:ilvl="2">
      <w:start w:val="1"/>
      <w:numFmt w:val="lowerRoman"/>
      <w:lvlText w:val="%3)"/>
      <w:lvlJc w:val="left"/>
      <w:pPr>
        <w:ind w:left="1080" w:hanging="360"/>
      </w:pPr>
      <w:rPr>
        <w:b/>
        <w:bCs/>
        <w:sz w:val="22"/>
        <w:szCs w:val="22"/>
      </w:rPr>
    </w:lvl>
    <w:lvl w:ilvl="3">
      <w:start w:val="1"/>
      <w:numFmt w:val="decimal"/>
      <w:lvlText w:val="(%4)"/>
      <w:lvlJc w:val="left"/>
      <w:pPr>
        <w:ind w:left="1440" w:hanging="360"/>
      </w:pPr>
      <w:rPr>
        <w:sz w:val="22"/>
        <w:szCs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7B73CE7"/>
    <w:multiLevelType w:val="multilevel"/>
    <w:tmpl w:val="5AF01A42"/>
    <w:lvl w:ilvl="0">
      <w:start w:val="1"/>
      <w:numFmt w:val="decimal"/>
      <w:pStyle w:val="Pielikums"/>
      <w:suff w:val="space"/>
      <w:lvlText w:val="Pielikums Nr. %1"/>
      <w:lvlJc w:val="left"/>
      <w:pPr>
        <w:ind w:left="8931"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1" w:firstLine="0"/>
      </w:pPr>
      <w:rPr>
        <w:rFonts w:hint="default"/>
      </w:rPr>
    </w:lvl>
    <w:lvl w:ilvl="2">
      <w:start w:val="1"/>
      <w:numFmt w:val="none"/>
      <w:suff w:val="nothing"/>
      <w:lvlText w:val=""/>
      <w:lvlJc w:val="left"/>
      <w:pPr>
        <w:ind w:left="1" w:firstLine="0"/>
      </w:pPr>
      <w:rPr>
        <w:rFonts w:hint="default"/>
      </w:rPr>
    </w:lvl>
    <w:lvl w:ilvl="3">
      <w:start w:val="1"/>
      <w:numFmt w:val="none"/>
      <w:suff w:val="nothing"/>
      <w:lvlText w:val=""/>
      <w:lvlJc w:val="left"/>
      <w:pPr>
        <w:ind w:left="1" w:firstLine="0"/>
      </w:pPr>
      <w:rPr>
        <w:rFonts w:hint="default"/>
      </w:rPr>
    </w:lvl>
    <w:lvl w:ilvl="4">
      <w:start w:val="1"/>
      <w:numFmt w:val="none"/>
      <w:suff w:val="nothing"/>
      <w:lvlText w:val=""/>
      <w:lvlJc w:val="left"/>
      <w:pPr>
        <w:ind w:left="1" w:firstLine="0"/>
      </w:pPr>
      <w:rPr>
        <w:rFonts w:hint="default"/>
      </w:rPr>
    </w:lvl>
    <w:lvl w:ilvl="5">
      <w:start w:val="1"/>
      <w:numFmt w:val="none"/>
      <w:suff w:val="nothing"/>
      <w:lvlText w:val=""/>
      <w:lvlJc w:val="left"/>
      <w:pPr>
        <w:ind w:left="1" w:firstLine="0"/>
      </w:pPr>
      <w:rPr>
        <w:rFonts w:hint="default"/>
      </w:rPr>
    </w:lvl>
    <w:lvl w:ilvl="6">
      <w:start w:val="1"/>
      <w:numFmt w:val="none"/>
      <w:suff w:val="nothing"/>
      <w:lvlText w:val=""/>
      <w:lvlJc w:val="left"/>
      <w:pPr>
        <w:ind w:left="1" w:firstLine="0"/>
      </w:pPr>
      <w:rPr>
        <w:rFonts w:hint="default"/>
      </w:rPr>
    </w:lvl>
    <w:lvl w:ilvl="7">
      <w:start w:val="1"/>
      <w:numFmt w:val="none"/>
      <w:suff w:val="nothing"/>
      <w:lvlText w:val=""/>
      <w:lvlJc w:val="left"/>
      <w:pPr>
        <w:ind w:left="1" w:firstLine="0"/>
      </w:pPr>
      <w:rPr>
        <w:rFonts w:hint="default"/>
      </w:rPr>
    </w:lvl>
    <w:lvl w:ilvl="8">
      <w:start w:val="1"/>
      <w:numFmt w:val="none"/>
      <w:suff w:val="nothing"/>
      <w:lvlText w:val=""/>
      <w:lvlJc w:val="left"/>
      <w:pPr>
        <w:ind w:left="1" w:firstLine="0"/>
      </w:pPr>
      <w:rPr>
        <w:rFonts w:hint="default"/>
      </w:rPr>
    </w:lvl>
  </w:abstractNum>
  <w:abstractNum w:abstractNumId="24">
    <w:nsid w:val="59DD4F10"/>
    <w:multiLevelType w:val="multilevel"/>
    <w:tmpl w:val="FB5C9AF2"/>
    <w:lvl w:ilvl="0">
      <w:start w:val="1"/>
      <w:numFmt w:val="decimal"/>
      <w:pStyle w:val="1Protokolam"/>
      <w:lvlText w:val="%1."/>
      <w:lvlJc w:val="left"/>
      <w:pPr>
        <w:ind w:left="360" w:hanging="360"/>
      </w:pPr>
      <w:rPr>
        <w:rFonts w:hint="default"/>
        <w:b w:val="0"/>
      </w:rPr>
    </w:lvl>
    <w:lvl w:ilvl="1">
      <w:start w:val="1"/>
      <w:numFmt w:val="decimal"/>
      <w:pStyle w:val="11Protokolam"/>
      <w:lvlText w:val="%1.%2."/>
      <w:lvlJc w:val="left"/>
      <w:pPr>
        <w:ind w:left="792" w:hanging="43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Protokolam"/>
      <w:lvlText w:val="%1.%2.%3."/>
      <w:lvlJc w:val="left"/>
      <w:pPr>
        <w:ind w:left="1224" w:hanging="504"/>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Protokolam"/>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C4352B9"/>
    <w:multiLevelType w:val="multilevel"/>
    <w:tmpl w:val="43CAF0B2"/>
    <w:lvl w:ilvl="0">
      <w:start w:val="1"/>
      <w:numFmt w:val="decimal"/>
      <w:lvlText w:val="%1."/>
      <w:lvlJc w:val="left"/>
      <w:pPr>
        <w:ind w:left="360" w:hanging="360"/>
      </w:pPr>
      <w:rPr>
        <w:b w:val="0"/>
      </w:r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Times New Roman" w:hAnsi="Times New Roman"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F1871EE"/>
    <w:multiLevelType w:val="hybridMultilevel"/>
    <w:tmpl w:val="359AE42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62841AE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58E5732"/>
    <w:multiLevelType w:val="hybridMultilevel"/>
    <w:tmpl w:val="E9CE084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672F3540"/>
    <w:multiLevelType w:val="multilevel"/>
    <w:tmpl w:val="DA4883BE"/>
    <w:lvl w:ilvl="0">
      <w:start w:val="1"/>
      <w:numFmt w:val="decimal"/>
      <w:lvlText w:val="%1."/>
      <w:lvlJc w:val="left"/>
      <w:pPr>
        <w:ind w:left="360" w:hanging="360"/>
      </w:pPr>
      <w:rPr>
        <w:rFonts w:hint="default"/>
        <w:b w:val="0"/>
        <w:bCs/>
        <w:i w:val="0"/>
        <w:iCs/>
        <w:sz w:val="24"/>
        <w:szCs w:val="24"/>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A767113"/>
    <w:multiLevelType w:val="multilevel"/>
    <w:tmpl w:val="569E529E"/>
    <w:lvl w:ilvl="0">
      <w:start w:val="1"/>
      <w:numFmt w:val="decimal"/>
      <w:pStyle w:val="1Lgumam"/>
      <w:lvlText w:val="%1."/>
      <w:lvlJc w:val="left"/>
      <w:pPr>
        <w:ind w:left="360"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Lgumam"/>
      <w:lvlText w:val="%1.%2.%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lgumam"/>
      <w:lvlText w:val="%1.%2.%3.%4."/>
      <w:lvlJc w:val="left"/>
      <w:pPr>
        <w:ind w:left="172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6B624C46"/>
    <w:multiLevelType w:val="hybridMultilevel"/>
    <w:tmpl w:val="0FFEE09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2">
    <w:nsid w:val="702B761A"/>
    <w:multiLevelType w:val="hybridMultilevel"/>
    <w:tmpl w:val="4E44F1FC"/>
    <w:lvl w:ilvl="0" w:tplc="0EDAFCF2">
      <w:start w:val="1"/>
      <w:numFmt w:val="decimal"/>
      <w:pStyle w:val="tabulaiapakapak"/>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3">
    <w:nsid w:val="71FC1D20"/>
    <w:multiLevelType w:val="hybridMultilevel"/>
    <w:tmpl w:val="A3EAE9FA"/>
    <w:lvl w:ilvl="0" w:tplc="ADAAE758">
      <w:start w:val="1"/>
      <w:numFmt w:val="decimal"/>
      <w:pStyle w:val="1pielikums"/>
      <w:lvlText w:val="%1. pielikums"/>
      <w:lvlJc w:val="left"/>
      <w:pPr>
        <w:ind w:left="9433"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start w:val="1"/>
      <w:numFmt w:val="lowerLetter"/>
      <w:lvlText w:val="%2."/>
      <w:lvlJc w:val="left"/>
      <w:pPr>
        <w:ind w:left="1299" w:hanging="360"/>
      </w:pPr>
    </w:lvl>
    <w:lvl w:ilvl="2" w:tplc="0426001B" w:tentative="1">
      <w:start w:val="1"/>
      <w:numFmt w:val="lowerRoman"/>
      <w:lvlText w:val="%3."/>
      <w:lvlJc w:val="right"/>
      <w:pPr>
        <w:ind w:left="2019" w:hanging="180"/>
      </w:pPr>
    </w:lvl>
    <w:lvl w:ilvl="3" w:tplc="0426000F" w:tentative="1">
      <w:start w:val="1"/>
      <w:numFmt w:val="decimal"/>
      <w:lvlText w:val="%4."/>
      <w:lvlJc w:val="left"/>
      <w:pPr>
        <w:ind w:left="2739" w:hanging="360"/>
      </w:pPr>
    </w:lvl>
    <w:lvl w:ilvl="4" w:tplc="04260019" w:tentative="1">
      <w:start w:val="1"/>
      <w:numFmt w:val="lowerLetter"/>
      <w:lvlText w:val="%5."/>
      <w:lvlJc w:val="left"/>
      <w:pPr>
        <w:ind w:left="3459" w:hanging="360"/>
      </w:pPr>
    </w:lvl>
    <w:lvl w:ilvl="5" w:tplc="0426001B" w:tentative="1">
      <w:start w:val="1"/>
      <w:numFmt w:val="lowerRoman"/>
      <w:lvlText w:val="%6."/>
      <w:lvlJc w:val="right"/>
      <w:pPr>
        <w:ind w:left="4179" w:hanging="180"/>
      </w:pPr>
    </w:lvl>
    <w:lvl w:ilvl="6" w:tplc="0426000F" w:tentative="1">
      <w:start w:val="1"/>
      <w:numFmt w:val="decimal"/>
      <w:lvlText w:val="%7."/>
      <w:lvlJc w:val="left"/>
      <w:pPr>
        <w:ind w:left="4899" w:hanging="360"/>
      </w:pPr>
    </w:lvl>
    <w:lvl w:ilvl="7" w:tplc="04260019" w:tentative="1">
      <w:start w:val="1"/>
      <w:numFmt w:val="lowerLetter"/>
      <w:lvlText w:val="%8."/>
      <w:lvlJc w:val="left"/>
      <w:pPr>
        <w:ind w:left="5619" w:hanging="360"/>
      </w:pPr>
    </w:lvl>
    <w:lvl w:ilvl="8" w:tplc="0426001B" w:tentative="1">
      <w:start w:val="1"/>
      <w:numFmt w:val="lowerRoman"/>
      <w:lvlText w:val="%9."/>
      <w:lvlJc w:val="right"/>
      <w:pPr>
        <w:ind w:left="6339" w:hanging="180"/>
      </w:pPr>
    </w:lvl>
  </w:abstractNum>
  <w:abstractNum w:abstractNumId="34">
    <w:nsid w:val="75D13740"/>
    <w:multiLevelType w:val="multilevel"/>
    <w:tmpl w:val="17488780"/>
    <w:lvl w:ilvl="0">
      <w:start w:val="1"/>
      <w:numFmt w:val="decimal"/>
      <w:pStyle w:val="Style2"/>
      <w:lvlText w:val="%1."/>
      <w:lvlJc w:val="left"/>
      <w:pPr>
        <w:ind w:left="360" w:hanging="360"/>
      </w:pPr>
    </w:lvl>
    <w:lvl w:ilvl="1">
      <w:start w:val="1"/>
      <w:numFmt w:val="decimal"/>
      <w:pStyle w:val="Style3"/>
      <w:lvlText w:val="%1.%2."/>
      <w:lvlJc w:val="left"/>
      <w:pPr>
        <w:ind w:left="792" w:hanging="432"/>
      </w:pPr>
    </w:lvl>
    <w:lvl w:ilvl="2">
      <w:start w:val="1"/>
      <w:numFmt w:val="decimal"/>
      <w:pStyle w:val="Style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8"/>
  </w:num>
  <w:num w:numId="3">
    <w:abstractNumId w:val="15"/>
  </w:num>
  <w:num w:numId="4">
    <w:abstractNumId w:val="23"/>
  </w:num>
  <w:num w:numId="5">
    <w:abstractNumId w:val="18"/>
  </w:num>
  <w:num w:numId="6">
    <w:abstractNumId w:val="33"/>
  </w:num>
  <w:num w:numId="7">
    <w:abstractNumId w:val="34"/>
  </w:num>
  <w:num w:numId="8">
    <w:abstractNumId w:val="24"/>
  </w:num>
  <w:num w:numId="9">
    <w:abstractNumId w:val="5"/>
    <w:lvlOverride w:ilvl="0">
      <w:lvl w:ilvl="0">
        <w:start w:val="1"/>
        <w:numFmt w:val="decimal"/>
        <w:pStyle w:val="Heading1"/>
        <w:lvlText w:val="%1."/>
        <w:lvlJc w:val="left"/>
        <w:pPr>
          <w:ind w:left="340" w:firstLine="0"/>
        </w:pPr>
        <w:rPr>
          <w:rFonts w:hint="default"/>
        </w:rPr>
      </w:lvl>
    </w:lvlOverride>
    <w:lvlOverride w:ilvl="1">
      <w:lvl w:ilvl="1">
        <w:start w:val="1"/>
        <w:numFmt w:val="decimal"/>
        <w:pStyle w:val="Heading2"/>
        <w:lvlText w:val="%1.%2."/>
        <w:lvlJc w:val="left"/>
        <w:pPr>
          <w:ind w:left="576" w:firstLine="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Heading3"/>
        <w:lvlText w:val="%1.%2.%3."/>
        <w:lvlJc w:val="left"/>
        <w:pPr>
          <w:tabs>
            <w:tab w:val="num" w:pos="1266"/>
          </w:tabs>
          <w:ind w:left="1135"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pPr>
          <w:tabs>
            <w:tab w:val="num" w:pos="510"/>
          </w:tabs>
          <w:ind w:left="240" w:hanging="2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2143" w:hanging="725"/>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0">
    <w:abstractNumId w:val="14"/>
  </w:num>
  <w:num w:numId="11">
    <w:abstractNumId w:val="22"/>
  </w:num>
  <w:num w:numId="12">
    <w:abstractNumId w:val="32"/>
  </w:num>
  <w:num w:numId="13">
    <w:abstractNumId w:val="5"/>
    <w:lvlOverride w:ilvl="0">
      <w:lvl w:ilvl="0">
        <w:start w:val="1"/>
        <w:numFmt w:val="decimal"/>
        <w:pStyle w:val="Heading1"/>
        <w:lvlText w:val="%1."/>
        <w:lvlJc w:val="left"/>
        <w:pPr>
          <w:ind w:left="340" w:firstLine="0"/>
        </w:pPr>
        <w:rPr>
          <w:rFonts w:hint="default"/>
        </w:rPr>
      </w:lvl>
    </w:lvlOverride>
    <w:lvlOverride w:ilvl="1">
      <w:lvl w:ilvl="1">
        <w:start w:val="1"/>
        <w:numFmt w:val="decimal"/>
        <w:pStyle w:val="Heading2"/>
        <w:lvlText w:val="%1.%2."/>
        <w:lvlJc w:val="left"/>
        <w:pPr>
          <w:ind w:left="282" w:firstLine="2"/>
        </w:pPr>
        <w:rPr>
          <w:rFonts w:hint="default"/>
          <w:b/>
        </w:rPr>
      </w:lvl>
    </w:lvlOverride>
    <w:lvlOverride w:ilvl="2">
      <w:lvl w:ilvl="2">
        <w:start w:val="1"/>
        <w:numFmt w:val="decimal"/>
        <w:pStyle w:val="Heading3"/>
        <w:lvlText w:val="%1.%2.%3."/>
        <w:lvlJc w:val="left"/>
        <w:pPr>
          <w:tabs>
            <w:tab w:val="num" w:pos="3392"/>
          </w:tabs>
          <w:ind w:left="3261" w:firstLine="0"/>
        </w:pPr>
        <w:rPr>
          <w:rFonts w:ascii="Times New Roman" w:hAnsi="Times New Roman" w:cs="Times New Roman"/>
          <w:b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pPr>
          <w:tabs>
            <w:tab w:val="num" w:pos="2496"/>
          </w:tabs>
          <w:ind w:left="2226" w:hanging="2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2143" w:hanging="725"/>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4">
    <w:abstractNumId w:val="5"/>
    <w:lvlOverride w:ilvl="1">
      <w:lvl w:ilvl="1">
        <w:start w:val="1"/>
        <w:numFmt w:val="decimal"/>
        <w:pStyle w:val="Heading2"/>
        <w:lvlText w:val="%1.%2."/>
        <w:lvlJc w:val="left"/>
        <w:pPr>
          <w:ind w:left="282" w:firstLine="2"/>
        </w:pPr>
        <w:rPr>
          <w:rFonts w:hint="default"/>
          <w:b/>
        </w:rPr>
      </w:lvl>
    </w:lvlOverride>
    <w:lvlOverride w:ilvl="2">
      <w:lvl w:ilvl="2">
        <w:start w:val="1"/>
        <w:numFmt w:val="decimal"/>
        <w:pStyle w:val="Heading3"/>
        <w:lvlText w:val="%1.%2.%3."/>
        <w:lvlJc w:val="left"/>
        <w:pPr>
          <w:tabs>
            <w:tab w:val="num" w:pos="1407"/>
          </w:tabs>
          <w:ind w:left="1276"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pPr>
          <w:tabs>
            <w:tab w:val="num" w:pos="1645"/>
          </w:tabs>
          <w:ind w:left="1375" w:hanging="2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5">
    <w:abstractNumId w:val="30"/>
  </w:num>
  <w:num w:numId="16">
    <w:abstractNumId w:val="19"/>
  </w:num>
  <w:num w:numId="17">
    <w:abstractNumId w:val="7"/>
  </w:num>
  <w:num w:numId="18">
    <w:abstractNumId w:val="26"/>
  </w:num>
  <w:num w:numId="19">
    <w:abstractNumId w:val="16"/>
  </w:num>
  <w:num w:numId="20">
    <w:abstractNumId w:val="1"/>
  </w:num>
  <w:num w:numId="21">
    <w:abstractNumId w:val="5"/>
  </w:num>
  <w:num w:numId="22">
    <w:abstractNumId w:val="27"/>
  </w:num>
  <w:num w:numId="23">
    <w:abstractNumId w:val="12"/>
  </w:num>
  <w:num w:numId="24">
    <w:abstractNumId w:val="10"/>
  </w:num>
  <w:num w:numId="25">
    <w:abstractNumId w:val="29"/>
  </w:num>
  <w:num w:numId="26">
    <w:abstractNumId w:val="0"/>
  </w:num>
  <w:num w:numId="27">
    <w:abstractNumId w:val="5"/>
    <w:lvlOverride w:ilvl="0">
      <w:lvl w:ilvl="0">
        <w:start w:val="1"/>
        <w:numFmt w:val="decimal"/>
        <w:pStyle w:val="Heading1"/>
        <w:lvlText w:val="%1."/>
        <w:lvlJc w:val="left"/>
        <w:pPr>
          <w:ind w:left="340" w:firstLine="0"/>
        </w:pPr>
        <w:rPr>
          <w:rFonts w:hint="default"/>
        </w:rPr>
      </w:lvl>
    </w:lvlOverride>
    <w:lvlOverride w:ilvl="1">
      <w:lvl w:ilvl="1">
        <w:start w:val="1"/>
        <w:numFmt w:val="decimal"/>
        <w:pStyle w:val="Heading2"/>
        <w:lvlText w:val="%1.%2."/>
        <w:lvlJc w:val="left"/>
        <w:pPr>
          <w:ind w:left="282" w:firstLine="2"/>
        </w:pPr>
        <w:rPr>
          <w:rFonts w:hint="default"/>
          <w:b/>
        </w:rPr>
      </w:lvl>
    </w:lvlOverride>
    <w:lvlOverride w:ilvl="2">
      <w:lvl w:ilvl="2">
        <w:start w:val="1"/>
        <w:numFmt w:val="decimal"/>
        <w:pStyle w:val="Heading3"/>
        <w:lvlText w:val="%1.%2.%3."/>
        <w:lvlJc w:val="left"/>
        <w:pPr>
          <w:tabs>
            <w:tab w:val="num" w:pos="556"/>
          </w:tabs>
          <w:ind w:left="425"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pPr>
          <w:tabs>
            <w:tab w:val="num" w:pos="2496"/>
          </w:tabs>
          <w:ind w:left="2226" w:hanging="2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2143" w:hanging="725"/>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8">
    <w:abstractNumId w:val="5"/>
    <w:lvlOverride w:ilvl="0">
      <w:lvl w:ilvl="0">
        <w:start w:val="1"/>
        <w:numFmt w:val="decimal"/>
        <w:pStyle w:val="Heading1"/>
        <w:lvlText w:val="%1."/>
        <w:lvlJc w:val="left"/>
        <w:pPr>
          <w:ind w:left="340" w:firstLine="0"/>
        </w:pPr>
        <w:rPr>
          <w:rFonts w:hint="default"/>
        </w:rPr>
      </w:lvl>
    </w:lvlOverride>
    <w:lvlOverride w:ilvl="1">
      <w:lvl w:ilvl="1">
        <w:start w:val="1"/>
        <w:numFmt w:val="decimal"/>
        <w:pStyle w:val="Heading2"/>
        <w:lvlText w:val="%1.%2."/>
        <w:lvlJc w:val="left"/>
        <w:pPr>
          <w:ind w:left="282" w:firstLine="2"/>
        </w:pPr>
        <w:rPr>
          <w:rFonts w:hint="default"/>
          <w:b/>
        </w:rPr>
      </w:lvl>
    </w:lvlOverride>
    <w:lvlOverride w:ilvl="2">
      <w:lvl w:ilvl="2">
        <w:start w:val="1"/>
        <w:numFmt w:val="decimal"/>
        <w:pStyle w:val="Heading3"/>
        <w:lvlText w:val="%1.%2.%3."/>
        <w:lvlJc w:val="left"/>
        <w:pPr>
          <w:tabs>
            <w:tab w:val="num" w:pos="3392"/>
          </w:tabs>
          <w:ind w:left="3261"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pPr>
          <w:tabs>
            <w:tab w:val="num" w:pos="2496"/>
          </w:tabs>
          <w:ind w:left="2226" w:hanging="2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2143" w:hanging="725"/>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9">
    <w:abstractNumId w:val="18"/>
  </w:num>
  <w:num w:numId="30">
    <w:abstractNumId w:val="25"/>
  </w:num>
  <w:num w:numId="31">
    <w:abstractNumId w:val="4"/>
  </w:num>
  <w:num w:numId="32">
    <w:abstractNumId w:val="9"/>
  </w:num>
  <w:num w:numId="33">
    <w:abstractNumId w:val="21"/>
  </w:num>
  <w:num w:numId="34">
    <w:abstractNumId w:val="28"/>
  </w:num>
  <w:num w:numId="35">
    <w:abstractNumId w:val="30"/>
    <w:lvlOverride w:ilvl="0">
      <w:startOverride w:val="1"/>
    </w:lvlOverride>
  </w:num>
  <w:num w:numId="36">
    <w:abstractNumId w:val="5"/>
  </w:num>
  <w:num w:numId="37">
    <w:abstractNumId w:val="5"/>
  </w:num>
  <w:num w:numId="38">
    <w:abstractNumId w:val="5"/>
  </w:num>
  <w:num w:numId="39">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11"/>
  </w:num>
  <w:num w:numId="42">
    <w:abstractNumId w:val="6"/>
  </w:num>
  <w:num w:numId="43">
    <w:abstractNumId w:val="13"/>
  </w:num>
  <w:num w:numId="44">
    <w:abstractNumId w:val="31"/>
  </w:num>
  <w:num w:numId="45">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02B"/>
    <w:rsid w:val="000007B5"/>
    <w:rsid w:val="00000B0E"/>
    <w:rsid w:val="00001E75"/>
    <w:rsid w:val="000025B2"/>
    <w:rsid w:val="00004187"/>
    <w:rsid w:val="00004334"/>
    <w:rsid w:val="000043E7"/>
    <w:rsid w:val="00004505"/>
    <w:rsid w:val="00005BF8"/>
    <w:rsid w:val="000074DF"/>
    <w:rsid w:val="00007765"/>
    <w:rsid w:val="0000785F"/>
    <w:rsid w:val="000100E9"/>
    <w:rsid w:val="0001363D"/>
    <w:rsid w:val="000148E5"/>
    <w:rsid w:val="00014B0B"/>
    <w:rsid w:val="00014EC2"/>
    <w:rsid w:val="000201D6"/>
    <w:rsid w:val="0002243E"/>
    <w:rsid w:val="000240E9"/>
    <w:rsid w:val="00027511"/>
    <w:rsid w:val="00027B70"/>
    <w:rsid w:val="00030259"/>
    <w:rsid w:val="00031003"/>
    <w:rsid w:val="0003156E"/>
    <w:rsid w:val="0003165F"/>
    <w:rsid w:val="0003291B"/>
    <w:rsid w:val="00032D7C"/>
    <w:rsid w:val="00033946"/>
    <w:rsid w:val="00033F15"/>
    <w:rsid w:val="00035494"/>
    <w:rsid w:val="00035977"/>
    <w:rsid w:val="00035E1D"/>
    <w:rsid w:val="00037470"/>
    <w:rsid w:val="00037876"/>
    <w:rsid w:val="000378BE"/>
    <w:rsid w:val="000407AF"/>
    <w:rsid w:val="00041A3F"/>
    <w:rsid w:val="0004201C"/>
    <w:rsid w:val="000443FA"/>
    <w:rsid w:val="00044758"/>
    <w:rsid w:val="00044C73"/>
    <w:rsid w:val="00045004"/>
    <w:rsid w:val="00045340"/>
    <w:rsid w:val="00045516"/>
    <w:rsid w:val="000459D7"/>
    <w:rsid w:val="00047DEF"/>
    <w:rsid w:val="000517DE"/>
    <w:rsid w:val="000543CA"/>
    <w:rsid w:val="0005566F"/>
    <w:rsid w:val="00056718"/>
    <w:rsid w:val="0005683D"/>
    <w:rsid w:val="00057803"/>
    <w:rsid w:val="00060396"/>
    <w:rsid w:val="000612D2"/>
    <w:rsid w:val="00063AA9"/>
    <w:rsid w:val="00063AB0"/>
    <w:rsid w:val="00065CBB"/>
    <w:rsid w:val="0007173C"/>
    <w:rsid w:val="00071C17"/>
    <w:rsid w:val="000723E7"/>
    <w:rsid w:val="000745C7"/>
    <w:rsid w:val="00075CE9"/>
    <w:rsid w:val="00076F0E"/>
    <w:rsid w:val="000827C1"/>
    <w:rsid w:val="00083F15"/>
    <w:rsid w:val="000845D3"/>
    <w:rsid w:val="00084876"/>
    <w:rsid w:val="000918E7"/>
    <w:rsid w:val="00091EA2"/>
    <w:rsid w:val="00092C22"/>
    <w:rsid w:val="00092CC7"/>
    <w:rsid w:val="00094178"/>
    <w:rsid w:val="000950D4"/>
    <w:rsid w:val="00095E1E"/>
    <w:rsid w:val="00096822"/>
    <w:rsid w:val="000A06C1"/>
    <w:rsid w:val="000A3361"/>
    <w:rsid w:val="000A43F1"/>
    <w:rsid w:val="000A4832"/>
    <w:rsid w:val="000A6817"/>
    <w:rsid w:val="000A70E3"/>
    <w:rsid w:val="000B019B"/>
    <w:rsid w:val="000B1E1A"/>
    <w:rsid w:val="000B2B09"/>
    <w:rsid w:val="000B2B1D"/>
    <w:rsid w:val="000B2E7C"/>
    <w:rsid w:val="000B3AC7"/>
    <w:rsid w:val="000B3C98"/>
    <w:rsid w:val="000B415C"/>
    <w:rsid w:val="000B44F0"/>
    <w:rsid w:val="000B4578"/>
    <w:rsid w:val="000B5387"/>
    <w:rsid w:val="000B5789"/>
    <w:rsid w:val="000B71DA"/>
    <w:rsid w:val="000C0C1B"/>
    <w:rsid w:val="000C0F76"/>
    <w:rsid w:val="000C14D5"/>
    <w:rsid w:val="000C25E0"/>
    <w:rsid w:val="000C2772"/>
    <w:rsid w:val="000C4626"/>
    <w:rsid w:val="000C5A1C"/>
    <w:rsid w:val="000C5B97"/>
    <w:rsid w:val="000C66A8"/>
    <w:rsid w:val="000D0AFD"/>
    <w:rsid w:val="000D1A84"/>
    <w:rsid w:val="000D1D17"/>
    <w:rsid w:val="000D2001"/>
    <w:rsid w:val="000D2D00"/>
    <w:rsid w:val="000D32AD"/>
    <w:rsid w:val="000D3794"/>
    <w:rsid w:val="000D4565"/>
    <w:rsid w:val="000D4A18"/>
    <w:rsid w:val="000D61E8"/>
    <w:rsid w:val="000E01AB"/>
    <w:rsid w:val="000E063F"/>
    <w:rsid w:val="000E1986"/>
    <w:rsid w:val="000E1E6B"/>
    <w:rsid w:val="000E2EC6"/>
    <w:rsid w:val="000E3FF1"/>
    <w:rsid w:val="000E5109"/>
    <w:rsid w:val="000E5BD2"/>
    <w:rsid w:val="000F1B15"/>
    <w:rsid w:val="000F3040"/>
    <w:rsid w:val="000F312C"/>
    <w:rsid w:val="000F5F8D"/>
    <w:rsid w:val="000F6ACA"/>
    <w:rsid w:val="000F6CBE"/>
    <w:rsid w:val="000F73BD"/>
    <w:rsid w:val="000F7496"/>
    <w:rsid w:val="000F7E28"/>
    <w:rsid w:val="0010089F"/>
    <w:rsid w:val="001008BF"/>
    <w:rsid w:val="00100E17"/>
    <w:rsid w:val="001014D4"/>
    <w:rsid w:val="001020EE"/>
    <w:rsid w:val="00102260"/>
    <w:rsid w:val="00103A12"/>
    <w:rsid w:val="001043E6"/>
    <w:rsid w:val="00104BD9"/>
    <w:rsid w:val="00107A34"/>
    <w:rsid w:val="00107C21"/>
    <w:rsid w:val="00107E08"/>
    <w:rsid w:val="0011048B"/>
    <w:rsid w:val="001137CE"/>
    <w:rsid w:val="00114992"/>
    <w:rsid w:val="00116422"/>
    <w:rsid w:val="00116E6F"/>
    <w:rsid w:val="00116F22"/>
    <w:rsid w:val="00121483"/>
    <w:rsid w:val="0012196E"/>
    <w:rsid w:val="0012236C"/>
    <w:rsid w:val="0012258B"/>
    <w:rsid w:val="0012301D"/>
    <w:rsid w:val="00123A5F"/>
    <w:rsid w:val="00123E6C"/>
    <w:rsid w:val="00123EDB"/>
    <w:rsid w:val="001245EB"/>
    <w:rsid w:val="00125A0C"/>
    <w:rsid w:val="00125B46"/>
    <w:rsid w:val="00125C7D"/>
    <w:rsid w:val="00126E7A"/>
    <w:rsid w:val="00127165"/>
    <w:rsid w:val="00127955"/>
    <w:rsid w:val="00127A97"/>
    <w:rsid w:val="00127E52"/>
    <w:rsid w:val="00130469"/>
    <w:rsid w:val="00130BAA"/>
    <w:rsid w:val="00133A0B"/>
    <w:rsid w:val="001344EA"/>
    <w:rsid w:val="00134C54"/>
    <w:rsid w:val="00134DCD"/>
    <w:rsid w:val="00136F30"/>
    <w:rsid w:val="0014035C"/>
    <w:rsid w:val="001439B6"/>
    <w:rsid w:val="001440FD"/>
    <w:rsid w:val="00145E28"/>
    <w:rsid w:val="00146909"/>
    <w:rsid w:val="00151AD2"/>
    <w:rsid w:val="00152FF6"/>
    <w:rsid w:val="0015320B"/>
    <w:rsid w:val="00153378"/>
    <w:rsid w:val="001536E6"/>
    <w:rsid w:val="0015534A"/>
    <w:rsid w:val="00155853"/>
    <w:rsid w:val="00155AA0"/>
    <w:rsid w:val="00155CC7"/>
    <w:rsid w:val="001560F4"/>
    <w:rsid w:val="001564A2"/>
    <w:rsid w:val="00156B8D"/>
    <w:rsid w:val="00157B3F"/>
    <w:rsid w:val="0016084E"/>
    <w:rsid w:val="00163F0A"/>
    <w:rsid w:val="001643F6"/>
    <w:rsid w:val="00165491"/>
    <w:rsid w:val="00170202"/>
    <w:rsid w:val="00170220"/>
    <w:rsid w:val="0017112C"/>
    <w:rsid w:val="00171477"/>
    <w:rsid w:val="00171905"/>
    <w:rsid w:val="00172705"/>
    <w:rsid w:val="00172743"/>
    <w:rsid w:val="0017290D"/>
    <w:rsid w:val="00172C76"/>
    <w:rsid w:val="00172EC5"/>
    <w:rsid w:val="00173A9A"/>
    <w:rsid w:val="00174B6B"/>
    <w:rsid w:val="00175FCE"/>
    <w:rsid w:val="001763DA"/>
    <w:rsid w:val="001770F9"/>
    <w:rsid w:val="00177F0E"/>
    <w:rsid w:val="00180B48"/>
    <w:rsid w:val="00180D25"/>
    <w:rsid w:val="00181059"/>
    <w:rsid w:val="00181C5D"/>
    <w:rsid w:val="00181D44"/>
    <w:rsid w:val="0018237A"/>
    <w:rsid w:val="0018364A"/>
    <w:rsid w:val="0018515D"/>
    <w:rsid w:val="001865C8"/>
    <w:rsid w:val="00187044"/>
    <w:rsid w:val="001874D5"/>
    <w:rsid w:val="001902E8"/>
    <w:rsid w:val="0019040E"/>
    <w:rsid w:val="00190907"/>
    <w:rsid w:val="00190CCA"/>
    <w:rsid w:val="00191712"/>
    <w:rsid w:val="0019218E"/>
    <w:rsid w:val="001923BC"/>
    <w:rsid w:val="0019250D"/>
    <w:rsid w:val="001939A2"/>
    <w:rsid w:val="00193F5D"/>
    <w:rsid w:val="00194B65"/>
    <w:rsid w:val="00194D1C"/>
    <w:rsid w:val="0019515B"/>
    <w:rsid w:val="0019613D"/>
    <w:rsid w:val="00196F00"/>
    <w:rsid w:val="001A1EAB"/>
    <w:rsid w:val="001A4025"/>
    <w:rsid w:val="001A4436"/>
    <w:rsid w:val="001A47D6"/>
    <w:rsid w:val="001A4B1A"/>
    <w:rsid w:val="001A66BA"/>
    <w:rsid w:val="001A7324"/>
    <w:rsid w:val="001B26D5"/>
    <w:rsid w:val="001B2DA8"/>
    <w:rsid w:val="001B538C"/>
    <w:rsid w:val="001B5FC1"/>
    <w:rsid w:val="001C0625"/>
    <w:rsid w:val="001C38E4"/>
    <w:rsid w:val="001C5280"/>
    <w:rsid w:val="001C5C2E"/>
    <w:rsid w:val="001C6B21"/>
    <w:rsid w:val="001C6EC2"/>
    <w:rsid w:val="001C740B"/>
    <w:rsid w:val="001D03AA"/>
    <w:rsid w:val="001D076F"/>
    <w:rsid w:val="001D094C"/>
    <w:rsid w:val="001D2147"/>
    <w:rsid w:val="001D3A81"/>
    <w:rsid w:val="001D60FD"/>
    <w:rsid w:val="001D61DD"/>
    <w:rsid w:val="001D71AF"/>
    <w:rsid w:val="001D71BD"/>
    <w:rsid w:val="001D755F"/>
    <w:rsid w:val="001D7BAF"/>
    <w:rsid w:val="001E171C"/>
    <w:rsid w:val="001E2228"/>
    <w:rsid w:val="001E4190"/>
    <w:rsid w:val="001E4A94"/>
    <w:rsid w:val="001E4D4C"/>
    <w:rsid w:val="001E787F"/>
    <w:rsid w:val="001E7E2E"/>
    <w:rsid w:val="001F0BC7"/>
    <w:rsid w:val="001F110D"/>
    <w:rsid w:val="001F1304"/>
    <w:rsid w:val="001F16D0"/>
    <w:rsid w:val="001F1C73"/>
    <w:rsid w:val="001F37E9"/>
    <w:rsid w:val="001F41E8"/>
    <w:rsid w:val="001F685C"/>
    <w:rsid w:val="001F71F6"/>
    <w:rsid w:val="00201431"/>
    <w:rsid w:val="00202AE2"/>
    <w:rsid w:val="002032A8"/>
    <w:rsid w:val="00203545"/>
    <w:rsid w:val="0020375D"/>
    <w:rsid w:val="00203CF9"/>
    <w:rsid w:val="00203D58"/>
    <w:rsid w:val="00204F2D"/>
    <w:rsid w:val="00204FCF"/>
    <w:rsid w:val="00206009"/>
    <w:rsid w:val="00206435"/>
    <w:rsid w:val="0020695F"/>
    <w:rsid w:val="00207716"/>
    <w:rsid w:val="00207F85"/>
    <w:rsid w:val="0021074A"/>
    <w:rsid w:val="002109A7"/>
    <w:rsid w:val="00211349"/>
    <w:rsid w:val="002118F6"/>
    <w:rsid w:val="002129E3"/>
    <w:rsid w:val="00215187"/>
    <w:rsid w:val="00215ADB"/>
    <w:rsid w:val="002175DB"/>
    <w:rsid w:val="00217A91"/>
    <w:rsid w:val="00220C63"/>
    <w:rsid w:val="0022112D"/>
    <w:rsid w:val="002211B3"/>
    <w:rsid w:val="002224EF"/>
    <w:rsid w:val="00222E48"/>
    <w:rsid w:val="00222F59"/>
    <w:rsid w:val="00222FE7"/>
    <w:rsid w:val="00224744"/>
    <w:rsid w:val="00224D7B"/>
    <w:rsid w:val="00225F0A"/>
    <w:rsid w:val="002279C5"/>
    <w:rsid w:val="00230880"/>
    <w:rsid w:val="00230A96"/>
    <w:rsid w:val="00231498"/>
    <w:rsid w:val="00232581"/>
    <w:rsid w:val="002329ED"/>
    <w:rsid w:val="00233DFD"/>
    <w:rsid w:val="002348F5"/>
    <w:rsid w:val="002353D6"/>
    <w:rsid w:val="00236369"/>
    <w:rsid w:val="00236F20"/>
    <w:rsid w:val="0023737F"/>
    <w:rsid w:val="00237E14"/>
    <w:rsid w:val="00240E85"/>
    <w:rsid w:val="00241573"/>
    <w:rsid w:val="002419B6"/>
    <w:rsid w:val="00241DCD"/>
    <w:rsid w:val="00242796"/>
    <w:rsid w:val="00243527"/>
    <w:rsid w:val="002440A7"/>
    <w:rsid w:val="002449EC"/>
    <w:rsid w:val="00244CA6"/>
    <w:rsid w:val="002459B9"/>
    <w:rsid w:val="00246CB2"/>
    <w:rsid w:val="00247901"/>
    <w:rsid w:val="00247A8E"/>
    <w:rsid w:val="00247B5B"/>
    <w:rsid w:val="002507AB"/>
    <w:rsid w:val="00253141"/>
    <w:rsid w:val="00253247"/>
    <w:rsid w:val="002544DA"/>
    <w:rsid w:val="002556C9"/>
    <w:rsid w:val="00255A94"/>
    <w:rsid w:val="002560FF"/>
    <w:rsid w:val="00256B2E"/>
    <w:rsid w:val="00257133"/>
    <w:rsid w:val="00260641"/>
    <w:rsid w:val="00260974"/>
    <w:rsid w:val="002617DC"/>
    <w:rsid w:val="00262677"/>
    <w:rsid w:val="002635A2"/>
    <w:rsid w:val="0026515C"/>
    <w:rsid w:val="00265D86"/>
    <w:rsid w:val="0026624A"/>
    <w:rsid w:val="002674A3"/>
    <w:rsid w:val="00273F3C"/>
    <w:rsid w:val="00274656"/>
    <w:rsid w:val="0027650F"/>
    <w:rsid w:val="00276A9B"/>
    <w:rsid w:val="002770EC"/>
    <w:rsid w:val="002773CB"/>
    <w:rsid w:val="00280F7E"/>
    <w:rsid w:val="00281442"/>
    <w:rsid w:val="00281E6C"/>
    <w:rsid w:val="00284090"/>
    <w:rsid w:val="002846D5"/>
    <w:rsid w:val="00285906"/>
    <w:rsid w:val="002862BF"/>
    <w:rsid w:val="00286400"/>
    <w:rsid w:val="00291112"/>
    <w:rsid w:val="002923E0"/>
    <w:rsid w:val="0029377F"/>
    <w:rsid w:val="00294CCF"/>
    <w:rsid w:val="0029520F"/>
    <w:rsid w:val="002956C5"/>
    <w:rsid w:val="002957F0"/>
    <w:rsid w:val="00295A08"/>
    <w:rsid w:val="00295C64"/>
    <w:rsid w:val="00296E72"/>
    <w:rsid w:val="00296FC5"/>
    <w:rsid w:val="002978F6"/>
    <w:rsid w:val="002A00D6"/>
    <w:rsid w:val="002A0A34"/>
    <w:rsid w:val="002A1513"/>
    <w:rsid w:val="002A277A"/>
    <w:rsid w:val="002A27D4"/>
    <w:rsid w:val="002A2E6D"/>
    <w:rsid w:val="002A3C9A"/>
    <w:rsid w:val="002A4184"/>
    <w:rsid w:val="002A4682"/>
    <w:rsid w:val="002A5739"/>
    <w:rsid w:val="002A7143"/>
    <w:rsid w:val="002B00C4"/>
    <w:rsid w:val="002B0F27"/>
    <w:rsid w:val="002B3104"/>
    <w:rsid w:val="002B388F"/>
    <w:rsid w:val="002B5361"/>
    <w:rsid w:val="002B6104"/>
    <w:rsid w:val="002B684B"/>
    <w:rsid w:val="002B70D1"/>
    <w:rsid w:val="002B7727"/>
    <w:rsid w:val="002C1127"/>
    <w:rsid w:val="002C1EED"/>
    <w:rsid w:val="002C33DE"/>
    <w:rsid w:val="002C3692"/>
    <w:rsid w:val="002C6626"/>
    <w:rsid w:val="002C6E24"/>
    <w:rsid w:val="002C7768"/>
    <w:rsid w:val="002D2FE4"/>
    <w:rsid w:val="002D304E"/>
    <w:rsid w:val="002D36B0"/>
    <w:rsid w:val="002D3E77"/>
    <w:rsid w:val="002D3ED5"/>
    <w:rsid w:val="002D480D"/>
    <w:rsid w:val="002D49A4"/>
    <w:rsid w:val="002D67B9"/>
    <w:rsid w:val="002D6EBE"/>
    <w:rsid w:val="002E00BC"/>
    <w:rsid w:val="002E11BF"/>
    <w:rsid w:val="002E19DB"/>
    <w:rsid w:val="002E2A42"/>
    <w:rsid w:val="002E46F0"/>
    <w:rsid w:val="002E4D3B"/>
    <w:rsid w:val="002E51EF"/>
    <w:rsid w:val="002E53C1"/>
    <w:rsid w:val="002E6084"/>
    <w:rsid w:val="002E7249"/>
    <w:rsid w:val="002E752A"/>
    <w:rsid w:val="002E756C"/>
    <w:rsid w:val="002E788C"/>
    <w:rsid w:val="002F0A94"/>
    <w:rsid w:val="002F1295"/>
    <w:rsid w:val="002F1416"/>
    <w:rsid w:val="002F1E66"/>
    <w:rsid w:val="002F2E24"/>
    <w:rsid w:val="002F2E37"/>
    <w:rsid w:val="002F4BED"/>
    <w:rsid w:val="002F5464"/>
    <w:rsid w:val="002F5796"/>
    <w:rsid w:val="002F5BA2"/>
    <w:rsid w:val="002F5C4B"/>
    <w:rsid w:val="002F5D2D"/>
    <w:rsid w:val="002F5FA5"/>
    <w:rsid w:val="002F73B8"/>
    <w:rsid w:val="002F7732"/>
    <w:rsid w:val="00300116"/>
    <w:rsid w:val="003018BF"/>
    <w:rsid w:val="00302183"/>
    <w:rsid w:val="0030280B"/>
    <w:rsid w:val="0030284C"/>
    <w:rsid w:val="0030454B"/>
    <w:rsid w:val="00306BA7"/>
    <w:rsid w:val="00306C96"/>
    <w:rsid w:val="00307433"/>
    <w:rsid w:val="00310076"/>
    <w:rsid w:val="003110A5"/>
    <w:rsid w:val="00311B82"/>
    <w:rsid w:val="00312C65"/>
    <w:rsid w:val="003168B9"/>
    <w:rsid w:val="0031740E"/>
    <w:rsid w:val="003207E5"/>
    <w:rsid w:val="00321C23"/>
    <w:rsid w:val="00321CFA"/>
    <w:rsid w:val="0032273F"/>
    <w:rsid w:val="003242FE"/>
    <w:rsid w:val="003267DA"/>
    <w:rsid w:val="003268EF"/>
    <w:rsid w:val="00326E32"/>
    <w:rsid w:val="00330046"/>
    <w:rsid w:val="0033091F"/>
    <w:rsid w:val="00330B28"/>
    <w:rsid w:val="003325A9"/>
    <w:rsid w:val="003339D4"/>
    <w:rsid w:val="00335041"/>
    <w:rsid w:val="003374F0"/>
    <w:rsid w:val="003375A9"/>
    <w:rsid w:val="00340680"/>
    <w:rsid w:val="00340DF8"/>
    <w:rsid w:val="003413F6"/>
    <w:rsid w:val="00342D5F"/>
    <w:rsid w:val="00343DDB"/>
    <w:rsid w:val="00344531"/>
    <w:rsid w:val="00347387"/>
    <w:rsid w:val="003503F3"/>
    <w:rsid w:val="003508D4"/>
    <w:rsid w:val="003511F0"/>
    <w:rsid w:val="0035369A"/>
    <w:rsid w:val="003536C2"/>
    <w:rsid w:val="00355BC3"/>
    <w:rsid w:val="00356421"/>
    <w:rsid w:val="00356698"/>
    <w:rsid w:val="00357014"/>
    <w:rsid w:val="00357668"/>
    <w:rsid w:val="0036118E"/>
    <w:rsid w:val="00362C89"/>
    <w:rsid w:val="0036304D"/>
    <w:rsid w:val="00363A3E"/>
    <w:rsid w:val="0036485E"/>
    <w:rsid w:val="0037183B"/>
    <w:rsid w:val="0037260E"/>
    <w:rsid w:val="0037393D"/>
    <w:rsid w:val="00375016"/>
    <w:rsid w:val="0037550A"/>
    <w:rsid w:val="003767C1"/>
    <w:rsid w:val="00376E63"/>
    <w:rsid w:val="00377500"/>
    <w:rsid w:val="00377C0D"/>
    <w:rsid w:val="00381D2C"/>
    <w:rsid w:val="0038250E"/>
    <w:rsid w:val="00382EBF"/>
    <w:rsid w:val="0038306D"/>
    <w:rsid w:val="00383705"/>
    <w:rsid w:val="00384461"/>
    <w:rsid w:val="00384B7C"/>
    <w:rsid w:val="00386EE5"/>
    <w:rsid w:val="003924FA"/>
    <w:rsid w:val="00393363"/>
    <w:rsid w:val="00393989"/>
    <w:rsid w:val="00393FAD"/>
    <w:rsid w:val="003966C4"/>
    <w:rsid w:val="003970A4"/>
    <w:rsid w:val="003973FE"/>
    <w:rsid w:val="0039794B"/>
    <w:rsid w:val="003A01A3"/>
    <w:rsid w:val="003A10F1"/>
    <w:rsid w:val="003A2ED5"/>
    <w:rsid w:val="003A3ED8"/>
    <w:rsid w:val="003A40A8"/>
    <w:rsid w:val="003A5561"/>
    <w:rsid w:val="003A5E7E"/>
    <w:rsid w:val="003A65F1"/>
    <w:rsid w:val="003A71C6"/>
    <w:rsid w:val="003A748E"/>
    <w:rsid w:val="003B1E69"/>
    <w:rsid w:val="003B2144"/>
    <w:rsid w:val="003B324F"/>
    <w:rsid w:val="003B33E0"/>
    <w:rsid w:val="003B44CD"/>
    <w:rsid w:val="003B5AF2"/>
    <w:rsid w:val="003B5C91"/>
    <w:rsid w:val="003B7A40"/>
    <w:rsid w:val="003C051A"/>
    <w:rsid w:val="003C05EA"/>
    <w:rsid w:val="003C0DD6"/>
    <w:rsid w:val="003C4CF0"/>
    <w:rsid w:val="003C5244"/>
    <w:rsid w:val="003C5FF9"/>
    <w:rsid w:val="003C6ABA"/>
    <w:rsid w:val="003C6E66"/>
    <w:rsid w:val="003C729F"/>
    <w:rsid w:val="003D05AB"/>
    <w:rsid w:val="003D066C"/>
    <w:rsid w:val="003D0815"/>
    <w:rsid w:val="003D0DC2"/>
    <w:rsid w:val="003D1B54"/>
    <w:rsid w:val="003D1FD7"/>
    <w:rsid w:val="003D2E14"/>
    <w:rsid w:val="003D2EA3"/>
    <w:rsid w:val="003D370E"/>
    <w:rsid w:val="003D4E5E"/>
    <w:rsid w:val="003D5365"/>
    <w:rsid w:val="003D55B5"/>
    <w:rsid w:val="003E04BD"/>
    <w:rsid w:val="003E1180"/>
    <w:rsid w:val="003E20C0"/>
    <w:rsid w:val="003E3371"/>
    <w:rsid w:val="003E5918"/>
    <w:rsid w:val="003E5C3E"/>
    <w:rsid w:val="003F1670"/>
    <w:rsid w:val="003F1858"/>
    <w:rsid w:val="003F40F4"/>
    <w:rsid w:val="003F4360"/>
    <w:rsid w:val="003F4578"/>
    <w:rsid w:val="003F57FD"/>
    <w:rsid w:val="003F6BC9"/>
    <w:rsid w:val="003F6C19"/>
    <w:rsid w:val="00401D88"/>
    <w:rsid w:val="004026F6"/>
    <w:rsid w:val="00402FB5"/>
    <w:rsid w:val="0040755E"/>
    <w:rsid w:val="004105B3"/>
    <w:rsid w:val="0041137B"/>
    <w:rsid w:val="00411A46"/>
    <w:rsid w:val="00411D56"/>
    <w:rsid w:val="00411E99"/>
    <w:rsid w:val="004121BF"/>
    <w:rsid w:val="00412634"/>
    <w:rsid w:val="0041268D"/>
    <w:rsid w:val="00413BFB"/>
    <w:rsid w:val="00415170"/>
    <w:rsid w:val="00415F26"/>
    <w:rsid w:val="00416709"/>
    <w:rsid w:val="004206B8"/>
    <w:rsid w:val="0042188A"/>
    <w:rsid w:val="0042392E"/>
    <w:rsid w:val="004239A2"/>
    <w:rsid w:val="00425591"/>
    <w:rsid w:val="004326CE"/>
    <w:rsid w:val="00432937"/>
    <w:rsid w:val="00436141"/>
    <w:rsid w:val="00437491"/>
    <w:rsid w:val="0044185B"/>
    <w:rsid w:val="00442EE7"/>
    <w:rsid w:val="004435AC"/>
    <w:rsid w:val="00443CAC"/>
    <w:rsid w:val="0044446F"/>
    <w:rsid w:val="004444D3"/>
    <w:rsid w:val="00444D99"/>
    <w:rsid w:val="00445D5D"/>
    <w:rsid w:val="00447E1F"/>
    <w:rsid w:val="00450A0E"/>
    <w:rsid w:val="00450ACC"/>
    <w:rsid w:val="0045161E"/>
    <w:rsid w:val="00454855"/>
    <w:rsid w:val="00455341"/>
    <w:rsid w:val="00455C2F"/>
    <w:rsid w:val="00455E37"/>
    <w:rsid w:val="00457BD8"/>
    <w:rsid w:val="00461DAF"/>
    <w:rsid w:val="00462557"/>
    <w:rsid w:val="00462E22"/>
    <w:rsid w:val="0046362C"/>
    <w:rsid w:val="00463B7C"/>
    <w:rsid w:val="00463E47"/>
    <w:rsid w:val="00464465"/>
    <w:rsid w:val="0046523E"/>
    <w:rsid w:val="00467123"/>
    <w:rsid w:val="00470200"/>
    <w:rsid w:val="0047030F"/>
    <w:rsid w:val="0047091F"/>
    <w:rsid w:val="00470F55"/>
    <w:rsid w:val="0047103B"/>
    <w:rsid w:val="0047198E"/>
    <w:rsid w:val="00472F69"/>
    <w:rsid w:val="00474173"/>
    <w:rsid w:val="0047638A"/>
    <w:rsid w:val="00476B39"/>
    <w:rsid w:val="004776A6"/>
    <w:rsid w:val="00477E26"/>
    <w:rsid w:val="0048040E"/>
    <w:rsid w:val="0048073A"/>
    <w:rsid w:val="00480CB0"/>
    <w:rsid w:val="00480ED2"/>
    <w:rsid w:val="00481620"/>
    <w:rsid w:val="004839B8"/>
    <w:rsid w:val="00484EC9"/>
    <w:rsid w:val="00485381"/>
    <w:rsid w:val="00486491"/>
    <w:rsid w:val="004874D3"/>
    <w:rsid w:val="00487E5F"/>
    <w:rsid w:val="00490428"/>
    <w:rsid w:val="00490B25"/>
    <w:rsid w:val="004913F9"/>
    <w:rsid w:val="00492804"/>
    <w:rsid w:val="00493561"/>
    <w:rsid w:val="00493E42"/>
    <w:rsid w:val="0049439B"/>
    <w:rsid w:val="00494B48"/>
    <w:rsid w:val="004958A5"/>
    <w:rsid w:val="0049651D"/>
    <w:rsid w:val="00496CAA"/>
    <w:rsid w:val="00496E3A"/>
    <w:rsid w:val="004A4087"/>
    <w:rsid w:val="004A4B14"/>
    <w:rsid w:val="004A6964"/>
    <w:rsid w:val="004A6E75"/>
    <w:rsid w:val="004A7042"/>
    <w:rsid w:val="004A74B9"/>
    <w:rsid w:val="004B0371"/>
    <w:rsid w:val="004B058D"/>
    <w:rsid w:val="004B08AB"/>
    <w:rsid w:val="004B18A6"/>
    <w:rsid w:val="004B1EAA"/>
    <w:rsid w:val="004B21FA"/>
    <w:rsid w:val="004B2B38"/>
    <w:rsid w:val="004B3E20"/>
    <w:rsid w:val="004B4D33"/>
    <w:rsid w:val="004B4F34"/>
    <w:rsid w:val="004B6B12"/>
    <w:rsid w:val="004B6D98"/>
    <w:rsid w:val="004B7B1F"/>
    <w:rsid w:val="004B7C55"/>
    <w:rsid w:val="004C0E24"/>
    <w:rsid w:val="004C481F"/>
    <w:rsid w:val="004C55C9"/>
    <w:rsid w:val="004C5D6E"/>
    <w:rsid w:val="004C6A01"/>
    <w:rsid w:val="004C6D2C"/>
    <w:rsid w:val="004C7571"/>
    <w:rsid w:val="004D012C"/>
    <w:rsid w:val="004D117D"/>
    <w:rsid w:val="004D1DEE"/>
    <w:rsid w:val="004D2072"/>
    <w:rsid w:val="004D2654"/>
    <w:rsid w:val="004D3BBD"/>
    <w:rsid w:val="004D5594"/>
    <w:rsid w:val="004D779D"/>
    <w:rsid w:val="004E22B4"/>
    <w:rsid w:val="004E26C0"/>
    <w:rsid w:val="004E3432"/>
    <w:rsid w:val="004E35A4"/>
    <w:rsid w:val="004E3719"/>
    <w:rsid w:val="004E4326"/>
    <w:rsid w:val="004E51F5"/>
    <w:rsid w:val="004E53EA"/>
    <w:rsid w:val="004E5430"/>
    <w:rsid w:val="004E6260"/>
    <w:rsid w:val="004E6298"/>
    <w:rsid w:val="004E6827"/>
    <w:rsid w:val="004E6963"/>
    <w:rsid w:val="004E73BC"/>
    <w:rsid w:val="004E797D"/>
    <w:rsid w:val="004F0C48"/>
    <w:rsid w:val="004F1F0B"/>
    <w:rsid w:val="004F20DD"/>
    <w:rsid w:val="004F34A5"/>
    <w:rsid w:val="004F3E5C"/>
    <w:rsid w:val="004F5C47"/>
    <w:rsid w:val="004F74A3"/>
    <w:rsid w:val="004F7C74"/>
    <w:rsid w:val="005002A1"/>
    <w:rsid w:val="00500591"/>
    <w:rsid w:val="005016C9"/>
    <w:rsid w:val="005035C8"/>
    <w:rsid w:val="00503DDD"/>
    <w:rsid w:val="00504DF3"/>
    <w:rsid w:val="00506707"/>
    <w:rsid w:val="00506E26"/>
    <w:rsid w:val="00511AC3"/>
    <w:rsid w:val="0051386E"/>
    <w:rsid w:val="00514BF7"/>
    <w:rsid w:val="0051687C"/>
    <w:rsid w:val="0051708C"/>
    <w:rsid w:val="005172B4"/>
    <w:rsid w:val="00517701"/>
    <w:rsid w:val="00517A91"/>
    <w:rsid w:val="00520246"/>
    <w:rsid w:val="00520880"/>
    <w:rsid w:val="00521912"/>
    <w:rsid w:val="00522C65"/>
    <w:rsid w:val="00524985"/>
    <w:rsid w:val="00525204"/>
    <w:rsid w:val="00526640"/>
    <w:rsid w:val="00527109"/>
    <w:rsid w:val="005273B3"/>
    <w:rsid w:val="005324E5"/>
    <w:rsid w:val="00532C24"/>
    <w:rsid w:val="005332AF"/>
    <w:rsid w:val="005344ED"/>
    <w:rsid w:val="00535541"/>
    <w:rsid w:val="0053567D"/>
    <w:rsid w:val="0053760C"/>
    <w:rsid w:val="0053784B"/>
    <w:rsid w:val="0054034F"/>
    <w:rsid w:val="0054194B"/>
    <w:rsid w:val="005431EE"/>
    <w:rsid w:val="00543B1E"/>
    <w:rsid w:val="00544738"/>
    <w:rsid w:val="00546E4F"/>
    <w:rsid w:val="0054758C"/>
    <w:rsid w:val="0055107D"/>
    <w:rsid w:val="0055172B"/>
    <w:rsid w:val="00551C3B"/>
    <w:rsid w:val="00553116"/>
    <w:rsid w:val="0055311F"/>
    <w:rsid w:val="00553469"/>
    <w:rsid w:val="00554402"/>
    <w:rsid w:val="00556994"/>
    <w:rsid w:val="00556A8D"/>
    <w:rsid w:val="00560583"/>
    <w:rsid w:val="005606E3"/>
    <w:rsid w:val="00560A1B"/>
    <w:rsid w:val="005636F5"/>
    <w:rsid w:val="00563718"/>
    <w:rsid w:val="005643BB"/>
    <w:rsid w:val="005651D8"/>
    <w:rsid w:val="00565E40"/>
    <w:rsid w:val="005670AE"/>
    <w:rsid w:val="005678A5"/>
    <w:rsid w:val="00567C73"/>
    <w:rsid w:val="005702BC"/>
    <w:rsid w:val="00571C7E"/>
    <w:rsid w:val="00572C1E"/>
    <w:rsid w:val="00575F39"/>
    <w:rsid w:val="00576CD4"/>
    <w:rsid w:val="0058097E"/>
    <w:rsid w:val="00580A2E"/>
    <w:rsid w:val="005836FC"/>
    <w:rsid w:val="00583BB4"/>
    <w:rsid w:val="005847C9"/>
    <w:rsid w:val="00585184"/>
    <w:rsid w:val="00586713"/>
    <w:rsid w:val="00587CE6"/>
    <w:rsid w:val="005902C2"/>
    <w:rsid w:val="0059247A"/>
    <w:rsid w:val="00592C99"/>
    <w:rsid w:val="00593112"/>
    <w:rsid w:val="005940E3"/>
    <w:rsid w:val="00594403"/>
    <w:rsid w:val="0059709E"/>
    <w:rsid w:val="0059751B"/>
    <w:rsid w:val="00597B79"/>
    <w:rsid w:val="005A09FD"/>
    <w:rsid w:val="005A1AF1"/>
    <w:rsid w:val="005A1D8B"/>
    <w:rsid w:val="005A3024"/>
    <w:rsid w:val="005A3FEC"/>
    <w:rsid w:val="005A4727"/>
    <w:rsid w:val="005A486B"/>
    <w:rsid w:val="005A68E1"/>
    <w:rsid w:val="005B00D6"/>
    <w:rsid w:val="005B2F2A"/>
    <w:rsid w:val="005B36C1"/>
    <w:rsid w:val="005B4B78"/>
    <w:rsid w:val="005B4F6B"/>
    <w:rsid w:val="005B5A61"/>
    <w:rsid w:val="005B5E4E"/>
    <w:rsid w:val="005B7FEB"/>
    <w:rsid w:val="005C0E43"/>
    <w:rsid w:val="005C11B3"/>
    <w:rsid w:val="005C19DC"/>
    <w:rsid w:val="005C23CB"/>
    <w:rsid w:val="005C2792"/>
    <w:rsid w:val="005C2CC1"/>
    <w:rsid w:val="005C48D9"/>
    <w:rsid w:val="005C51E9"/>
    <w:rsid w:val="005C5BC4"/>
    <w:rsid w:val="005C6A13"/>
    <w:rsid w:val="005D06BB"/>
    <w:rsid w:val="005D0766"/>
    <w:rsid w:val="005D0AED"/>
    <w:rsid w:val="005D17E6"/>
    <w:rsid w:val="005D1AE4"/>
    <w:rsid w:val="005D1D8A"/>
    <w:rsid w:val="005D1E64"/>
    <w:rsid w:val="005D3F56"/>
    <w:rsid w:val="005D4248"/>
    <w:rsid w:val="005D58C5"/>
    <w:rsid w:val="005D7D72"/>
    <w:rsid w:val="005E09A3"/>
    <w:rsid w:val="005E0E93"/>
    <w:rsid w:val="005E1BE8"/>
    <w:rsid w:val="005E1DE0"/>
    <w:rsid w:val="005E4752"/>
    <w:rsid w:val="005E4B78"/>
    <w:rsid w:val="005E6913"/>
    <w:rsid w:val="005E738A"/>
    <w:rsid w:val="005E742F"/>
    <w:rsid w:val="005E7483"/>
    <w:rsid w:val="005F0E62"/>
    <w:rsid w:val="005F3F2A"/>
    <w:rsid w:val="005F43B4"/>
    <w:rsid w:val="005F4C36"/>
    <w:rsid w:val="005F5080"/>
    <w:rsid w:val="005F600E"/>
    <w:rsid w:val="005F79AE"/>
    <w:rsid w:val="005F7B1C"/>
    <w:rsid w:val="00601951"/>
    <w:rsid w:val="0060444A"/>
    <w:rsid w:val="006053C2"/>
    <w:rsid w:val="006056E3"/>
    <w:rsid w:val="00606837"/>
    <w:rsid w:val="006072F9"/>
    <w:rsid w:val="00607AA6"/>
    <w:rsid w:val="00610FC4"/>
    <w:rsid w:val="006117D0"/>
    <w:rsid w:val="006120F2"/>
    <w:rsid w:val="0061411F"/>
    <w:rsid w:val="006141AA"/>
    <w:rsid w:val="0061435D"/>
    <w:rsid w:val="00614522"/>
    <w:rsid w:val="00614B0F"/>
    <w:rsid w:val="00614D19"/>
    <w:rsid w:val="0061795C"/>
    <w:rsid w:val="00620080"/>
    <w:rsid w:val="006213F0"/>
    <w:rsid w:val="00621721"/>
    <w:rsid w:val="00623518"/>
    <w:rsid w:val="00624572"/>
    <w:rsid w:val="0062684B"/>
    <w:rsid w:val="00630793"/>
    <w:rsid w:val="006331F7"/>
    <w:rsid w:val="00635F40"/>
    <w:rsid w:val="0063627F"/>
    <w:rsid w:val="006363F5"/>
    <w:rsid w:val="00636C12"/>
    <w:rsid w:val="00640FA8"/>
    <w:rsid w:val="00640FD7"/>
    <w:rsid w:val="006421E2"/>
    <w:rsid w:val="006451D7"/>
    <w:rsid w:val="00646AE8"/>
    <w:rsid w:val="00646E25"/>
    <w:rsid w:val="00646E49"/>
    <w:rsid w:val="006479A6"/>
    <w:rsid w:val="00647B40"/>
    <w:rsid w:val="00650C83"/>
    <w:rsid w:val="0065277B"/>
    <w:rsid w:val="006554E6"/>
    <w:rsid w:val="006559ED"/>
    <w:rsid w:val="00655DA5"/>
    <w:rsid w:val="00656BED"/>
    <w:rsid w:val="00657CC8"/>
    <w:rsid w:val="00660301"/>
    <w:rsid w:val="00660395"/>
    <w:rsid w:val="00660486"/>
    <w:rsid w:val="00660489"/>
    <w:rsid w:val="006604BB"/>
    <w:rsid w:val="006604F8"/>
    <w:rsid w:val="00660D1A"/>
    <w:rsid w:val="00662437"/>
    <w:rsid w:val="006625A0"/>
    <w:rsid w:val="0066354B"/>
    <w:rsid w:val="0066562D"/>
    <w:rsid w:val="0066635B"/>
    <w:rsid w:val="0066661D"/>
    <w:rsid w:val="00666637"/>
    <w:rsid w:val="00666B75"/>
    <w:rsid w:val="00674B34"/>
    <w:rsid w:val="00674ED3"/>
    <w:rsid w:val="006752F2"/>
    <w:rsid w:val="0067710A"/>
    <w:rsid w:val="0067769E"/>
    <w:rsid w:val="0068004B"/>
    <w:rsid w:val="006809AE"/>
    <w:rsid w:val="00680BCB"/>
    <w:rsid w:val="006813AE"/>
    <w:rsid w:val="00681F90"/>
    <w:rsid w:val="00683E5B"/>
    <w:rsid w:val="0068473A"/>
    <w:rsid w:val="006849F5"/>
    <w:rsid w:val="00686B50"/>
    <w:rsid w:val="00690A2D"/>
    <w:rsid w:val="00690FFC"/>
    <w:rsid w:val="00691516"/>
    <w:rsid w:val="00691E33"/>
    <w:rsid w:val="00693A14"/>
    <w:rsid w:val="00694F74"/>
    <w:rsid w:val="006961C5"/>
    <w:rsid w:val="006962AB"/>
    <w:rsid w:val="00696B60"/>
    <w:rsid w:val="00697383"/>
    <w:rsid w:val="00697629"/>
    <w:rsid w:val="0069775C"/>
    <w:rsid w:val="00697A95"/>
    <w:rsid w:val="006A0181"/>
    <w:rsid w:val="006A0851"/>
    <w:rsid w:val="006A18DD"/>
    <w:rsid w:val="006A25AA"/>
    <w:rsid w:val="006A3910"/>
    <w:rsid w:val="006A6155"/>
    <w:rsid w:val="006A668B"/>
    <w:rsid w:val="006A6EBC"/>
    <w:rsid w:val="006A7DEF"/>
    <w:rsid w:val="006A7F15"/>
    <w:rsid w:val="006B0466"/>
    <w:rsid w:val="006B1015"/>
    <w:rsid w:val="006B1A5A"/>
    <w:rsid w:val="006B2786"/>
    <w:rsid w:val="006B27BF"/>
    <w:rsid w:val="006B2FB5"/>
    <w:rsid w:val="006B3400"/>
    <w:rsid w:val="006B3A65"/>
    <w:rsid w:val="006B3DE6"/>
    <w:rsid w:val="006B41DE"/>
    <w:rsid w:val="006B7DBB"/>
    <w:rsid w:val="006C05C1"/>
    <w:rsid w:val="006C41E4"/>
    <w:rsid w:val="006C4DB5"/>
    <w:rsid w:val="006C51D9"/>
    <w:rsid w:val="006C63E8"/>
    <w:rsid w:val="006C7FF3"/>
    <w:rsid w:val="006D0018"/>
    <w:rsid w:val="006D2625"/>
    <w:rsid w:val="006D2DB6"/>
    <w:rsid w:val="006D3610"/>
    <w:rsid w:val="006D4651"/>
    <w:rsid w:val="006D4994"/>
    <w:rsid w:val="006D50DC"/>
    <w:rsid w:val="006D6D34"/>
    <w:rsid w:val="006D7429"/>
    <w:rsid w:val="006E09BB"/>
    <w:rsid w:val="006E113A"/>
    <w:rsid w:val="006E2F59"/>
    <w:rsid w:val="006E4B04"/>
    <w:rsid w:val="006E4C55"/>
    <w:rsid w:val="006E6ADD"/>
    <w:rsid w:val="006E7662"/>
    <w:rsid w:val="006F0B40"/>
    <w:rsid w:val="006F107B"/>
    <w:rsid w:val="006F15D5"/>
    <w:rsid w:val="006F3458"/>
    <w:rsid w:val="006F4028"/>
    <w:rsid w:val="006F6012"/>
    <w:rsid w:val="00700596"/>
    <w:rsid w:val="007009F5"/>
    <w:rsid w:val="00701B8C"/>
    <w:rsid w:val="00702CF3"/>
    <w:rsid w:val="00703789"/>
    <w:rsid w:val="00704168"/>
    <w:rsid w:val="0070439B"/>
    <w:rsid w:val="0070487C"/>
    <w:rsid w:val="00706465"/>
    <w:rsid w:val="00707081"/>
    <w:rsid w:val="00707940"/>
    <w:rsid w:val="00710BAF"/>
    <w:rsid w:val="00711279"/>
    <w:rsid w:val="007116E0"/>
    <w:rsid w:val="00712387"/>
    <w:rsid w:val="00713982"/>
    <w:rsid w:val="00714BAB"/>
    <w:rsid w:val="00714C2A"/>
    <w:rsid w:val="00717471"/>
    <w:rsid w:val="007214BD"/>
    <w:rsid w:val="00721810"/>
    <w:rsid w:val="0072267C"/>
    <w:rsid w:val="00722B3E"/>
    <w:rsid w:val="00723C1E"/>
    <w:rsid w:val="00725F67"/>
    <w:rsid w:val="00727D27"/>
    <w:rsid w:val="00730545"/>
    <w:rsid w:val="007313A7"/>
    <w:rsid w:val="0073201F"/>
    <w:rsid w:val="00733248"/>
    <w:rsid w:val="00734488"/>
    <w:rsid w:val="007356B7"/>
    <w:rsid w:val="00736C99"/>
    <w:rsid w:val="007406D1"/>
    <w:rsid w:val="00740F18"/>
    <w:rsid w:val="00742265"/>
    <w:rsid w:val="007429AC"/>
    <w:rsid w:val="00742BE1"/>
    <w:rsid w:val="00742D80"/>
    <w:rsid w:val="00742FBA"/>
    <w:rsid w:val="00743837"/>
    <w:rsid w:val="0074413A"/>
    <w:rsid w:val="007456E1"/>
    <w:rsid w:val="00745968"/>
    <w:rsid w:val="00746211"/>
    <w:rsid w:val="007463EE"/>
    <w:rsid w:val="00747C40"/>
    <w:rsid w:val="0075048D"/>
    <w:rsid w:val="00750544"/>
    <w:rsid w:val="007519DD"/>
    <w:rsid w:val="007530D9"/>
    <w:rsid w:val="00753120"/>
    <w:rsid w:val="007539C4"/>
    <w:rsid w:val="007543DD"/>
    <w:rsid w:val="00756E5C"/>
    <w:rsid w:val="007608B6"/>
    <w:rsid w:val="0076263E"/>
    <w:rsid w:val="00765375"/>
    <w:rsid w:val="007657E0"/>
    <w:rsid w:val="00770715"/>
    <w:rsid w:val="007715B8"/>
    <w:rsid w:val="00771A8B"/>
    <w:rsid w:val="00771D0C"/>
    <w:rsid w:val="00771E99"/>
    <w:rsid w:val="007721E6"/>
    <w:rsid w:val="007745A0"/>
    <w:rsid w:val="00776AFE"/>
    <w:rsid w:val="00780331"/>
    <w:rsid w:val="00781D16"/>
    <w:rsid w:val="007825C2"/>
    <w:rsid w:val="007849AA"/>
    <w:rsid w:val="0078654D"/>
    <w:rsid w:val="007902DC"/>
    <w:rsid w:val="00790F01"/>
    <w:rsid w:val="00791DEE"/>
    <w:rsid w:val="00792225"/>
    <w:rsid w:val="00794035"/>
    <w:rsid w:val="007946A3"/>
    <w:rsid w:val="00794DAC"/>
    <w:rsid w:val="007A07DC"/>
    <w:rsid w:val="007A145B"/>
    <w:rsid w:val="007A1B89"/>
    <w:rsid w:val="007A374D"/>
    <w:rsid w:val="007A5947"/>
    <w:rsid w:val="007A5B7F"/>
    <w:rsid w:val="007A6D0B"/>
    <w:rsid w:val="007A7DDB"/>
    <w:rsid w:val="007B18C9"/>
    <w:rsid w:val="007B1A42"/>
    <w:rsid w:val="007B2DBB"/>
    <w:rsid w:val="007B3AAC"/>
    <w:rsid w:val="007B419B"/>
    <w:rsid w:val="007B4F45"/>
    <w:rsid w:val="007B601B"/>
    <w:rsid w:val="007C0305"/>
    <w:rsid w:val="007C0390"/>
    <w:rsid w:val="007C0749"/>
    <w:rsid w:val="007C0E80"/>
    <w:rsid w:val="007C13E5"/>
    <w:rsid w:val="007C16AC"/>
    <w:rsid w:val="007C2C7C"/>
    <w:rsid w:val="007C3615"/>
    <w:rsid w:val="007C43F7"/>
    <w:rsid w:val="007C535F"/>
    <w:rsid w:val="007C620F"/>
    <w:rsid w:val="007C7F94"/>
    <w:rsid w:val="007D1903"/>
    <w:rsid w:val="007D3355"/>
    <w:rsid w:val="007D351C"/>
    <w:rsid w:val="007D39CB"/>
    <w:rsid w:val="007D45C5"/>
    <w:rsid w:val="007D482E"/>
    <w:rsid w:val="007D4B25"/>
    <w:rsid w:val="007D6841"/>
    <w:rsid w:val="007D6D8F"/>
    <w:rsid w:val="007E0138"/>
    <w:rsid w:val="007E043A"/>
    <w:rsid w:val="007E0BEC"/>
    <w:rsid w:val="007E4BC5"/>
    <w:rsid w:val="007E6533"/>
    <w:rsid w:val="007E7291"/>
    <w:rsid w:val="007F00CE"/>
    <w:rsid w:val="007F04A7"/>
    <w:rsid w:val="007F0A5F"/>
    <w:rsid w:val="007F4CA5"/>
    <w:rsid w:val="007F5C8D"/>
    <w:rsid w:val="007F7263"/>
    <w:rsid w:val="00800898"/>
    <w:rsid w:val="008020E3"/>
    <w:rsid w:val="00802F3D"/>
    <w:rsid w:val="008035EF"/>
    <w:rsid w:val="0080582D"/>
    <w:rsid w:val="0081029C"/>
    <w:rsid w:val="008108FB"/>
    <w:rsid w:val="00810A4C"/>
    <w:rsid w:val="00810A6B"/>
    <w:rsid w:val="00810AE5"/>
    <w:rsid w:val="00810B12"/>
    <w:rsid w:val="00811251"/>
    <w:rsid w:val="00812481"/>
    <w:rsid w:val="008136B7"/>
    <w:rsid w:val="00815330"/>
    <w:rsid w:val="00815FEC"/>
    <w:rsid w:val="008163B7"/>
    <w:rsid w:val="00817904"/>
    <w:rsid w:val="00817BAE"/>
    <w:rsid w:val="00817FF4"/>
    <w:rsid w:val="0082019F"/>
    <w:rsid w:val="008219A2"/>
    <w:rsid w:val="008221E4"/>
    <w:rsid w:val="008235A9"/>
    <w:rsid w:val="00823ABF"/>
    <w:rsid w:val="00824C02"/>
    <w:rsid w:val="00826581"/>
    <w:rsid w:val="00831E47"/>
    <w:rsid w:val="008321BD"/>
    <w:rsid w:val="00832283"/>
    <w:rsid w:val="00832F7D"/>
    <w:rsid w:val="008344E7"/>
    <w:rsid w:val="008347BF"/>
    <w:rsid w:val="00834F2B"/>
    <w:rsid w:val="00835955"/>
    <w:rsid w:val="0083716A"/>
    <w:rsid w:val="008373A0"/>
    <w:rsid w:val="00840552"/>
    <w:rsid w:val="00843AA3"/>
    <w:rsid w:val="008474B0"/>
    <w:rsid w:val="008528B0"/>
    <w:rsid w:val="00853D28"/>
    <w:rsid w:val="00856359"/>
    <w:rsid w:val="00857872"/>
    <w:rsid w:val="00857EDB"/>
    <w:rsid w:val="00860CE3"/>
    <w:rsid w:val="008615ED"/>
    <w:rsid w:val="0086183A"/>
    <w:rsid w:val="008637E9"/>
    <w:rsid w:val="00864581"/>
    <w:rsid w:val="00864955"/>
    <w:rsid w:val="0086701B"/>
    <w:rsid w:val="008675D8"/>
    <w:rsid w:val="0087062B"/>
    <w:rsid w:val="00870A3A"/>
    <w:rsid w:val="0087143E"/>
    <w:rsid w:val="00871AB9"/>
    <w:rsid w:val="00872401"/>
    <w:rsid w:val="008729E7"/>
    <w:rsid w:val="00872ACA"/>
    <w:rsid w:val="00873758"/>
    <w:rsid w:val="0087468C"/>
    <w:rsid w:val="008765A8"/>
    <w:rsid w:val="00876AE8"/>
    <w:rsid w:val="00876F2C"/>
    <w:rsid w:val="00881D64"/>
    <w:rsid w:val="008837D3"/>
    <w:rsid w:val="00883B26"/>
    <w:rsid w:val="008845A1"/>
    <w:rsid w:val="0088532B"/>
    <w:rsid w:val="00885789"/>
    <w:rsid w:val="00885F22"/>
    <w:rsid w:val="00887F8E"/>
    <w:rsid w:val="0089088C"/>
    <w:rsid w:val="00891B4B"/>
    <w:rsid w:val="0089301C"/>
    <w:rsid w:val="008941AD"/>
    <w:rsid w:val="008945E2"/>
    <w:rsid w:val="00894B16"/>
    <w:rsid w:val="0089502A"/>
    <w:rsid w:val="00896C4A"/>
    <w:rsid w:val="00897B9F"/>
    <w:rsid w:val="008A0199"/>
    <w:rsid w:val="008A0786"/>
    <w:rsid w:val="008A08B8"/>
    <w:rsid w:val="008A0BC7"/>
    <w:rsid w:val="008A1372"/>
    <w:rsid w:val="008A18D2"/>
    <w:rsid w:val="008A36E4"/>
    <w:rsid w:val="008A4215"/>
    <w:rsid w:val="008A4358"/>
    <w:rsid w:val="008A4390"/>
    <w:rsid w:val="008A5822"/>
    <w:rsid w:val="008A5EA2"/>
    <w:rsid w:val="008A69A1"/>
    <w:rsid w:val="008A76A9"/>
    <w:rsid w:val="008A786B"/>
    <w:rsid w:val="008B0AAA"/>
    <w:rsid w:val="008B2355"/>
    <w:rsid w:val="008B2C0B"/>
    <w:rsid w:val="008B2F90"/>
    <w:rsid w:val="008B3448"/>
    <w:rsid w:val="008B384C"/>
    <w:rsid w:val="008B4C34"/>
    <w:rsid w:val="008B50FD"/>
    <w:rsid w:val="008B5AA4"/>
    <w:rsid w:val="008C09BA"/>
    <w:rsid w:val="008C17AE"/>
    <w:rsid w:val="008C288D"/>
    <w:rsid w:val="008C2A60"/>
    <w:rsid w:val="008C33AC"/>
    <w:rsid w:val="008C3D32"/>
    <w:rsid w:val="008C43F7"/>
    <w:rsid w:val="008C49D5"/>
    <w:rsid w:val="008C7D36"/>
    <w:rsid w:val="008D0BA4"/>
    <w:rsid w:val="008D100E"/>
    <w:rsid w:val="008D2166"/>
    <w:rsid w:val="008D246A"/>
    <w:rsid w:val="008D3567"/>
    <w:rsid w:val="008D37AB"/>
    <w:rsid w:val="008D58DF"/>
    <w:rsid w:val="008D6581"/>
    <w:rsid w:val="008D65AF"/>
    <w:rsid w:val="008D7B0A"/>
    <w:rsid w:val="008E0D69"/>
    <w:rsid w:val="008E1A62"/>
    <w:rsid w:val="008E263B"/>
    <w:rsid w:val="008E3714"/>
    <w:rsid w:val="008E4408"/>
    <w:rsid w:val="008E526E"/>
    <w:rsid w:val="008E5413"/>
    <w:rsid w:val="008E7CDF"/>
    <w:rsid w:val="008F000B"/>
    <w:rsid w:val="008F0060"/>
    <w:rsid w:val="008F10D6"/>
    <w:rsid w:val="008F58AB"/>
    <w:rsid w:val="008F729E"/>
    <w:rsid w:val="00900CB2"/>
    <w:rsid w:val="00900E92"/>
    <w:rsid w:val="00901E60"/>
    <w:rsid w:val="0090303F"/>
    <w:rsid w:val="009032EC"/>
    <w:rsid w:val="00904447"/>
    <w:rsid w:val="00905264"/>
    <w:rsid w:val="00907EFB"/>
    <w:rsid w:val="009107C4"/>
    <w:rsid w:val="00910ACF"/>
    <w:rsid w:val="0091129E"/>
    <w:rsid w:val="009122C2"/>
    <w:rsid w:val="00912E3C"/>
    <w:rsid w:val="0091429D"/>
    <w:rsid w:val="00914BA5"/>
    <w:rsid w:val="00914EAE"/>
    <w:rsid w:val="00916453"/>
    <w:rsid w:val="00916C71"/>
    <w:rsid w:val="0092091D"/>
    <w:rsid w:val="009219D3"/>
    <w:rsid w:val="0092237F"/>
    <w:rsid w:val="00923D6C"/>
    <w:rsid w:val="00926D89"/>
    <w:rsid w:val="00932E53"/>
    <w:rsid w:val="00933437"/>
    <w:rsid w:val="00936861"/>
    <w:rsid w:val="00937445"/>
    <w:rsid w:val="009374E3"/>
    <w:rsid w:val="00940148"/>
    <w:rsid w:val="009409BE"/>
    <w:rsid w:val="00940FE5"/>
    <w:rsid w:val="00942007"/>
    <w:rsid w:val="00942A30"/>
    <w:rsid w:val="00945A96"/>
    <w:rsid w:val="00946302"/>
    <w:rsid w:val="00946E58"/>
    <w:rsid w:val="0094706A"/>
    <w:rsid w:val="0094728F"/>
    <w:rsid w:val="009477B4"/>
    <w:rsid w:val="0095073C"/>
    <w:rsid w:val="00951812"/>
    <w:rsid w:val="00952134"/>
    <w:rsid w:val="00952D7D"/>
    <w:rsid w:val="009530FE"/>
    <w:rsid w:val="00953360"/>
    <w:rsid w:val="00953958"/>
    <w:rsid w:val="00953E00"/>
    <w:rsid w:val="00954559"/>
    <w:rsid w:val="00954901"/>
    <w:rsid w:val="00954B98"/>
    <w:rsid w:val="00954D26"/>
    <w:rsid w:val="009557E6"/>
    <w:rsid w:val="009561C0"/>
    <w:rsid w:val="00956690"/>
    <w:rsid w:val="00960C84"/>
    <w:rsid w:val="009653AA"/>
    <w:rsid w:val="00965F26"/>
    <w:rsid w:val="00970C0F"/>
    <w:rsid w:val="00971739"/>
    <w:rsid w:val="00971EBF"/>
    <w:rsid w:val="00973147"/>
    <w:rsid w:val="00973954"/>
    <w:rsid w:val="00973AA5"/>
    <w:rsid w:val="00977438"/>
    <w:rsid w:val="00980706"/>
    <w:rsid w:val="0098207E"/>
    <w:rsid w:val="0098299A"/>
    <w:rsid w:val="00984718"/>
    <w:rsid w:val="0098675B"/>
    <w:rsid w:val="009868BA"/>
    <w:rsid w:val="00986A41"/>
    <w:rsid w:val="009909ED"/>
    <w:rsid w:val="00990B8F"/>
    <w:rsid w:val="00991084"/>
    <w:rsid w:val="00992783"/>
    <w:rsid w:val="009929CC"/>
    <w:rsid w:val="009953CE"/>
    <w:rsid w:val="00995622"/>
    <w:rsid w:val="00997BB8"/>
    <w:rsid w:val="009A0FDC"/>
    <w:rsid w:val="009A13CE"/>
    <w:rsid w:val="009A1847"/>
    <w:rsid w:val="009A1A03"/>
    <w:rsid w:val="009A2081"/>
    <w:rsid w:val="009A2285"/>
    <w:rsid w:val="009A5319"/>
    <w:rsid w:val="009A5DFF"/>
    <w:rsid w:val="009A6A16"/>
    <w:rsid w:val="009A6CB0"/>
    <w:rsid w:val="009A7426"/>
    <w:rsid w:val="009A752A"/>
    <w:rsid w:val="009A7BC0"/>
    <w:rsid w:val="009B03C4"/>
    <w:rsid w:val="009B0C8A"/>
    <w:rsid w:val="009B0EA0"/>
    <w:rsid w:val="009B100F"/>
    <w:rsid w:val="009B1D5A"/>
    <w:rsid w:val="009B2A1E"/>
    <w:rsid w:val="009B3423"/>
    <w:rsid w:val="009B3F9A"/>
    <w:rsid w:val="009B4EC7"/>
    <w:rsid w:val="009B4ED0"/>
    <w:rsid w:val="009B5189"/>
    <w:rsid w:val="009C0CC7"/>
    <w:rsid w:val="009C2048"/>
    <w:rsid w:val="009C2454"/>
    <w:rsid w:val="009C4525"/>
    <w:rsid w:val="009C600C"/>
    <w:rsid w:val="009C685A"/>
    <w:rsid w:val="009D0E8E"/>
    <w:rsid w:val="009D2383"/>
    <w:rsid w:val="009D3652"/>
    <w:rsid w:val="009D3898"/>
    <w:rsid w:val="009D3A14"/>
    <w:rsid w:val="009D6076"/>
    <w:rsid w:val="009D7FEC"/>
    <w:rsid w:val="009E182F"/>
    <w:rsid w:val="009E1B73"/>
    <w:rsid w:val="009E1E29"/>
    <w:rsid w:val="009E2548"/>
    <w:rsid w:val="009E367B"/>
    <w:rsid w:val="009E4846"/>
    <w:rsid w:val="009E7557"/>
    <w:rsid w:val="009E7664"/>
    <w:rsid w:val="009E7E90"/>
    <w:rsid w:val="009F04E4"/>
    <w:rsid w:val="009F2033"/>
    <w:rsid w:val="009F3B1D"/>
    <w:rsid w:val="009F3E75"/>
    <w:rsid w:val="009F7681"/>
    <w:rsid w:val="00A0268D"/>
    <w:rsid w:val="00A03E68"/>
    <w:rsid w:val="00A05048"/>
    <w:rsid w:val="00A072EE"/>
    <w:rsid w:val="00A1001C"/>
    <w:rsid w:val="00A1004C"/>
    <w:rsid w:val="00A10510"/>
    <w:rsid w:val="00A11198"/>
    <w:rsid w:val="00A122DE"/>
    <w:rsid w:val="00A143B4"/>
    <w:rsid w:val="00A17F34"/>
    <w:rsid w:val="00A216A3"/>
    <w:rsid w:val="00A21A0D"/>
    <w:rsid w:val="00A2206A"/>
    <w:rsid w:val="00A255BC"/>
    <w:rsid w:val="00A25ADD"/>
    <w:rsid w:val="00A27005"/>
    <w:rsid w:val="00A27642"/>
    <w:rsid w:val="00A27821"/>
    <w:rsid w:val="00A3066E"/>
    <w:rsid w:val="00A31B08"/>
    <w:rsid w:val="00A347C4"/>
    <w:rsid w:val="00A37754"/>
    <w:rsid w:val="00A378E2"/>
    <w:rsid w:val="00A40CB9"/>
    <w:rsid w:val="00A42363"/>
    <w:rsid w:val="00A429E6"/>
    <w:rsid w:val="00A42C4B"/>
    <w:rsid w:val="00A446BB"/>
    <w:rsid w:val="00A45D71"/>
    <w:rsid w:val="00A477E8"/>
    <w:rsid w:val="00A50493"/>
    <w:rsid w:val="00A51C6C"/>
    <w:rsid w:val="00A52490"/>
    <w:rsid w:val="00A52B46"/>
    <w:rsid w:val="00A533C1"/>
    <w:rsid w:val="00A5429D"/>
    <w:rsid w:val="00A54759"/>
    <w:rsid w:val="00A54D9C"/>
    <w:rsid w:val="00A55CAD"/>
    <w:rsid w:val="00A56303"/>
    <w:rsid w:val="00A56DF0"/>
    <w:rsid w:val="00A57891"/>
    <w:rsid w:val="00A600F0"/>
    <w:rsid w:val="00A60E8D"/>
    <w:rsid w:val="00A6174C"/>
    <w:rsid w:val="00A61990"/>
    <w:rsid w:val="00A624F5"/>
    <w:rsid w:val="00A627B5"/>
    <w:rsid w:val="00A6331B"/>
    <w:rsid w:val="00A63959"/>
    <w:rsid w:val="00A639A6"/>
    <w:rsid w:val="00A663C4"/>
    <w:rsid w:val="00A666C7"/>
    <w:rsid w:val="00A666FE"/>
    <w:rsid w:val="00A66862"/>
    <w:rsid w:val="00A70612"/>
    <w:rsid w:val="00A708F1"/>
    <w:rsid w:val="00A70CE5"/>
    <w:rsid w:val="00A70D69"/>
    <w:rsid w:val="00A71466"/>
    <w:rsid w:val="00A71FD0"/>
    <w:rsid w:val="00A7234F"/>
    <w:rsid w:val="00A723CA"/>
    <w:rsid w:val="00A72D57"/>
    <w:rsid w:val="00A7384A"/>
    <w:rsid w:val="00A74322"/>
    <w:rsid w:val="00A748BB"/>
    <w:rsid w:val="00A74CB1"/>
    <w:rsid w:val="00A76519"/>
    <w:rsid w:val="00A76AC9"/>
    <w:rsid w:val="00A80619"/>
    <w:rsid w:val="00A8417A"/>
    <w:rsid w:val="00A845E8"/>
    <w:rsid w:val="00A86645"/>
    <w:rsid w:val="00A874D6"/>
    <w:rsid w:val="00A91EF0"/>
    <w:rsid w:val="00A93510"/>
    <w:rsid w:val="00A93E98"/>
    <w:rsid w:val="00A9467C"/>
    <w:rsid w:val="00A95E7F"/>
    <w:rsid w:val="00A95EDF"/>
    <w:rsid w:val="00A97697"/>
    <w:rsid w:val="00A97C29"/>
    <w:rsid w:val="00AA0979"/>
    <w:rsid w:val="00AA207E"/>
    <w:rsid w:val="00AA3470"/>
    <w:rsid w:val="00AA4BBD"/>
    <w:rsid w:val="00AA50D8"/>
    <w:rsid w:val="00AA64F3"/>
    <w:rsid w:val="00AA7E99"/>
    <w:rsid w:val="00AB343C"/>
    <w:rsid w:val="00AB3D42"/>
    <w:rsid w:val="00AB4B37"/>
    <w:rsid w:val="00AB5051"/>
    <w:rsid w:val="00AB602B"/>
    <w:rsid w:val="00AB6685"/>
    <w:rsid w:val="00AB729C"/>
    <w:rsid w:val="00AC0D02"/>
    <w:rsid w:val="00AC0D40"/>
    <w:rsid w:val="00AC1348"/>
    <w:rsid w:val="00AC1388"/>
    <w:rsid w:val="00AC2084"/>
    <w:rsid w:val="00AC27E3"/>
    <w:rsid w:val="00AC3B92"/>
    <w:rsid w:val="00AC3BEE"/>
    <w:rsid w:val="00AC4102"/>
    <w:rsid w:val="00AC4A3D"/>
    <w:rsid w:val="00AC5971"/>
    <w:rsid w:val="00AC5C18"/>
    <w:rsid w:val="00AC5EAE"/>
    <w:rsid w:val="00AC7260"/>
    <w:rsid w:val="00AD02E8"/>
    <w:rsid w:val="00AD0BC0"/>
    <w:rsid w:val="00AD1337"/>
    <w:rsid w:val="00AD2820"/>
    <w:rsid w:val="00AD3A37"/>
    <w:rsid w:val="00AD3D1E"/>
    <w:rsid w:val="00AD5100"/>
    <w:rsid w:val="00AD6072"/>
    <w:rsid w:val="00AD6215"/>
    <w:rsid w:val="00AD62A8"/>
    <w:rsid w:val="00AD666F"/>
    <w:rsid w:val="00AD6727"/>
    <w:rsid w:val="00AD6812"/>
    <w:rsid w:val="00AD6D6A"/>
    <w:rsid w:val="00AD6EBA"/>
    <w:rsid w:val="00AD7362"/>
    <w:rsid w:val="00AE123C"/>
    <w:rsid w:val="00AE1AEF"/>
    <w:rsid w:val="00AE346F"/>
    <w:rsid w:val="00AE499E"/>
    <w:rsid w:val="00AE6294"/>
    <w:rsid w:val="00AE64A8"/>
    <w:rsid w:val="00AE6DF9"/>
    <w:rsid w:val="00AE7AF4"/>
    <w:rsid w:val="00AF0646"/>
    <w:rsid w:val="00AF1638"/>
    <w:rsid w:val="00AF298D"/>
    <w:rsid w:val="00AF2B81"/>
    <w:rsid w:val="00AF2D0A"/>
    <w:rsid w:val="00AF5A44"/>
    <w:rsid w:val="00AF682E"/>
    <w:rsid w:val="00AF6DF3"/>
    <w:rsid w:val="00AF6EF8"/>
    <w:rsid w:val="00B0072F"/>
    <w:rsid w:val="00B00CFC"/>
    <w:rsid w:val="00B02167"/>
    <w:rsid w:val="00B021AC"/>
    <w:rsid w:val="00B031AD"/>
    <w:rsid w:val="00B035D6"/>
    <w:rsid w:val="00B03971"/>
    <w:rsid w:val="00B06405"/>
    <w:rsid w:val="00B11CB4"/>
    <w:rsid w:val="00B12242"/>
    <w:rsid w:val="00B140EB"/>
    <w:rsid w:val="00B22FFE"/>
    <w:rsid w:val="00B2305C"/>
    <w:rsid w:val="00B24810"/>
    <w:rsid w:val="00B2492B"/>
    <w:rsid w:val="00B24A8C"/>
    <w:rsid w:val="00B253E5"/>
    <w:rsid w:val="00B25C2D"/>
    <w:rsid w:val="00B25EAC"/>
    <w:rsid w:val="00B26C48"/>
    <w:rsid w:val="00B31FD0"/>
    <w:rsid w:val="00B330D2"/>
    <w:rsid w:val="00B34350"/>
    <w:rsid w:val="00B3442A"/>
    <w:rsid w:val="00B3674C"/>
    <w:rsid w:val="00B37CE0"/>
    <w:rsid w:val="00B407E7"/>
    <w:rsid w:val="00B41DC0"/>
    <w:rsid w:val="00B41E2B"/>
    <w:rsid w:val="00B42436"/>
    <w:rsid w:val="00B42914"/>
    <w:rsid w:val="00B430DA"/>
    <w:rsid w:val="00B436B1"/>
    <w:rsid w:val="00B43B48"/>
    <w:rsid w:val="00B43D90"/>
    <w:rsid w:val="00B44C33"/>
    <w:rsid w:val="00B45705"/>
    <w:rsid w:val="00B459EB"/>
    <w:rsid w:val="00B4605E"/>
    <w:rsid w:val="00B46E51"/>
    <w:rsid w:val="00B47CF0"/>
    <w:rsid w:val="00B47FB6"/>
    <w:rsid w:val="00B5138A"/>
    <w:rsid w:val="00B51E81"/>
    <w:rsid w:val="00B529A1"/>
    <w:rsid w:val="00B533DB"/>
    <w:rsid w:val="00B57575"/>
    <w:rsid w:val="00B60AA7"/>
    <w:rsid w:val="00B60CBB"/>
    <w:rsid w:val="00B62A43"/>
    <w:rsid w:val="00B62DF6"/>
    <w:rsid w:val="00B63FC6"/>
    <w:rsid w:val="00B65AB2"/>
    <w:rsid w:val="00B663C5"/>
    <w:rsid w:val="00B704B4"/>
    <w:rsid w:val="00B7057D"/>
    <w:rsid w:val="00B70D4F"/>
    <w:rsid w:val="00B711C0"/>
    <w:rsid w:val="00B71ED7"/>
    <w:rsid w:val="00B727CB"/>
    <w:rsid w:val="00B747FD"/>
    <w:rsid w:val="00B752CB"/>
    <w:rsid w:val="00B75630"/>
    <w:rsid w:val="00B809D7"/>
    <w:rsid w:val="00B82F8A"/>
    <w:rsid w:val="00B8422A"/>
    <w:rsid w:val="00B842BD"/>
    <w:rsid w:val="00B84328"/>
    <w:rsid w:val="00B85ECE"/>
    <w:rsid w:val="00B8625E"/>
    <w:rsid w:val="00B913F9"/>
    <w:rsid w:val="00B9447B"/>
    <w:rsid w:val="00B951DF"/>
    <w:rsid w:val="00B954A9"/>
    <w:rsid w:val="00B954E6"/>
    <w:rsid w:val="00B95513"/>
    <w:rsid w:val="00B96A5D"/>
    <w:rsid w:val="00BA068C"/>
    <w:rsid w:val="00BA0B97"/>
    <w:rsid w:val="00BA0CEF"/>
    <w:rsid w:val="00BA0D91"/>
    <w:rsid w:val="00BA1647"/>
    <w:rsid w:val="00BA1723"/>
    <w:rsid w:val="00BA1FC9"/>
    <w:rsid w:val="00BA3C8E"/>
    <w:rsid w:val="00BA4A8F"/>
    <w:rsid w:val="00BA4ED9"/>
    <w:rsid w:val="00BA516B"/>
    <w:rsid w:val="00BA66BB"/>
    <w:rsid w:val="00BA6C1B"/>
    <w:rsid w:val="00BA7472"/>
    <w:rsid w:val="00BA7E54"/>
    <w:rsid w:val="00BB0369"/>
    <w:rsid w:val="00BB0505"/>
    <w:rsid w:val="00BB0D41"/>
    <w:rsid w:val="00BB0FB8"/>
    <w:rsid w:val="00BB18D0"/>
    <w:rsid w:val="00BB26CB"/>
    <w:rsid w:val="00BB4204"/>
    <w:rsid w:val="00BB4860"/>
    <w:rsid w:val="00BB5892"/>
    <w:rsid w:val="00BB5E55"/>
    <w:rsid w:val="00BB6301"/>
    <w:rsid w:val="00BB7C3A"/>
    <w:rsid w:val="00BB7EDD"/>
    <w:rsid w:val="00BC0308"/>
    <w:rsid w:val="00BC0816"/>
    <w:rsid w:val="00BC1086"/>
    <w:rsid w:val="00BC143E"/>
    <w:rsid w:val="00BC211B"/>
    <w:rsid w:val="00BC49F8"/>
    <w:rsid w:val="00BC4A44"/>
    <w:rsid w:val="00BC64B5"/>
    <w:rsid w:val="00BC6E3F"/>
    <w:rsid w:val="00BC76DB"/>
    <w:rsid w:val="00BD0A11"/>
    <w:rsid w:val="00BD183A"/>
    <w:rsid w:val="00BD1FE4"/>
    <w:rsid w:val="00BD2F15"/>
    <w:rsid w:val="00BD2F6F"/>
    <w:rsid w:val="00BD407B"/>
    <w:rsid w:val="00BD47C8"/>
    <w:rsid w:val="00BD4C48"/>
    <w:rsid w:val="00BD5121"/>
    <w:rsid w:val="00BD5296"/>
    <w:rsid w:val="00BD5FBC"/>
    <w:rsid w:val="00BE1C14"/>
    <w:rsid w:val="00BE1E66"/>
    <w:rsid w:val="00BE29B1"/>
    <w:rsid w:val="00BE2DAB"/>
    <w:rsid w:val="00BE3411"/>
    <w:rsid w:val="00BE5656"/>
    <w:rsid w:val="00BE78FD"/>
    <w:rsid w:val="00BF037B"/>
    <w:rsid w:val="00BF0897"/>
    <w:rsid w:val="00BF11CE"/>
    <w:rsid w:val="00BF263F"/>
    <w:rsid w:val="00BF3A11"/>
    <w:rsid w:val="00BF5748"/>
    <w:rsid w:val="00BF5794"/>
    <w:rsid w:val="00BF611C"/>
    <w:rsid w:val="00BF6950"/>
    <w:rsid w:val="00BF6C65"/>
    <w:rsid w:val="00C005AD"/>
    <w:rsid w:val="00C0085F"/>
    <w:rsid w:val="00C03A4C"/>
    <w:rsid w:val="00C05298"/>
    <w:rsid w:val="00C06004"/>
    <w:rsid w:val="00C06DC5"/>
    <w:rsid w:val="00C11420"/>
    <w:rsid w:val="00C12313"/>
    <w:rsid w:val="00C1275A"/>
    <w:rsid w:val="00C14AD6"/>
    <w:rsid w:val="00C1668C"/>
    <w:rsid w:val="00C210B7"/>
    <w:rsid w:val="00C221AA"/>
    <w:rsid w:val="00C2264B"/>
    <w:rsid w:val="00C23062"/>
    <w:rsid w:val="00C2335B"/>
    <w:rsid w:val="00C24C21"/>
    <w:rsid w:val="00C27033"/>
    <w:rsid w:val="00C2711B"/>
    <w:rsid w:val="00C27B35"/>
    <w:rsid w:val="00C27BAE"/>
    <w:rsid w:val="00C27DE1"/>
    <w:rsid w:val="00C313CA"/>
    <w:rsid w:val="00C33917"/>
    <w:rsid w:val="00C34F4A"/>
    <w:rsid w:val="00C36810"/>
    <w:rsid w:val="00C36E17"/>
    <w:rsid w:val="00C475DA"/>
    <w:rsid w:val="00C502F1"/>
    <w:rsid w:val="00C50494"/>
    <w:rsid w:val="00C50FFD"/>
    <w:rsid w:val="00C51900"/>
    <w:rsid w:val="00C57395"/>
    <w:rsid w:val="00C6045A"/>
    <w:rsid w:val="00C6081A"/>
    <w:rsid w:val="00C62103"/>
    <w:rsid w:val="00C62571"/>
    <w:rsid w:val="00C6365D"/>
    <w:rsid w:val="00C64011"/>
    <w:rsid w:val="00C6401C"/>
    <w:rsid w:val="00C6460E"/>
    <w:rsid w:val="00C6462D"/>
    <w:rsid w:val="00C65CDA"/>
    <w:rsid w:val="00C6600B"/>
    <w:rsid w:val="00C662E6"/>
    <w:rsid w:val="00C66861"/>
    <w:rsid w:val="00C66E41"/>
    <w:rsid w:val="00C67DB8"/>
    <w:rsid w:val="00C70FFD"/>
    <w:rsid w:val="00C7322F"/>
    <w:rsid w:val="00C73F1B"/>
    <w:rsid w:val="00C741AA"/>
    <w:rsid w:val="00C741E9"/>
    <w:rsid w:val="00C74ED5"/>
    <w:rsid w:val="00C75245"/>
    <w:rsid w:val="00C80477"/>
    <w:rsid w:val="00C80CCD"/>
    <w:rsid w:val="00C81C75"/>
    <w:rsid w:val="00C81D7A"/>
    <w:rsid w:val="00C839D4"/>
    <w:rsid w:val="00C840FE"/>
    <w:rsid w:val="00C842A6"/>
    <w:rsid w:val="00C84B0E"/>
    <w:rsid w:val="00C84C2C"/>
    <w:rsid w:val="00C85025"/>
    <w:rsid w:val="00C85659"/>
    <w:rsid w:val="00C85F99"/>
    <w:rsid w:val="00C86B5C"/>
    <w:rsid w:val="00C87FB7"/>
    <w:rsid w:val="00C911A4"/>
    <w:rsid w:val="00C919FB"/>
    <w:rsid w:val="00C91D88"/>
    <w:rsid w:val="00C92D73"/>
    <w:rsid w:val="00C92F81"/>
    <w:rsid w:val="00C936B9"/>
    <w:rsid w:val="00C95483"/>
    <w:rsid w:val="00C95512"/>
    <w:rsid w:val="00C9573C"/>
    <w:rsid w:val="00C96670"/>
    <w:rsid w:val="00C973F2"/>
    <w:rsid w:val="00C97BEC"/>
    <w:rsid w:val="00C97C29"/>
    <w:rsid w:val="00C97C4A"/>
    <w:rsid w:val="00CA07CE"/>
    <w:rsid w:val="00CA0A93"/>
    <w:rsid w:val="00CA0BC0"/>
    <w:rsid w:val="00CA0C85"/>
    <w:rsid w:val="00CA1B33"/>
    <w:rsid w:val="00CA258F"/>
    <w:rsid w:val="00CA29A9"/>
    <w:rsid w:val="00CA2A83"/>
    <w:rsid w:val="00CA33E8"/>
    <w:rsid w:val="00CA3761"/>
    <w:rsid w:val="00CA39D8"/>
    <w:rsid w:val="00CA497D"/>
    <w:rsid w:val="00CA4E39"/>
    <w:rsid w:val="00CA6252"/>
    <w:rsid w:val="00CA72F7"/>
    <w:rsid w:val="00CA7FB9"/>
    <w:rsid w:val="00CB2A7B"/>
    <w:rsid w:val="00CB2B33"/>
    <w:rsid w:val="00CB4509"/>
    <w:rsid w:val="00CB7C91"/>
    <w:rsid w:val="00CC2D0B"/>
    <w:rsid w:val="00CC347E"/>
    <w:rsid w:val="00CC4992"/>
    <w:rsid w:val="00CC71F2"/>
    <w:rsid w:val="00CD03CD"/>
    <w:rsid w:val="00CD0585"/>
    <w:rsid w:val="00CD0B55"/>
    <w:rsid w:val="00CD0E8F"/>
    <w:rsid w:val="00CD109A"/>
    <w:rsid w:val="00CD1769"/>
    <w:rsid w:val="00CD255C"/>
    <w:rsid w:val="00CD2E3A"/>
    <w:rsid w:val="00CD3738"/>
    <w:rsid w:val="00CD3742"/>
    <w:rsid w:val="00CD63BF"/>
    <w:rsid w:val="00CD6C14"/>
    <w:rsid w:val="00CE2B04"/>
    <w:rsid w:val="00CE4A04"/>
    <w:rsid w:val="00CE4AE5"/>
    <w:rsid w:val="00CF064D"/>
    <w:rsid w:val="00CF070C"/>
    <w:rsid w:val="00CF12D5"/>
    <w:rsid w:val="00CF17D1"/>
    <w:rsid w:val="00CF1AEE"/>
    <w:rsid w:val="00CF52A3"/>
    <w:rsid w:val="00CF5DAC"/>
    <w:rsid w:val="00CF6251"/>
    <w:rsid w:val="00CF7992"/>
    <w:rsid w:val="00D00AF6"/>
    <w:rsid w:val="00D00B85"/>
    <w:rsid w:val="00D00EC3"/>
    <w:rsid w:val="00D01083"/>
    <w:rsid w:val="00D01401"/>
    <w:rsid w:val="00D02946"/>
    <w:rsid w:val="00D0436E"/>
    <w:rsid w:val="00D05872"/>
    <w:rsid w:val="00D05CA0"/>
    <w:rsid w:val="00D07CFB"/>
    <w:rsid w:val="00D10266"/>
    <w:rsid w:val="00D10869"/>
    <w:rsid w:val="00D10D3D"/>
    <w:rsid w:val="00D11D27"/>
    <w:rsid w:val="00D13EF2"/>
    <w:rsid w:val="00D1423B"/>
    <w:rsid w:val="00D17CD2"/>
    <w:rsid w:val="00D21E6D"/>
    <w:rsid w:val="00D225A6"/>
    <w:rsid w:val="00D22BA6"/>
    <w:rsid w:val="00D23294"/>
    <w:rsid w:val="00D236AF"/>
    <w:rsid w:val="00D23D03"/>
    <w:rsid w:val="00D26E82"/>
    <w:rsid w:val="00D2797D"/>
    <w:rsid w:val="00D27E1E"/>
    <w:rsid w:val="00D303F8"/>
    <w:rsid w:val="00D30966"/>
    <w:rsid w:val="00D328B6"/>
    <w:rsid w:val="00D3299A"/>
    <w:rsid w:val="00D33C3E"/>
    <w:rsid w:val="00D3538E"/>
    <w:rsid w:val="00D354EE"/>
    <w:rsid w:val="00D36414"/>
    <w:rsid w:val="00D36A67"/>
    <w:rsid w:val="00D3708C"/>
    <w:rsid w:val="00D4036C"/>
    <w:rsid w:val="00D41C3D"/>
    <w:rsid w:val="00D41F05"/>
    <w:rsid w:val="00D42328"/>
    <w:rsid w:val="00D42362"/>
    <w:rsid w:val="00D42837"/>
    <w:rsid w:val="00D43BF6"/>
    <w:rsid w:val="00D43F75"/>
    <w:rsid w:val="00D466CB"/>
    <w:rsid w:val="00D4675F"/>
    <w:rsid w:val="00D516B9"/>
    <w:rsid w:val="00D55624"/>
    <w:rsid w:val="00D5727A"/>
    <w:rsid w:val="00D57F4D"/>
    <w:rsid w:val="00D60421"/>
    <w:rsid w:val="00D60CC2"/>
    <w:rsid w:val="00D614C6"/>
    <w:rsid w:val="00D616B5"/>
    <w:rsid w:val="00D61B6C"/>
    <w:rsid w:val="00D62CF9"/>
    <w:rsid w:val="00D62DB7"/>
    <w:rsid w:val="00D63B1F"/>
    <w:rsid w:val="00D64553"/>
    <w:rsid w:val="00D65018"/>
    <w:rsid w:val="00D65343"/>
    <w:rsid w:val="00D658EE"/>
    <w:rsid w:val="00D6710F"/>
    <w:rsid w:val="00D67453"/>
    <w:rsid w:val="00D701A9"/>
    <w:rsid w:val="00D7052A"/>
    <w:rsid w:val="00D71DD0"/>
    <w:rsid w:val="00D72EE5"/>
    <w:rsid w:val="00D73A60"/>
    <w:rsid w:val="00D73AF2"/>
    <w:rsid w:val="00D75525"/>
    <w:rsid w:val="00D76293"/>
    <w:rsid w:val="00D7630D"/>
    <w:rsid w:val="00D8129C"/>
    <w:rsid w:val="00D8141B"/>
    <w:rsid w:val="00D8225D"/>
    <w:rsid w:val="00D82DEE"/>
    <w:rsid w:val="00D82EA5"/>
    <w:rsid w:val="00D83E2C"/>
    <w:rsid w:val="00D84CBA"/>
    <w:rsid w:val="00D8571A"/>
    <w:rsid w:val="00D85DD0"/>
    <w:rsid w:val="00D86C39"/>
    <w:rsid w:val="00D876AF"/>
    <w:rsid w:val="00D912F7"/>
    <w:rsid w:val="00D9146D"/>
    <w:rsid w:val="00D9180B"/>
    <w:rsid w:val="00D92E7F"/>
    <w:rsid w:val="00D9342C"/>
    <w:rsid w:val="00D963E4"/>
    <w:rsid w:val="00DA095D"/>
    <w:rsid w:val="00DA186C"/>
    <w:rsid w:val="00DA20C9"/>
    <w:rsid w:val="00DA2112"/>
    <w:rsid w:val="00DA2A21"/>
    <w:rsid w:val="00DA2C09"/>
    <w:rsid w:val="00DA4194"/>
    <w:rsid w:val="00DA48E5"/>
    <w:rsid w:val="00DA5197"/>
    <w:rsid w:val="00DA7B76"/>
    <w:rsid w:val="00DB02F1"/>
    <w:rsid w:val="00DB1672"/>
    <w:rsid w:val="00DB25FD"/>
    <w:rsid w:val="00DB266C"/>
    <w:rsid w:val="00DB29BA"/>
    <w:rsid w:val="00DB3FB2"/>
    <w:rsid w:val="00DB523E"/>
    <w:rsid w:val="00DB6F3C"/>
    <w:rsid w:val="00DB7AD9"/>
    <w:rsid w:val="00DB7E78"/>
    <w:rsid w:val="00DB7F86"/>
    <w:rsid w:val="00DC12D6"/>
    <w:rsid w:val="00DC1650"/>
    <w:rsid w:val="00DC1839"/>
    <w:rsid w:val="00DC29DD"/>
    <w:rsid w:val="00DC48A9"/>
    <w:rsid w:val="00DC4CA6"/>
    <w:rsid w:val="00DC4F3A"/>
    <w:rsid w:val="00DC50ED"/>
    <w:rsid w:val="00DC7427"/>
    <w:rsid w:val="00DC7DF0"/>
    <w:rsid w:val="00DD1EBA"/>
    <w:rsid w:val="00DD2DC9"/>
    <w:rsid w:val="00DD2E11"/>
    <w:rsid w:val="00DD2F2C"/>
    <w:rsid w:val="00DD3232"/>
    <w:rsid w:val="00DD47FB"/>
    <w:rsid w:val="00DD4891"/>
    <w:rsid w:val="00DD52E0"/>
    <w:rsid w:val="00DD5A09"/>
    <w:rsid w:val="00DD6029"/>
    <w:rsid w:val="00DD77BE"/>
    <w:rsid w:val="00DD7C9D"/>
    <w:rsid w:val="00DE0976"/>
    <w:rsid w:val="00DE0C4E"/>
    <w:rsid w:val="00DE1114"/>
    <w:rsid w:val="00DE3646"/>
    <w:rsid w:val="00DE3859"/>
    <w:rsid w:val="00DE5576"/>
    <w:rsid w:val="00DE614E"/>
    <w:rsid w:val="00DE6FE4"/>
    <w:rsid w:val="00DF1171"/>
    <w:rsid w:val="00DF1AAF"/>
    <w:rsid w:val="00DF21A8"/>
    <w:rsid w:val="00DF41FC"/>
    <w:rsid w:val="00DF4D2C"/>
    <w:rsid w:val="00DF67C1"/>
    <w:rsid w:val="00DF6D67"/>
    <w:rsid w:val="00E001DF"/>
    <w:rsid w:val="00E004A1"/>
    <w:rsid w:val="00E017F1"/>
    <w:rsid w:val="00E0339E"/>
    <w:rsid w:val="00E04B00"/>
    <w:rsid w:val="00E0520A"/>
    <w:rsid w:val="00E053AD"/>
    <w:rsid w:val="00E0595F"/>
    <w:rsid w:val="00E06CBB"/>
    <w:rsid w:val="00E07BD9"/>
    <w:rsid w:val="00E07C88"/>
    <w:rsid w:val="00E1345B"/>
    <w:rsid w:val="00E13B8C"/>
    <w:rsid w:val="00E1421D"/>
    <w:rsid w:val="00E149A7"/>
    <w:rsid w:val="00E16158"/>
    <w:rsid w:val="00E16245"/>
    <w:rsid w:val="00E1726C"/>
    <w:rsid w:val="00E17628"/>
    <w:rsid w:val="00E178E6"/>
    <w:rsid w:val="00E17BB4"/>
    <w:rsid w:val="00E204B3"/>
    <w:rsid w:val="00E211ED"/>
    <w:rsid w:val="00E222BC"/>
    <w:rsid w:val="00E224EE"/>
    <w:rsid w:val="00E2416D"/>
    <w:rsid w:val="00E24F3C"/>
    <w:rsid w:val="00E25C79"/>
    <w:rsid w:val="00E25E23"/>
    <w:rsid w:val="00E2681E"/>
    <w:rsid w:val="00E2789F"/>
    <w:rsid w:val="00E27DFE"/>
    <w:rsid w:val="00E30039"/>
    <w:rsid w:val="00E302ED"/>
    <w:rsid w:val="00E30E0D"/>
    <w:rsid w:val="00E317F9"/>
    <w:rsid w:val="00E34121"/>
    <w:rsid w:val="00E341BF"/>
    <w:rsid w:val="00E358F8"/>
    <w:rsid w:val="00E35C85"/>
    <w:rsid w:val="00E367FF"/>
    <w:rsid w:val="00E4009C"/>
    <w:rsid w:val="00E409BB"/>
    <w:rsid w:val="00E410AE"/>
    <w:rsid w:val="00E41784"/>
    <w:rsid w:val="00E422F0"/>
    <w:rsid w:val="00E42BDF"/>
    <w:rsid w:val="00E42F76"/>
    <w:rsid w:val="00E44703"/>
    <w:rsid w:val="00E44A77"/>
    <w:rsid w:val="00E45371"/>
    <w:rsid w:val="00E47542"/>
    <w:rsid w:val="00E47C34"/>
    <w:rsid w:val="00E521A2"/>
    <w:rsid w:val="00E524DE"/>
    <w:rsid w:val="00E52D95"/>
    <w:rsid w:val="00E55D7F"/>
    <w:rsid w:val="00E57376"/>
    <w:rsid w:val="00E57613"/>
    <w:rsid w:val="00E57A4D"/>
    <w:rsid w:val="00E60757"/>
    <w:rsid w:val="00E61319"/>
    <w:rsid w:val="00E65EF8"/>
    <w:rsid w:val="00E70487"/>
    <w:rsid w:val="00E7088C"/>
    <w:rsid w:val="00E7123C"/>
    <w:rsid w:val="00E73F14"/>
    <w:rsid w:val="00E740B2"/>
    <w:rsid w:val="00E81CF6"/>
    <w:rsid w:val="00E8250E"/>
    <w:rsid w:val="00E855DA"/>
    <w:rsid w:val="00E87CE4"/>
    <w:rsid w:val="00E91FE1"/>
    <w:rsid w:val="00E926CD"/>
    <w:rsid w:val="00E9320E"/>
    <w:rsid w:val="00E9324C"/>
    <w:rsid w:val="00E95584"/>
    <w:rsid w:val="00E9588D"/>
    <w:rsid w:val="00E95E7F"/>
    <w:rsid w:val="00E96598"/>
    <w:rsid w:val="00E96BB4"/>
    <w:rsid w:val="00E9788E"/>
    <w:rsid w:val="00EA0F14"/>
    <w:rsid w:val="00EA1479"/>
    <w:rsid w:val="00EA1BBD"/>
    <w:rsid w:val="00EA2363"/>
    <w:rsid w:val="00EA3278"/>
    <w:rsid w:val="00EA3398"/>
    <w:rsid w:val="00EA72F6"/>
    <w:rsid w:val="00EA7BFA"/>
    <w:rsid w:val="00EB051C"/>
    <w:rsid w:val="00EB193E"/>
    <w:rsid w:val="00EB3A29"/>
    <w:rsid w:val="00EB4A9A"/>
    <w:rsid w:val="00EB5617"/>
    <w:rsid w:val="00EB5C1D"/>
    <w:rsid w:val="00EB7760"/>
    <w:rsid w:val="00EB7B32"/>
    <w:rsid w:val="00EC0B7F"/>
    <w:rsid w:val="00EC25D0"/>
    <w:rsid w:val="00EC2892"/>
    <w:rsid w:val="00EC3C5F"/>
    <w:rsid w:val="00EC450F"/>
    <w:rsid w:val="00EC5102"/>
    <w:rsid w:val="00EC5EF2"/>
    <w:rsid w:val="00EC60A2"/>
    <w:rsid w:val="00EC773B"/>
    <w:rsid w:val="00ED15FA"/>
    <w:rsid w:val="00ED22D2"/>
    <w:rsid w:val="00ED3115"/>
    <w:rsid w:val="00ED3DFF"/>
    <w:rsid w:val="00ED3EDD"/>
    <w:rsid w:val="00ED42B7"/>
    <w:rsid w:val="00ED4CF8"/>
    <w:rsid w:val="00ED768A"/>
    <w:rsid w:val="00ED7BCD"/>
    <w:rsid w:val="00EE055F"/>
    <w:rsid w:val="00EE29C8"/>
    <w:rsid w:val="00EE4054"/>
    <w:rsid w:val="00EE4116"/>
    <w:rsid w:val="00EE4D23"/>
    <w:rsid w:val="00EE5276"/>
    <w:rsid w:val="00EE550A"/>
    <w:rsid w:val="00EE5653"/>
    <w:rsid w:val="00EE579E"/>
    <w:rsid w:val="00EE776F"/>
    <w:rsid w:val="00EF0D25"/>
    <w:rsid w:val="00EF0F38"/>
    <w:rsid w:val="00EF111C"/>
    <w:rsid w:val="00EF15ED"/>
    <w:rsid w:val="00EF3243"/>
    <w:rsid w:val="00EF34E6"/>
    <w:rsid w:val="00EF3FB6"/>
    <w:rsid w:val="00EF464E"/>
    <w:rsid w:val="00EF4A11"/>
    <w:rsid w:val="00EF4B42"/>
    <w:rsid w:val="00EF534A"/>
    <w:rsid w:val="00EF5A90"/>
    <w:rsid w:val="00EF7BCA"/>
    <w:rsid w:val="00F01997"/>
    <w:rsid w:val="00F01D24"/>
    <w:rsid w:val="00F032AB"/>
    <w:rsid w:val="00F04FD3"/>
    <w:rsid w:val="00F04FFE"/>
    <w:rsid w:val="00F05552"/>
    <w:rsid w:val="00F07314"/>
    <w:rsid w:val="00F0795D"/>
    <w:rsid w:val="00F11451"/>
    <w:rsid w:val="00F11665"/>
    <w:rsid w:val="00F1313D"/>
    <w:rsid w:val="00F1315B"/>
    <w:rsid w:val="00F1461A"/>
    <w:rsid w:val="00F15FA2"/>
    <w:rsid w:val="00F16A04"/>
    <w:rsid w:val="00F17187"/>
    <w:rsid w:val="00F1747D"/>
    <w:rsid w:val="00F178A8"/>
    <w:rsid w:val="00F179C1"/>
    <w:rsid w:val="00F20552"/>
    <w:rsid w:val="00F2157A"/>
    <w:rsid w:val="00F22EA5"/>
    <w:rsid w:val="00F23BC5"/>
    <w:rsid w:val="00F25CA7"/>
    <w:rsid w:val="00F26817"/>
    <w:rsid w:val="00F26D3B"/>
    <w:rsid w:val="00F26D6F"/>
    <w:rsid w:val="00F30F3E"/>
    <w:rsid w:val="00F31963"/>
    <w:rsid w:val="00F3220E"/>
    <w:rsid w:val="00F32FA4"/>
    <w:rsid w:val="00F331D5"/>
    <w:rsid w:val="00F34985"/>
    <w:rsid w:val="00F3596B"/>
    <w:rsid w:val="00F3634D"/>
    <w:rsid w:val="00F363C1"/>
    <w:rsid w:val="00F369A7"/>
    <w:rsid w:val="00F4125C"/>
    <w:rsid w:val="00F42533"/>
    <w:rsid w:val="00F42FA2"/>
    <w:rsid w:val="00F43D98"/>
    <w:rsid w:val="00F47256"/>
    <w:rsid w:val="00F473BF"/>
    <w:rsid w:val="00F4794E"/>
    <w:rsid w:val="00F508AE"/>
    <w:rsid w:val="00F55047"/>
    <w:rsid w:val="00F55A07"/>
    <w:rsid w:val="00F5651A"/>
    <w:rsid w:val="00F602CC"/>
    <w:rsid w:val="00F60F7D"/>
    <w:rsid w:val="00F615DB"/>
    <w:rsid w:val="00F61E15"/>
    <w:rsid w:val="00F6276D"/>
    <w:rsid w:val="00F62770"/>
    <w:rsid w:val="00F64C7A"/>
    <w:rsid w:val="00F64D95"/>
    <w:rsid w:val="00F656B1"/>
    <w:rsid w:val="00F6694C"/>
    <w:rsid w:val="00F7086F"/>
    <w:rsid w:val="00F71BEB"/>
    <w:rsid w:val="00F748F1"/>
    <w:rsid w:val="00F75823"/>
    <w:rsid w:val="00F758EF"/>
    <w:rsid w:val="00F777E1"/>
    <w:rsid w:val="00F77D80"/>
    <w:rsid w:val="00F83A8C"/>
    <w:rsid w:val="00F84E0D"/>
    <w:rsid w:val="00F8648C"/>
    <w:rsid w:val="00F86BCA"/>
    <w:rsid w:val="00F8745C"/>
    <w:rsid w:val="00F90960"/>
    <w:rsid w:val="00F90BF4"/>
    <w:rsid w:val="00F92AD9"/>
    <w:rsid w:val="00F94691"/>
    <w:rsid w:val="00F947FF"/>
    <w:rsid w:val="00F94B0D"/>
    <w:rsid w:val="00F94F02"/>
    <w:rsid w:val="00F97F46"/>
    <w:rsid w:val="00FA0CEF"/>
    <w:rsid w:val="00FA0D75"/>
    <w:rsid w:val="00FA130C"/>
    <w:rsid w:val="00FA226C"/>
    <w:rsid w:val="00FA35EF"/>
    <w:rsid w:val="00FA3BBF"/>
    <w:rsid w:val="00FA5A1B"/>
    <w:rsid w:val="00FA63EF"/>
    <w:rsid w:val="00FA6E57"/>
    <w:rsid w:val="00FA79B6"/>
    <w:rsid w:val="00FB0066"/>
    <w:rsid w:val="00FB00C9"/>
    <w:rsid w:val="00FB10A9"/>
    <w:rsid w:val="00FB2245"/>
    <w:rsid w:val="00FB35A4"/>
    <w:rsid w:val="00FB3AB1"/>
    <w:rsid w:val="00FB3F5E"/>
    <w:rsid w:val="00FB56E9"/>
    <w:rsid w:val="00FB655E"/>
    <w:rsid w:val="00FC0071"/>
    <w:rsid w:val="00FC01D5"/>
    <w:rsid w:val="00FC194E"/>
    <w:rsid w:val="00FC2607"/>
    <w:rsid w:val="00FC40FB"/>
    <w:rsid w:val="00FC48FF"/>
    <w:rsid w:val="00FC5D16"/>
    <w:rsid w:val="00FC72D2"/>
    <w:rsid w:val="00FD0FC6"/>
    <w:rsid w:val="00FD1C12"/>
    <w:rsid w:val="00FD2F75"/>
    <w:rsid w:val="00FD37D4"/>
    <w:rsid w:val="00FD3D23"/>
    <w:rsid w:val="00FD545E"/>
    <w:rsid w:val="00FD6B9E"/>
    <w:rsid w:val="00FD7AA7"/>
    <w:rsid w:val="00FE2C4C"/>
    <w:rsid w:val="00FE3FA5"/>
    <w:rsid w:val="00FE40EA"/>
    <w:rsid w:val="00FE4CD0"/>
    <w:rsid w:val="00FE58BA"/>
    <w:rsid w:val="00FE7679"/>
    <w:rsid w:val="00FE774E"/>
    <w:rsid w:val="00FE7DC5"/>
    <w:rsid w:val="00FF1F17"/>
    <w:rsid w:val="00FF237A"/>
    <w:rsid w:val="00FF3006"/>
    <w:rsid w:val="00FF37E2"/>
    <w:rsid w:val="00FF44D5"/>
    <w:rsid w:val="00FF4AC6"/>
    <w:rsid w:val="00FF57BF"/>
    <w:rsid w:val="00FF5EA9"/>
    <w:rsid w:val="00FF692A"/>
    <w:rsid w:val="00FF7228"/>
    <w:rsid w:val="00FF7A3B"/>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90D9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87C"/>
    <w:pPr>
      <w:jc w:val="both"/>
    </w:pPr>
    <w:rPr>
      <w:rFonts w:ascii="Times New Roman" w:eastAsia="Times New Roman" w:hAnsi="Times New Roman"/>
      <w:sz w:val="24"/>
      <w:szCs w:val="24"/>
      <w:lang w:eastAsia="en-US"/>
    </w:rPr>
  </w:style>
  <w:style w:type="paragraph" w:styleId="Heading1">
    <w:name w:val="heading 1"/>
    <w:aliases w:val="Section Heading,heading1,Antraste 1,h1,Section Heading Char,heading1 Char,Antraste 1 Char,h1 Char,H1"/>
    <w:basedOn w:val="Normal"/>
    <w:next w:val="Heading2"/>
    <w:link w:val="Heading1Char"/>
    <w:autoRedefine/>
    <w:uiPriority w:val="9"/>
    <w:qFormat/>
    <w:rsid w:val="00EF7BCA"/>
    <w:pPr>
      <w:keepNext/>
      <w:numPr>
        <w:numId w:val="37"/>
      </w:numPr>
      <w:spacing w:before="60" w:after="120"/>
      <w:jc w:val="center"/>
      <w:outlineLvl w:val="0"/>
    </w:pPr>
    <w:rPr>
      <w:b/>
      <w:bCs/>
      <w:lang w:val="x-none" w:eastAsia="x-none"/>
    </w:rPr>
  </w:style>
  <w:style w:type="paragraph" w:styleId="Heading2">
    <w:name w:val="heading 2"/>
    <w:basedOn w:val="Normal"/>
    <w:link w:val="Heading2Char"/>
    <w:autoRedefine/>
    <w:uiPriority w:val="9"/>
    <w:qFormat/>
    <w:rsid w:val="003B7A40"/>
    <w:pPr>
      <w:keepNext/>
      <w:numPr>
        <w:ilvl w:val="1"/>
        <w:numId w:val="37"/>
      </w:numPr>
      <w:ind w:left="567" w:hanging="567"/>
      <w:outlineLvl w:val="1"/>
    </w:pPr>
    <w:rPr>
      <w:b/>
      <w:bCs/>
      <w:szCs w:val="26"/>
      <w:lang w:val="x-none" w:eastAsia="x-none"/>
    </w:rPr>
  </w:style>
  <w:style w:type="paragraph" w:styleId="Heading3">
    <w:name w:val="heading 3"/>
    <w:basedOn w:val="Heading2"/>
    <w:link w:val="Heading3Char"/>
    <w:autoRedefine/>
    <w:uiPriority w:val="9"/>
    <w:qFormat/>
    <w:rsid w:val="003B7A40"/>
    <w:pPr>
      <w:keepNext w:val="0"/>
      <w:numPr>
        <w:ilvl w:val="2"/>
      </w:numPr>
      <w:ind w:left="1134" w:hanging="708"/>
      <w:outlineLvl w:val="2"/>
    </w:pPr>
    <w:rPr>
      <w:b w:val="0"/>
      <w:lang w:val="lv-LV"/>
    </w:rPr>
  </w:style>
  <w:style w:type="paragraph" w:styleId="Heading4">
    <w:name w:val="heading 4"/>
    <w:basedOn w:val="Normal"/>
    <w:link w:val="Heading4Char"/>
    <w:autoRedefine/>
    <w:uiPriority w:val="9"/>
    <w:qFormat/>
    <w:rsid w:val="00044C73"/>
    <w:pPr>
      <w:numPr>
        <w:ilvl w:val="3"/>
        <w:numId w:val="37"/>
      </w:numPr>
      <w:tabs>
        <w:tab w:val="clear" w:pos="1787"/>
      </w:tabs>
      <w:ind w:left="1560" w:right="112" w:hanging="851"/>
      <w:outlineLvl w:val="3"/>
    </w:pPr>
  </w:style>
  <w:style w:type="paragraph" w:styleId="Heading5">
    <w:name w:val="heading 5"/>
    <w:basedOn w:val="Normal"/>
    <w:link w:val="Heading5Char"/>
    <w:autoRedefine/>
    <w:uiPriority w:val="9"/>
    <w:unhideWhenUsed/>
    <w:qFormat/>
    <w:rsid w:val="00496CAA"/>
    <w:pPr>
      <w:numPr>
        <w:ilvl w:val="4"/>
        <w:numId w:val="37"/>
      </w:numPr>
      <w:outlineLvl w:val="4"/>
    </w:pPr>
    <w:rPr>
      <w:szCs w:val="20"/>
      <w:lang w:val="x-none" w:eastAsia="x-none"/>
    </w:rPr>
  </w:style>
  <w:style w:type="paragraph" w:styleId="Heading6">
    <w:name w:val="heading 6"/>
    <w:basedOn w:val="Normal"/>
    <w:next w:val="Normal"/>
    <w:link w:val="Heading6Char"/>
    <w:uiPriority w:val="9"/>
    <w:unhideWhenUsed/>
    <w:qFormat/>
    <w:rsid w:val="00E35C85"/>
    <w:pPr>
      <w:keepNext/>
      <w:keepLines/>
      <w:spacing w:before="200"/>
      <w:outlineLvl w:val="5"/>
    </w:pPr>
    <w:rPr>
      <w:rFonts w:ascii="Cambria" w:hAnsi="Cambria"/>
      <w:i/>
      <w:iCs/>
      <w:color w:val="243F60"/>
      <w:szCs w:val="20"/>
      <w:lang w:val="x-none" w:eastAsia="x-none"/>
    </w:rPr>
  </w:style>
  <w:style w:type="paragraph" w:styleId="Heading7">
    <w:name w:val="heading 7"/>
    <w:basedOn w:val="Normal"/>
    <w:next w:val="Normal"/>
    <w:link w:val="Heading7Char"/>
    <w:uiPriority w:val="9"/>
    <w:unhideWhenUsed/>
    <w:qFormat/>
    <w:rsid w:val="00E35C85"/>
    <w:pPr>
      <w:keepNext/>
      <w:keepLines/>
      <w:spacing w:before="200"/>
      <w:outlineLvl w:val="6"/>
    </w:pPr>
    <w:rPr>
      <w:rFonts w:ascii="Cambria" w:hAnsi="Cambria"/>
      <w:i/>
      <w:iCs/>
      <w:color w:val="404040"/>
      <w:szCs w:val="20"/>
      <w:lang w:val="x-none" w:eastAsia="x-none"/>
    </w:rPr>
  </w:style>
  <w:style w:type="paragraph" w:styleId="Heading8">
    <w:name w:val="heading 8"/>
    <w:basedOn w:val="Normal"/>
    <w:next w:val="Normal"/>
    <w:link w:val="Heading8Char"/>
    <w:uiPriority w:val="9"/>
    <w:unhideWhenUsed/>
    <w:qFormat/>
    <w:rsid w:val="00E35C85"/>
    <w:pPr>
      <w:keepNext/>
      <w:keepLines/>
      <w:spacing w:before="200"/>
      <w:outlineLvl w:val="7"/>
    </w:pPr>
    <w:rPr>
      <w:rFonts w:ascii="Cambria" w:hAnsi="Cambria"/>
      <w:color w:val="404040"/>
      <w:sz w:val="20"/>
      <w:szCs w:val="20"/>
      <w:lang w:val="x-none" w:eastAsia="x-none"/>
    </w:rPr>
  </w:style>
  <w:style w:type="paragraph" w:styleId="Heading9">
    <w:name w:val="heading 9"/>
    <w:basedOn w:val="Normal"/>
    <w:next w:val="Normal"/>
    <w:link w:val="Heading9Char"/>
    <w:uiPriority w:val="9"/>
    <w:unhideWhenUsed/>
    <w:qFormat/>
    <w:rsid w:val="00E35C85"/>
    <w:pPr>
      <w:keepNext/>
      <w:keepLines/>
      <w:spacing w:before="200"/>
      <w:outlineLvl w:val="8"/>
    </w:pPr>
    <w:rPr>
      <w:rFonts w:ascii="Cambria"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1,heading1 Char1,Antraste 1 Char1,h1 Char1,Section Heading Char Char,heading1 Char Char,Antraste 1 Char Char,h1 Char Char,H1 Char"/>
    <w:link w:val="Heading1"/>
    <w:uiPriority w:val="9"/>
    <w:rsid w:val="00EF7BCA"/>
    <w:rPr>
      <w:rFonts w:ascii="Times New Roman" w:eastAsia="Times New Roman" w:hAnsi="Times New Roman"/>
      <w:b/>
      <w:bCs/>
      <w:sz w:val="24"/>
      <w:szCs w:val="24"/>
      <w:lang w:val="x-none" w:eastAsia="x-none"/>
    </w:rPr>
  </w:style>
  <w:style w:type="character" w:customStyle="1" w:styleId="Heading3Char">
    <w:name w:val="Heading 3 Char"/>
    <w:link w:val="Heading3"/>
    <w:uiPriority w:val="9"/>
    <w:rsid w:val="003B7A40"/>
    <w:rPr>
      <w:rFonts w:ascii="Times New Roman" w:eastAsia="Times New Roman" w:hAnsi="Times New Roman"/>
      <w:bCs/>
      <w:sz w:val="24"/>
      <w:szCs w:val="26"/>
      <w:lang w:eastAsia="x-none"/>
    </w:rPr>
  </w:style>
  <w:style w:type="character" w:customStyle="1" w:styleId="Heading2Char">
    <w:name w:val="Heading 2 Char"/>
    <w:link w:val="Heading2"/>
    <w:uiPriority w:val="9"/>
    <w:rsid w:val="003B7A40"/>
    <w:rPr>
      <w:rFonts w:ascii="Times New Roman" w:eastAsia="Times New Roman" w:hAnsi="Times New Roman"/>
      <w:b/>
      <w:bCs/>
      <w:sz w:val="24"/>
      <w:szCs w:val="26"/>
      <w:lang w:val="x-none" w:eastAsia="x-none"/>
    </w:rPr>
  </w:style>
  <w:style w:type="character" w:customStyle="1" w:styleId="Heading4Char">
    <w:name w:val="Heading 4 Char"/>
    <w:link w:val="Heading4"/>
    <w:uiPriority w:val="9"/>
    <w:rsid w:val="00044C73"/>
    <w:rPr>
      <w:rFonts w:ascii="Times New Roman" w:eastAsia="Times New Roman" w:hAnsi="Times New Roman"/>
      <w:sz w:val="24"/>
      <w:szCs w:val="24"/>
      <w:lang w:eastAsia="en-US"/>
    </w:rPr>
  </w:style>
  <w:style w:type="paragraph" w:styleId="Title">
    <w:name w:val="Title"/>
    <w:basedOn w:val="Normal"/>
    <w:next w:val="Normal"/>
    <w:link w:val="TitleChar"/>
    <w:autoRedefine/>
    <w:uiPriority w:val="10"/>
    <w:qFormat/>
    <w:rsid w:val="00BD5121"/>
    <w:pPr>
      <w:spacing w:before="120" w:after="240"/>
      <w:contextualSpacing/>
      <w:jc w:val="center"/>
    </w:pPr>
    <w:rPr>
      <w:rFonts w:ascii="Times New Roman Bold" w:hAnsi="Times New Roman Bold"/>
      <w:b/>
      <w:caps/>
      <w:spacing w:val="5"/>
      <w:kern w:val="28"/>
      <w:szCs w:val="52"/>
      <w:lang w:eastAsia="x-none"/>
    </w:rPr>
  </w:style>
  <w:style w:type="character" w:customStyle="1" w:styleId="TitleChar">
    <w:name w:val="Title Char"/>
    <w:link w:val="Title"/>
    <w:uiPriority w:val="10"/>
    <w:rsid w:val="00BD5121"/>
    <w:rPr>
      <w:rFonts w:ascii="Times New Roman Bold" w:eastAsia="Times New Roman" w:hAnsi="Times New Roman Bold"/>
      <w:b/>
      <w:caps/>
      <w:spacing w:val="5"/>
      <w:kern w:val="28"/>
      <w:sz w:val="24"/>
      <w:szCs w:val="52"/>
      <w:lang w:eastAsia="x-none"/>
    </w:rPr>
  </w:style>
  <w:style w:type="character" w:customStyle="1" w:styleId="Heading5Char">
    <w:name w:val="Heading 5 Char"/>
    <w:link w:val="Heading5"/>
    <w:uiPriority w:val="9"/>
    <w:rsid w:val="00496CAA"/>
    <w:rPr>
      <w:rFonts w:ascii="Times New Roman" w:eastAsia="Times New Roman" w:hAnsi="Times New Roman"/>
      <w:sz w:val="24"/>
      <w:lang w:val="x-none" w:eastAsia="x-none"/>
    </w:rPr>
  </w:style>
  <w:style w:type="numbering" w:customStyle="1" w:styleId="Style1">
    <w:name w:val="Style1"/>
    <w:uiPriority w:val="99"/>
    <w:rsid w:val="00E35C85"/>
    <w:pPr>
      <w:numPr>
        <w:numId w:val="1"/>
      </w:numPr>
    </w:pPr>
  </w:style>
  <w:style w:type="character" w:customStyle="1" w:styleId="Heading6Char">
    <w:name w:val="Heading 6 Char"/>
    <w:link w:val="Heading6"/>
    <w:uiPriority w:val="9"/>
    <w:rsid w:val="00E35C85"/>
    <w:rPr>
      <w:rFonts w:ascii="Cambria" w:eastAsia="Times New Roman" w:hAnsi="Cambria"/>
      <w:i/>
      <w:iCs/>
      <w:color w:val="243F60"/>
      <w:sz w:val="24"/>
      <w:lang w:val="x-none" w:eastAsia="x-none"/>
    </w:rPr>
  </w:style>
  <w:style w:type="character" w:customStyle="1" w:styleId="Heading7Char">
    <w:name w:val="Heading 7 Char"/>
    <w:link w:val="Heading7"/>
    <w:uiPriority w:val="9"/>
    <w:rsid w:val="00E35C85"/>
    <w:rPr>
      <w:rFonts w:ascii="Cambria" w:eastAsia="Times New Roman" w:hAnsi="Cambria"/>
      <w:i/>
      <w:iCs/>
      <w:color w:val="404040"/>
      <w:sz w:val="24"/>
      <w:lang w:val="x-none" w:eastAsia="x-none"/>
    </w:rPr>
  </w:style>
  <w:style w:type="character" w:customStyle="1" w:styleId="Heading8Char">
    <w:name w:val="Heading 8 Char"/>
    <w:link w:val="Heading8"/>
    <w:uiPriority w:val="9"/>
    <w:rsid w:val="00E35C85"/>
    <w:rPr>
      <w:rFonts w:ascii="Cambria" w:eastAsia="Times New Roman" w:hAnsi="Cambria"/>
      <w:color w:val="404040"/>
      <w:lang w:val="x-none" w:eastAsia="x-none"/>
    </w:rPr>
  </w:style>
  <w:style w:type="character" w:customStyle="1" w:styleId="Heading9Char">
    <w:name w:val="Heading 9 Char"/>
    <w:link w:val="Heading9"/>
    <w:uiPriority w:val="9"/>
    <w:rsid w:val="00E35C85"/>
    <w:rPr>
      <w:rFonts w:ascii="Cambria" w:eastAsia="Times New Roman" w:hAnsi="Cambria"/>
      <w:i/>
      <w:iCs/>
      <w:color w:val="404040"/>
      <w:lang w:val="x-none" w:eastAsia="x-none"/>
    </w:rPr>
  </w:style>
  <w:style w:type="paragraph" w:customStyle="1" w:styleId="Boldi">
    <w:name w:val="Boldiņš"/>
    <w:basedOn w:val="Normal"/>
    <w:link w:val="BoldiChar"/>
    <w:qFormat/>
    <w:rsid w:val="00EE055F"/>
    <w:pPr>
      <w:spacing w:before="100" w:beforeAutospacing="1" w:after="100" w:afterAutospacing="1"/>
    </w:pPr>
    <w:rPr>
      <w:rFonts w:eastAsia="Calibri"/>
      <w:b/>
      <w:szCs w:val="20"/>
      <w:lang w:val="x-none" w:eastAsia="x-none"/>
    </w:rPr>
  </w:style>
  <w:style w:type="character" w:customStyle="1" w:styleId="BoldiChar">
    <w:name w:val="Boldiņš Char"/>
    <w:link w:val="Boldi"/>
    <w:rsid w:val="00EE055F"/>
    <w:rPr>
      <w:rFonts w:ascii="Times New Roman" w:eastAsia="Calibri" w:hAnsi="Times New Roman" w:cs="Times New Roman"/>
      <w:b/>
      <w:sz w:val="24"/>
    </w:rPr>
  </w:style>
  <w:style w:type="paragraph" w:styleId="Revision">
    <w:name w:val="Revision"/>
    <w:hidden/>
    <w:uiPriority w:val="99"/>
    <w:semiHidden/>
    <w:rsid w:val="00E41784"/>
    <w:rPr>
      <w:rFonts w:ascii="Times New Roman" w:eastAsia="Times New Roman" w:hAnsi="Times New Roman"/>
      <w:sz w:val="24"/>
      <w:szCs w:val="24"/>
      <w:lang w:eastAsia="en-US"/>
    </w:rPr>
  </w:style>
  <w:style w:type="character" w:styleId="Hyperlink">
    <w:name w:val="Hyperlink"/>
    <w:uiPriority w:val="99"/>
    <w:rsid w:val="00AB602B"/>
    <w:rPr>
      <w:color w:val="0000FF"/>
      <w:u w:val="single"/>
    </w:rPr>
  </w:style>
  <w:style w:type="paragraph" w:styleId="TOC1">
    <w:name w:val="toc 1"/>
    <w:basedOn w:val="Normal"/>
    <w:next w:val="Normal"/>
    <w:autoRedefine/>
    <w:uiPriority w:val="39"/>
    <w:unhideWhenUsed/>
    <w:rsid w:val="00AB602B"/>
    <w:pPr>
      <w:tabs>
        <w:tab w:val="left" w:pos="284"/>
        <w:tab w:val="right" w:leader="dot" w:pos="9062"/>
      </w:tabs>
      <w:ind w:left="426" w:hanging="426"/>
    </w:pPr>
    <w:rPr>
      <w:b/>
      <w:noProof/>
    </w:rPr>
  </w:style>
  <w:style w:type="paragraph" w:styleId="TOC2">
    <w:name w:val="toc 2"/>
    <w:basedOn w:val="Normal"/>
    <w:next w:val="Normal"/>
    <w:autoRedefine/>
    <w:uiPriority w:val="39"/>
    <w:unhideWhenUsed/>
    <w:rsid w:val="00AB602B"/>
    <w:pPr>
      <w:tabs>
        <w:tab w:val="left" w:pos="426"/>
        <w:tab w:val="right" w:leader="dot" w:pos="9062"/>
      </w:tabs>
    </w:pPr>
  </w:style>
  <w:style w:type="table" w:styleId="TableGrid">
    <w:name w:val="Table Grid"/>
    <w:basedOn w:val="TableNormal"/>
    <w:uiPriority w:val="39"/>
    <w:rsid w:val="00D62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Fußnote Char,Fußnote Char Char,Fußnote Char Char Char Char Char Char"/>
    <w:basedOn w:val="Normal"/>
    <w:link w:val="FootnoteTextChar"/>
    <w:uiPriority w:val="99"/>
    <w:unhideWhenUsed/>
    <w:rsid w:val="001865C8"/>
    <w:pPr>
      <w:jc w:val="left"/>
    </w:pPr>
    <w:rPr>
      <w:rFonts w:eastAsia="Calibri"/>
      <w:sz w:val="20"/>
      <w:szCs w:val="20"/>
      <w:lang w:val="x-none"/>
    </w:rPr>
  </w:style>
  <w:style w:type="character" w:customStyle="1" w:styleId="FootnoteTextChar">
    <w:name w:val="Footnote Text Char"/>
    <w:aliases w:val="Footnote Char,Fußnote Char Char1,Fußnote Char Char Char,Fußnote Char Char Char Char Char Char Char"/>
    <w:link w:val="FootnoteText"/>
    <w:uiPriority w:val="99"/>
    <w:rsid w:val="001865C8"/>
    <w:rPr>
      <w:rFonts w:ascii="Times New Roman" w:hAnsi="Times New Roman"/>
      <w:lang w:val="x-none" w:eastAsia="en-US"/>
    </w:rPr>
  </w:style>
  <w:style w:type="paragraph" w:customStyle="1" w:styleId="111Tabulaiiiiii">
    <w:name w:val="1.1.1. Tabulaiiiiii"/>
    <w:basedOn w:val="Normal"/>
    <w:link w:val="111TabulaiiiiiiChar"/>
    <w:qFormat/>
    <w:rsid w:val="009122C2"/>
    <w:pPr>
      <w:numPr>
        <w:ilvl w:val="2"/>
        <w:numId w:val="5"/>
      </w:numPr>
      <w:ind w:left="709" w:hanging="709"/>
    </w:pPr>
    <w:rPr>
      <w:color w:val="000000"/>
      <w:lang w:eastAsia="lv-LV"/>
    </w:rPr>
  </w:style>
  <w:style w:type="paragraph" w:customStyle="1" w:styleId="Default">
    <w:name w:val="Default"/>
    <w:uiPriority w:val="99"/>
    <w:rsid w:val="00FF37E2"/>
    <w:pPr>
      <w:autoSpaceDE w:val="0"/>
      <w:autoSpaceDN w:val="0"/>
      <w:adjustRightInd w:val="0"/>
    </w:pPr>
    <w:rPr>
      <w:rFonts w:ascii="Times New Roman" w:hAnsi="Times New Roman"/>
      <w:color w:val="000000"/>
      <w:sz w:val="24"/>
      <w:szCs w:val="24"/>
    </w:rPr>
  </w:style>
  <w:style w:type="character" w:customStyle="1" w:styleId="111TabulaiiiiiiChar">
    <w:name w:val="1.1.1. Tabulaiiiiii Char"/>
    <w:link w:val="111Tabulaiiiiii"/>
    <w:rsid w:val="009122C2"/>
    <w:rPr>
      <w:rFonts w:ascii="Times New Roman" w:eastAsia="Times New Roman" w:hAnsi="Times New Roman"/>
      <w:color w:val="000000"/>
      <w:sz w:val="24"/>
      <w:szCs w:val="24"/>
    </w:rPr>
  </w:style>
  <w:style w:type="paragraph" w:styleId="BodyText">
    <w:name w:val="Body Text"/>
    <w:basedOn w:val="Normal"/>
    <w:link w:val="BodyTextChar"/>
    <w:uiPriority w:val="99"/>
    <w:unhideWhenUsed/>
    <w:rsid w:val="00832283"/>
    <w:pPr>
      <w:spacing w:after="120"/>
      <w:jc w:val="left"/>
    </w:pPr>
    <w:rPr>
      <w:sz w:val="20"/>
      <w:szCs w:val="20"/>
      <w:lang w:val="x-none" w:eastAsia="x-none"/>
    </w:rPr>
  </w:style>
  <w:style w:type="character" w:customStyle="1" w:styleId="BodyTextChar">
    <w:name w:val="Body Text Char"/>
    <w:link w:val="BodyText"/>
    <w:uiPriority w:val="99"/>
    <w:rsid w:val="00832283"/>
    <w:rPr>
      <w:rFonts w:ascii="Times New Roman" w:eastAsia="Times New Roman" w:hAnsi="Times New Roman"/>
    </w:rPr>
  </w:style>
  <w:style w:type="paragraph" w:styleId="Header">
    <w:name w:val="header"/>
    <w:aliases w:val="HD"/>
    <w:basedOn w:val="Normal"/>
    <w:link w:val="HeaderChar"/>
    <w:uiPriority w:val="99"/>
    <w:unhideWhenUsed/>
    <w:rsid w:val="00832283"/>
    <w:pPr>
      <w:tabs>
        <w:tab w:val="center" w:pos="4153"/>
        <w:tab w:val="right" w:pos="8306"/>
      </w:tabs>
      <w:jc w:val="left"/>
    </w:pPr>
    <w:rPr>
      <w:rFonts w:ascii="Calibri" w:hAnsi="Calibri"/>
      <w:sz w:val="22"/>
      <w:szCs w:val="22"/>
      <w:lang w:val="x-none" w:eastAsia="x-none"/>
    </w:rPr>
  </w:style>
  <w:style w:type="character" w:customStyle="1" w:styleId="HeaderChar">
    <w:name w:val="Header Char"/>
    <w:aliases w:val="HD Char"/>
    <w:link w:val="Header"/>
    <w:uiPriority w:val="99"/>
    <w:rsid w:val="00832283"/>
    <w:rPr>
      <w:rFonts w:eastAsia="Times New Roman"/>
      <w:sz w:val="22"/>
      <w:szCs w:val="22"/>
    </w:rPr>
  </w:style>
  <w:style w:type="paragraph" w:styleId="Footer">
    <w:name w:val="footer"/>
    <w:basedOn w:val="Normal"/>
    <w:link w:val="FooterChar"/>
    <w:uiPriority w:val="99"/>
    <w:unhideWhenUsed/>
    <w:rsid w:val="00640FA8"/>
    <w:pPr>
      <w:tabs>
        <w:tab w:val="center" w:pos="4153"/>
        <w:tab w:val="right" w:pos="8306"/>
      </w:tabs>
    </w:pPr>
    <w:rPr>
      <w:lang w:val="en-US"/>
    </w:rPr>
  </w:style>
  <w:style w:type="character" w:customStyle="1" w:styleId="FooterChar">
    <w:name w:val="Footer Char"/>
    <w:link w:val="Footer"/>
    <w:uiPriority w:val="99"/>
    <w:rsid w:val="00640FA8"/>
    <w:rPr>
      <w:rFonts w:ascii="Times New Roman" w:eastAsia="Times New Roman" w:hAnsi="Times New Roman"/>
      <w:sz w:val="24"/>
      <w:szCs w:val="24"/>
      <w:lang w:val="en-US" w:eastAsia="en-US"/>
    </w:rPr>
  </w:style>
  <w:style w:type="numbering" w:customStyle="1" w:styleId="WWOutlineListStyle511">
    <w:name w:val="WW_OutlineListStyle_511"/>
    <w:rsid w:val="002C1127"/>
  </w:style>
  <w:style w:type="paragraph" w:customStyle="1" w:styleId="1111Tabulaiiiii">
    <w:name w:val="1.1.1.1.Tabulaiiiii"/>
    <w:basedOn w:val="111Tabulaiiiiii"/>
    <w:link w:val="1111TabulaiiiiiChar"/>
    <w:qFormat/>
    <w:rsid w:val="004C6D2C"/>
    <w:pPr>
      <w:numPr>
        <w:ilvl w:val="3"/>
      </w:numPr>
      <w:ind w:left="851" w:hanging="851"/>
    </w:pPr>
  </w:style>
  <w:style w:type="paragraph" w:customStyle="1" w:styleId="Ligumam">
    <w:name w:val="Ligumam"/>
    <w:basedOn w:val="Normal"/>
    <w:link w:val="LigumamChar"/>
    <w:qFormat/>
    <w:rsid w:val="00D23294"/>
    <w:pPr>
      <w:numPr>
        <w:numId w:val="3"/>
      </w:numPr>
      <w:spacing w:before="120"/>
      <w:jc w:val="center"/>
    </w:pPr>
    <w:rPr>
      <w:b/>
      <w:lang w:val="x-none" w:eastAsia="x-none"/>
    </w:rPr>
  </w:style>
  <w:style w:type="character" w:customStyle="1" w:styleId="1111TabulaiiiiiChar">
    <w:name w:val="1.1.1.1.Tabulaiiiii Char"/>
    <w:link w:val="1111Tabulaiiiii"/>
    <w:rsid w:val="004C6D2C"/>
    <w:rPr>
      <w:rFonts w:ascii="Times New Roman" w:eastAsia="Times New Roman" w:hAnsi="Times New Roman"/>
      <w:color w:val="000000"/>
      <w:sz w:val="24"/>
    </w:rPr>
  </w:style>
  <w:style w:type="character" w:customStyle="1" w:styleId="LigumamChar">
    <w:name w:val="Ligumam Char"/>
    <w:link w:val="Ligumam"/>
    <w:rsid w:val="00D23294"/>
    <w:rPr>
      <w:rFonts w:ascii="Times New Roman" w:eastAsia="Times New Roman" w:hAnsi="Times New Roman"/>
      <w:b/>
      <w:sz w:val="24"/>
      <w:szCs w:val="24"/>
      <w:lang w:val="x-none" w:eastAsia="x-none"/>
    </w:rPr>
  </w:style>
  <w:style w:type="paragraph" w:customStyle="1" w:styleId="111Lgumam">
    <w:name w:val="1.1.1. Līgumam"/>
    <w:basedOn w:val="11Lgumam"/>
    <w:link w:val="111LgumamChar"/>
    <w:qFormat/>
    <w:rsid w:val="00D63B1F"/>
    <w:pPr>
      <w:numPr>
        <w:ilvl w:val="2"/>
      </w:numPr>
      <w:ind w:left="993" w:hanging="709"/>
    </w:pPr>
    <w:rPr>
      <w:lang w:val="lv-LV"/>
    </w:rPr>
  </w:style>
  <w:style w:type="paragraph" w:customStyle="1" w:styleId="tabulai">
    <w:name w:val="tabulai"/>
    <w:basedOn w:val="Normal"/>
    <w:link w:val="tabulaiChar"/>
    <w:qFormat/>
    <w:rsid w:val="0048040E"/>
    <w:pPr>
      <w:ind w:left="680" w:hanging="680"/>
    </w:pPr>
    <w:rPr>
      <w:bCs/>
    </w:rPr>
  </w:style>
  <w:style w:type="character" w:customStyle="1" w:styleId="111LgumamChar">
    <w:name w:val="1.1.1. Līgumam Char"/>
    <w:link w:val="111Lgumam"/>
    <w:rsid w:val="00D63B1F"/>
    <w:rPr>
      <w:rFonts w:ascii="Times New Roman" w:hAnsi="Times New Roman"/>
      <w:sz w:val="24"/>
      <w:szCs w:val="24"/>
      <w:lang w:eastAsia="x-none"/>
    </w:rPr>
  </w:style>
  <w:style w:type="paragraph" w:styleId="BalloonText">
    <w:name w:val="Balloon Text"/>
    <w:basedOn w:val="Normal"/>
    <w:link w:val="BalloonTextChar"/>
    <w:uiPriority w:val="99"/>
    <w:semiHidden/>
    <w:unhideWhenUsed/>
    <w:rsid w:val="002C6E24"/>
    <w:rPr>
      <w:rFonts w:ascii="Tahoma" w:hAnsi="Tahoma"/>
      <w:sz w:val="16"/>
      <w:szCs w:val="16"/>
      <w:lang w:val="en-US"/>
    </w:rPr>
  </w:style>
  <w:style w:type="character" w:customStyle="1" w:styleId="BalloonTextChar">
    <w:name w:val="Balloon Text Char"/>
    <w:link w:val="BalloonText"/>
    <w:uiPriority w:val="99"/>
    <w:semiHidden/>
    <w:rsid w:val="002C6E24"/>
    <w:rPr>
      <w:rFonts w:ascii="Tahoma" w:eastAsia="Times New Roman" w:hAnsi="Tahoma" w:cs="Tahoma"/>
      <w:sz w:val="16"/>
      <w:szCs w:val="16"/>
      <w:lang w:val="en-US" w:eastAsia="en-US"/>
    </w:rPr>
  </w:style>
  <w:style w:type="paragraph" w:customStyle="1" w:styleId="tabulai2">
    <w:name w:val="tabulai2"/>
    <w:basedOn w:val="Normal"/>
    <w:link w:val="tabulai2Char"/>
    <w:qFormat/>
    <w:rsid w:val="0048040E"/>
    <w:pPr>
      <w:ind w:left="886" w:hanging="851"/>
    </w:pPr>
    <w:rPr>
      <w:szCs w:val="22"/>
      <w:lang w:val="x-none"/>
    </w:rPr>
  </w:style>
  <w:style w:type="character" w:customStyle="1" w:styleId="tabulai2Char">
    <w:name w:val="tabulai2 Char"/>
    <w:link w:val="tabulai2"/>
    <w:rsid w:val="0048040E"/>
    <w:rPr>
      <w:rFonts w:ascii="Times New Roman" w:eastAsia="Times New Roman" w:hAnsi="Times New Roman"/>
      <w:sz w:val="24"/>
      <w:szCs w:val="22"/>
      <w:lang w:val="x-none" w:eastAsia="en-US"/>
    </w:rPr>
  </w:style>
  <w:style w:type="character" w:customStyle="1" w:styleId="tabulaiChar">
    <w:name w:val="tabulai Char"/>
    <w:link w:val="tabulai"/>
    <w:rsid w:val="00BC0308"/>
    <w:rPr>
      <w:rFonts w:ascii="Times New Roman" w:eastAsia="Times New Roman" w:hAnsi="Times New Roman"/>
      <w:bCs/>
      <w:sz w:val="24"/>
      <w:szCs w:val="24"/>
      <w:lang w:eastAsia="en-US"/>
    </w:rPr>
  </w:style>
  <w:style w:type="paragraph" w:styleId="BodyTextIndent2">
    <w:name w:val="Body Text Indent 2"/>
    <w:basedOn w:val="Normal"/>
    <w:link w:val="BodyTextIndent2Char"/>
    <w:uiPriority w:val="99"/>
    <w:semiHidden/>
    <w:unhideWhenUsed/>
    <w:rsid w:val="00377C0D"/>
    <w:pPr>
      <w:spacing w:after="120" w:line="480" w:lineRule="auto"/>
      <w:ind w:left="283"/>
    </w:pPr>
    <w:rPr>
      <w:lang w:val="en-US"/>
    </w:rPr>
  </w:style>
  <w:style w:type="character" w:customStyle="1" w:styleId="BodyTextIndent2Char">
    <w:name w:val="Body Text Indent 2 Char"/>
    <w:link w:val="BodyTextIndent2"/>
    <w:uiPriority w:val="99"/>
    <w:semiHidden/>
    <w:rsid w:val="00377C0D"/>
    <w:rPr>
      <w:rFonts w:ascii="Times New Roman" w:eastAsia="Times New Roman" w:hAnsi="Times New Roman"/>
      <w:sz w:val="24"/>
      <w:szCs w:val="24"/>
      <w:lang w:val="en-US" w:eastAsia="en-US"/>
    </w:rPr>
  </w:style>
  <w:style w:type="paragraph" w:customStyle="1" w:styleId="Pielikums">
    <w:name w:val="Pielikums"/>
    <w:basedOn w:val="Normal"/>
    <w:link w:val="PielikumsChar"/>
    <w:qFormat/>
    <w:rsid w:val="00236F20"/>
    <w:pPr>
      <w:widowControl w:val="0"/>
      <w:numPr>
        <w:numId w:val="4"/>
      </w:numPr>
      <w:suppressAutoHyphens/>
      <w:autoSpaceDN w:val="0"/>
      <w:ind w:left="6946" w:right="-1"/>
      <w:jc w:val="right"/>
      <w:textAlignment w:val="baseline"/>
    </w:pPr>
    <w:rPr>
      <w:rFonts w:eastAsia="Calibri"/>
      <w:sz w:val="20"/>
      <w:lang w:val="x-none" w:eastAsia="x-none"/>
    </w:rPr>
  </w:style>
  <w:style w:type="character" w:customStyle="1" w:styleId="PielikumsChar">
    <w:name w:val="Pielikums Char"/>
    <w:link w:val="Pielikums"/>
    <w:rsid w:val="00236F20"/>
    <w:rPr>
      <w:rFonts w:ascii="Times New Roman" w:hAnsi="Times New Roman"/>
      <w:szCs w:val="24"/>
      <w:lang w:val="x-none" w:eastAsia="x-none"/>
    </w:rPr>
  </w:style>
  <w:style w:type="paragraph" w:customStyle="1" w:styleId="naisf">
    <w:name w:val="naisf"/>
    <w:basedOn w:val="Normal"/>
    <w:rsid w:val="002D3E77"/>
    <w:pPr>
      <w:spacing w:before="63" w:after="63"/>
      <w:ind w:firstLine="313"/>
    </w:pPr>
    <w:rPr>
      <w:lang w:eastAsia="lv-LV"/>
    </w:rPr>
  </w:style>
  <w:style w:type="character" w:styleId="CommentReference">
    <w:name w:val="annotation reference"/>
    <w:uiPriority w:val="99"/>
    <w:unhideWhenUsed/>
    <w:rsid w:val="005C19DC"/>
    <w:rPr>
      <w:sz w:val="16"/>
      <w:szCs w:val="16"/>
    </w:rPr>
  </w:style>
  <w:style w:type="paragraph" w:styleId="CommentText">
    <w:name w:val="annotation text"/>
    <w:basedOn w:val="Normal"/>
    <w:link w:val="CommentTextChar"/>
    <w:uiPriority w:val="99"/>
    <w:unhideWhenUsed/>
    <w:rsid w:val="005C19DC"/>
    <w:rPr>
      <w:sz w:val="20"/>
      <w:szCs w:val="20"/>
      <w:lang w:val="en-US"/>
    </w:rPr>
  </w:style>
  <w:style w:type="character" w:customStyle="1" w:styleId="CommentTextChar">
    <w:name w:val="Comment Text Char"/>
    <w:link w:val="CommentText"/>
    <w:uiPriority w:val="99"/>
    <w:rsid w:val="005C19DC"/>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5C19DC"/>
    <w:rPr>
      <w:b/>
      <w:bCs/>
    </w:rPr>
  </w:style>
  <w:style w:type="character" w:customStyle="1" w:styleId="CommentSubjectChar">
    <w:name w:val="Comment Subject Char"/>
    <w:link w:val="CommentSubject"/>
    <w:uiPriority w:val="99"/>
    <w:semiHidden/>
    <w:rsid w:val="005C19DC"/>
    <w:rPr>
      <w:rFonts w:ascii="Times New Roman" w:eastAsia="Times New Roman" w:hAnsi="Times New Roman"/>
      <w:b/>
      <w:bCs/>
      <w:lang w:val="en-US" w:eastAsia="en-US"/>
    </w:rPr>
  </w:style>
  <w:style w:type="paragraph" w:styleId="ListParagraph">
    <w:name w:val="List Paragraph"/>
    <w:basedOn w:val="Normal"/>
    <w:link w:val="ListParagraphChar"/>
    <w:uiPriority w:val="34"/>
    <w:qFormat/>
    <w:rsid w:val="001D094C"/>
    <w:pPr>
      <w:widowControl w:val="0"/>
      <w:suppressAutoHyphens/>
      <w:autoSpaceDE w:val="0"/>
      <w:ind w:left="720"/>
      <w:jc w:val="left"/>
    </w:pPr>
    <w:rPr>
      <w:rFonts w:cs="Calibri"/>
      <w:sz w:val="20"/>
      <w:szCs w:val="20"/>
      <w:lang w:eastAsia="zh-CN"/>
    </w:rPr>
  </w:style>
  <w:style w:type="paragraph" w:customStyle="1" w:styleId="tv2131">
    <w:name w:val="tv2131"/>
    <w:basedOn w:val="Normal"/>
    <w:rsid w:val="00986A41"/>
    <w:pPr>
      <w:spacing w:line="360" w:lineRule="auto"/>
      <w:ind w:firstLine="300"/>
      <w:jc w:val="left"/>
    </w:pPr>
    <w:rPr>
      <w:color w:val="414142"/>
      <w:sz w:val="20"/>
      <w:szCs w:val="20"/>
      <w:lang w:eastAsia="lv-LV"/>
    </w:rPr>
  </w:style>
  <w:style w:type="paragraph" w:styleId="BodyText3">
    <w:name w:val="Body Text 3"/>
    <w:basedOn w:val="Normal"/>
    <w:link w:val="BodyText3Char"/>
    <w:uiPriority w:val="99"/>
    <w:semiHidden/>
    <w:unhideWhenUsed/>
    <w:rsid w:val="00AC5EAE"/>
    <w:pPr>
      <w:spacing w:after="120"/>
    </w:pPr>
    <w:rPr>
      <w:sz w:val="16"/>
      <w:szCs w:val="16"/>
    </w:rPr>
  </w:style>
  <w:style w:type="character" w:customStyle="1" w:styleId="BodyText3Char">
    <w:name w:val="Body Text 3 Char"/>
    <w:link w:val="BodyText3"/>
    <w:uiPriority w:val="99"/>
    <w:semiHidden/>
    <w:rsid w:val="00AC5EAE"/>
    <w:rPr>
      <w:rFonts w:ascii="Times New Roman" w:eastAsia="Times New Roman" w:hAnsi="Times New Roman"/>
      <w:sz w:val="16"/>
      <w:szCs w:val="16"/>
      <w:lang w:eastAsia="en-US"/>
    </w:rPr>
  </w:style>
  <w:style w:type="paragraph" w:customStyle="1" w:styleId="txt1">
    <w:name w:val="txt1"/>
    <w:rsid w:val="00AC5EAE"/>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pPr>
    <w:rPr>
      <w:rFonts w:ascii="!Neo'w Arial" w:eastAsia="Times New Roman" w:hAnsi="!Neo'w Arial"/>
      <w:color w:val="000000"/>
      <w:lang w:val="en-US" w:eastAsia="en-US"/>
    </w:rPr>
  </w:style>
  <w:style w:type="paragraph" w:styleId="NoSpacing">
    <w:name w:val="No Spacing"/>
    <w:basedOn w:val="Normal"/>
    <w:uiPriority w:val="1"/>
    <w:qFormat/>
    <w:rsid w:val="00AC5EAE"/>
    <w:pPr>
      <w:spacing w:before="100" w:beforeAutospacing="1" w:after="100" w:afterAutospacing="1"/>
      <w:jc w:val="left"/>
    </w:pPr>
    <w:rPr>
      <w:rFonts w:eastAsia="Calibri"/>
      <w:lang w:eastAsia="lv-LV"/>
    </w:rPr>
  </w:style>
  <w:style w:type="numbering" w:customStyle="1" w:styleId="WWOutlineListStyle412">
    <w:name w:val="WW_OutlineListStyle_412"/>
    <w:basedOn w:val="NoList"/>
    <w:rsid w:val="00C9573C"/>
    <w:pPr>
      <w:numPr>
        <w:numId w:val="20"/>
      </w:numPr>
    </w:pPr>
  </w:style>
  <w:style w:type="paragraph" w:customStyle="1" w:styleId="1pielikums">
    <w:name w:val="1. pielikums"/>
    <w:basedOn w:val="Normal"/>
    <w:link w:val="1pielikumsChar"/>
    <w:qFormat/>
    <w:rsid w:val="00DD77BE"/>
    <w:pPr>
      <w:numPr>
        <w:numId w:val="6"/>
      </w:numPr>
      <w:ind w:left="357" w:hanging="357"/>
      <w:jc w:val="right"/>
    </w:pPr>
    <w:rPr>
      <w:rFonts w:eastAsia="Calibri"/>
      <w:szCs w:val="22"/>
      <w:lang w:val="x-none"/>
    </w:rPr>
  </w:style>
  <w:style w:type="character" w:customStyle="1" w:styleId="1pielikumsChar">
    <w:name w:val="1. pielikums Char"/>
    <w:link w:val="1pielikums"/>
    <w:rsid w:val="00DD77BE"/>
    <w:rPr>
      <w:rFonts w:ascii="Times New Roman" w:hAnsi="Times New Roman"/>
      <w:sz w:val="24"/>
      <w:szCs w:val="22"/>
      <w:lang w:val="x-none" w:eastAsia="en-US"/>
    </w:rPr>
  </w:style>
  <w:style w:type="paragraph" w:styleId="TOC4">
    <w:name w:val="toc 4"/>
    <w:basedOn w:val="Normal"/>
    <w:next w:val="Normal"/>
    <w:autoRedefine/>
    <w:uiPriority w:val="39"/>
    <w:unhideWhenUsed/>
    <w:rsid w:val="002A2E6D"/>
    <w:pPr>
      <w:ind w:left="720"/>
    </w:pPr>
  </w:style>
  <w:style w:type="paragraph" w:styleId="PlainText">
    <w:name w:val="Plain Text"/>
    <w:basedOn w:val="Normal"/>
    <w:link w:val="PlainTextChar"/>
    <w:uiPriority w:val="99"/>
    <w:semiHidden/>
    <w:unhideWhenUsed/>
    <w:rsid w:val="007356B7"/>
    <w:rPr>
      <w:rFonts w:ascii="Courier New" w:hAnsi="Courier New"/>
      <w:sz w:val="20"/>
      <w:szCs w:val="20"/>
      <w:lang w:val="x-none" w:eastAsia="x-none"/>
    </w:rPr>
  </w:style>
  <w:style w:type="character" w:customStyle="1" w:styleId="PlainTextChar">
    <w:name w:val="Plain Text Char"/>
    <w:link w:val="PlainText"/>
    <w:uiPriority w:val="99"/>
    <w:semiHidden/>
    <w:rsid w:val="007356B7"/>
    <w:rPr>
      <w:rFonts w:ascii="Courier New" w:eastAsia="Times New Roman" w:hAnsi="Courier New" w:cs="Courier New"/>
    </w:rPr>
  </w:style>
  <w:style w:type="paragraph" w:customStyle="1" w:styleId="1Lgumam">
    <w:name w:val="1. Līgumam"/>
    <w:basedOn w:val="Normal"/>
    <w:link w:val="1LgumamChar"/>
    <w:qFormat/>
    <w:rsid w:val="00172743"/>
    <w:pPr>
      <w:numPr>
        <w:numId w:val="15"/>
      </w:numPr>
      <w:tabs>
        <w:tab w:val="left" w:pos="426"/>
      </w:tabs>
      <w:spacing w:before="240" w:after="120"/>
      <w:jc w:val="center"/>
    </w:pPr>
    <w:rPr>
      <w:rFonts w:ascii="Times New Roman Bold" w:eastAsia="Calibri" w:hAnsi="Times New Roman Bold"/>
      <w:b/>
      <w:caps/>
      <w:lang w:val="x-none" w:eastAsia="x-none"/>
    </w:rPr>
  </w:style>
  <w:style w:type="paragraph" w:customStyle="1" w:styleId="11Lgumam">
    <w:name w:val="1.1. Līgumam"/>
    <w:basedOn w:val="Normal"/>
    <w:link w:val="11LgumamChar"/>
    <w:qFormat/>
    <w:rsid w:val="00D63B1F"/>
    <w:pPr>
      <w:numPr>
        <w:ilvl w:val="1"/>
        <w:numId w:val="15"/>
      </w:numPr>
      <w:ind w:left="426"/>
    </w:pPr>
    <w:rPr>
      <w:rFonts w:eastAsia="Calibri"/>
      <w:lang w:val="x-none" w:eastAsia="x-none"/>
    </w:rPr>
  </w:style>
  <w:style w:type="character" w:customStyle="1" w:styleId="1LgumamChar">
    <w:name w:val="1. Līgumam Char"/>
    <w:link w:val="1Lgumam"/>
    <w:rsid w:val="00172743"/>
    <w:rPr>
      <w:rFonts w:ascii="Times New Roman Bold" w:hAnsi="Times New Roman Bold"/>
      <w:b/>
      <w:caps/>
      <w:sz w:val="24"/>
      <w:szCs w:val="24"/>
      <w:lang w:val="x-none" w:eastAsia="x-none"/>
    </w:rPr>
  </w:style>
  <w:style w:type="character" w:customStyle="1" w:styleId="11LgumamChar">
    <w:name w:val="1.1. Līgumam Char"/>
    <w:link w:val="11Lgumam"/>
    <w:rsid w:val="00D63B1F"/>
    <w:rPr>
      <w:rFonts w:ascii="Times New Roman" w:hAnsi="Times New Roman"/>
      <w:sz w:val="24"/>
      <w:szCs w:val="24"/>
      <w:lang w:val="x-none" w:eastAsia="x-none"/>
    </w:rPr>
  </w:style>
  <w:style w:type="paragraph" w:customStyle="1" w:styleId="1111lgumam">
    <w:name w:val="1.1.1.1. līgumam"/>
    <w:basedOn w:val="111Lgumam"/>
    <w:link w:val="1111lgumamChar"/>
    <w:qFormat/>
    <w:rsid w:val="00CD0585"/>
    <w:pPr>
      <w:numPr>
        <w:ilvl w:val="3"/>
      </w:numPr>
    </w:pPr>
  </w:style>
  <w:style w:type="character" w:customStyle="1" w:styleId="ListParagraphChar">
    <w:name w:val="List Paragraph Char"/>
    <w:link w:val="ListParagraph"/>
    <w:uiPriority w:val="34"/>
    <w:locked/>
    <w:rsid w:val="009B3423"/>
    <w:rPr>
      <w:rFonts w:ascii="Times New Roman" w:eastAsia="Times New Roman" w:hAnsi="Times New Roman" w:cs="Calibri"/>
      <w:lang w:eastAsia="zh-CN"/>
    </w:rPr>
  </w:style>
  <w:style w:type="paragraph" w:customStyle="1" w:styleId="1111Tabulai">
    <w:name w:val="1.1.1.1.Tabulai"/>
    <w:basedOn w:val="Heading4"/>
    <w:link w:val="1111TabulaiChar"/>
    <w:qFormat/>
    <w:rsid w:val="00B42914"/>
    <w:pPr>
      <w:ind w:left="886" w:hanging="850"/>
    </w:pPr>
    <w:rPr>
      <w:bCs/>
      <w:iCs/>
      <w:lang w:val="x-none" w:eastAsia="x-none"/>
    </w:rPr>
  </w:style>
  <w:style w:type="character" w:customStyle="1" w:styleId="1111TabulaiChar">
    <w:name w:val="1.1.1.1.Tabulai Char"/>
    <w:link w:val="1111Tabulai"/>
    <w:rsid w:val="00B42914"/>
    <w:rPr>
      <w:rFonts w:ascii="Times New Roman" w:eastAsia="Times New Roman" w:hAnsi="Times New Roman"/>
      <w:bCs/>
      <w:iCs/>
      <w:sz w:val="24"/>
      <w:szCs w:val="24"/>
      <w:lang w:val="x-none" w:eastAsia="x-none"/>
    </w:rPr>
  </w:style>
  <w:style w:type="paragraph" w:styleId="BodyTextIndent">
    <w:name w:val="Body Text Indent"/>
    <w:basedOn w:val="Normal"/>
    <w:link w:val="BodyTextIndentChar"/>
    <w:uiPriority w:val="99"/>
    <w:semiHidden/>
    <w:unhideWhenUsed/>
    <w:rsid w:val="000459D7"/>
    <w:pPr>
      <w:spacing w:after="120"/>
      <w:ind w:left="283"/>
    </w:pPr>
  </w:style>
  <w:style w:type="character" w:customStyle="1" w:styleId="BodyTextIndentChar">
    <w:name w:val="Body Text Indent Char"/>
    <w:link w:val="BodyTextIndent"/>
    <w:uiPriority w:val="99"/>
    <w:semiHidden/>
    <w:rsid w:val="000459D7"/>
    <w:rPr>
      <w:rFonts w:ascii="Times New Roman" w:eastAsia="Times New Roman" w:hAnsi="Times New Roman"/>
      <w:sz w:val="24"/>
      <w:szCs w:val="24"/>
      <w:lang w:eastAsia="en-US"/>
    </w:rPr>
  </w:style>
  <w:style w:type="paragraph" w:customStyle="1" w:styleId="tv213">
    <w:name w:val="tv213"/>
    <w:basedOn w:val="Normal"/>
    <w:rsid w:val="00E87CE4"/>
    <w:pPr>
      <w:spacing w:before="100" w:beforeAutospacing="1" w:after="100" w:afterAutospacing="1"/>
      <w:jc w:val="left"/>
    </w:pPr>
    <w:rPr>
      <w:lang w:eastAsia="lv-LV"/>
    </w:rPr>
  </w:style>
  <w:style w:type="paragraph" w:customStyle="1" w:styleId="111Tabula">
    <w:name w:val="1.1.1. Tabula"/>
    <w:basedOn w:val="Heading3"/>
    <w:link w:val="111TabulaChar"/>
    <w:qFormat/>
    <w:rsid w:val="00B42914"/>
    <w:rPr>
      <w:lang w:val="x-none"/>
    </w:rPr>
  </w:style>
  <w:style w:type="character" w:customStyle="1" w:styleId="111TabulaChar">
    <w:name w:val="1.1.1. Tabula Char"/>
    <w:link w:val="111Tabula"/>
    <w:rsid w:val="00B42914"/>
    <w:rPr>
      <w:rFonts w:ascii="Times New Roman" w:eastAsia="Times New Roman" w:hAnsi="Times New Roman"/>
      <w:bCs/>
      <w:sz w:val="24"/>
      <w:szCs w:val="26"/>
      <w:lang w:val="x-none" w:eastAsia="x-none"/>
    </w:rPr>
  </w:style>
  <w:style w:type="paragraph" w:customStyle="1" w:styleId="11Lgmam">
    <w:name w:val="1.1. Līgmam"/>
    <w:basedOn w:val="Ligumam"/>
    <w:rsid w:val="0049439B"/>
    <w:pPr>
      <w:numPr>
        <w:numId w:val="0"/>
      </w:numPr>
      <w:spacing w:before="0"/>
      <w:ind w:left="425" w:hanging="425"/>
      <w:jc w:val="both"/>
    </w:pPr>
    <w:rPr>
      <w:b w:val="0"/>
    </w:rPr>
  </w:style>
  <w:style w:type="character" w:customStyle="1" w:styleId="c5">
    <w:name w:val="c5"/>
    <w:rsid w:val="00EC5102"/>
    <w:rPr>
      <w:rFonts w:ascii="Times New Roman" w:hAnsi="Times New Roman" w:cs="Times New Roman" w:hint="default"/>
      <w:sz w:val="24"/>
      <w:szCs w:val="24"/>
    </w:rPr>
  </w:style>
  <w:style w:type="character" w:customStyle="1" w:styleId="c4">
    <w:name w:val="c4"/>
    <w:rsid w:val="00EC5102"/>
    <w:rPr>
      <w:rFonts w:ascii="Times New Roman" w:hAnsi="Times New Roman" w:cs="Times New Roman" w:hint="default"/>
      <w:sz w:val="24"/>
      <w:szCs w:val="24"/>
    </w:rPr>
  </w:style>
  <w:style w:type="character" w:customStyle="1" w:styleId="c3">
    <w:name w:val="c3"/>
    <w:rsid w:val="00EC5102"/>
    <w:rPr>
      <w:rFonts w:ascii="Times New Roman" w:hAnsi="Times New Roman" w:cs="Times New Roman" w:hint="default"/>
      <w:sz w:val="24"/>
      <w:szCs w:val="24"/>
    </w:rPr>
  </w:style>
  <w:style w:type="character" w:customStyle="1" w:styleId="c1">
    <w:name w:val="c1"/>
    <w:rsid w:val="00281E6C"/>
  </w:style>
  <w:style w:type="paragraph" w:customStyle="1" w:styleId="Style2">
    <w:name w:val="Style2"/>
    <w:basedOn w:val="ListParagraph"/>
    <w:link w:val="Style2Char"/>
    <w:qFormat/>
    <w:rsid w:val="009E7664"/>
    <w:pPr>
      <w:widowControl/>
      <w:numPr>
        <w:numId w:val="7"/>
      </w:numPr>
      <w:suppressAutoHyphens w:val="0"/>
      <w:autoSpaceDE/>
      <w:spacing w:line="276" w:lineRule="auto"/>
      <w:contextualSpacing/>
      <w:jc w:val="both"/>
    </w:pPr>
    <w:rPr>
      <w:rFonts w:cs="Times New Roman"/>
      <w:b/>
      <w:sz w:val="24"/>
      <w:szCs w:val="24"/>
    </w:rPr>
  </w:style>
  <w:style w:type="paragraph" w:customStyle="1" w:styleId="Style3">
    <w:name w:val="Style3"/>
    <w:basedOn w:val="Style2"/>
    <w:link w:val="Style3Char"/>
    <w:qFormat/>
    <w:rsid w:val="009E7664"/>
    <w:pPr>
      <w:numPr>
        <w:ilvl w:val="1"/>
      </w:numPr>
    </w:pPr>
    <w:rPr>
      <w:b w:val="0"/>
    </w:rPr>
  </w:style>
  <w:style w:type="character" w:customStyle="1" w:styleId="Style2Char">
    <w:name w:val="Style2 Char"/>
    <w:link w:val="Style2"/>
    <w:rsid w:val="009E7664"/>
    <w:rPr>
      <w:rFonts w:ascii="Times New Roman" w:eastAsia="Times New Roman" w:hAnsi="Times New Roman"/>
      <w:b/>
      <w:sz w:val="24"/>
      <w:szCs w:val="24"/>
      <w:lang w:eastAsia="zh-CN"/>
    </w:rPr>
  </w:style>
  <w:style w:type="paragraph" w:customStyle="1" w:styleId="Style4">
    <w:name w:val="Style4"/>
    <w:basedOn w:val="Style3"/>
    <w:link w:val="Style4Char"/>
    <w:qFormat/>
    <w:rsid w:val="009E7664"/>
    <w:pPr>
      <w:numPr>
        <w:ilvl w:val="2"/>
      </w:numPr>
    </w:pPr>
  </w:style>
  <w:style w:type="character" w:customStyle="1" w:styleId="Style3Char">
    <w:name w:val="Style3 Char"/>
    <w:link w:val="Style3"/>
    <w:rsid w:val="009E7664"/>
    <w:rPr>
      <w:rFonts w:ascii="Times New Roman" w:eastAsia="Times New Roman" w:hAnsi="Times New Roman"/>
      <w:sz w:val="24"/>
      <w:szCs w:val="24"/>
      <w:lang w:eastAsia="zh-CN"/>
    </w:rPr>
  </w:style>
  <w:style w:type="paragraph" w:styleId="BodyText2">
    <w:name w:val="Body Text 2"/>
    <w:basedOn w:val="Normal"/>
    <w:link w:val="BodyText2Char"/>
    <w:uiPriority w:val="99"/>
    <w:unhideWhenUsed/>
    <w:rsid w:val="006E113A"/>
    <w:pPr>
      <w:spacing w:after="120" w:line="480" w:lineRule="auto"/>
    </w:pPr>
    <w:rPr>
      <w:lang w:val="x-none" w:eastAsia="x-none"/>
    </w:rPr>
  </w:style>
  <w:style w:type="character" w:customStyle="1" w:styleId="Style4Char">
    <w:name w:val="Style4 Char"/>
    <w:basedOn w:val="Style3Char"/>
    <w:link w:val="Style4"/>
    <w:rsid w:val="009E7664"/>
    <w:rPr>
      <w:rFonts w:ascii="Times New Roman" w:eastAsia="Times New Roman" w:hAnsi="Times New Roman"/>
      <w:sz w:val="24"/>
      <w:szCs w:val="24"/>
      <w:lang w:eastAsia="zh-CN"/>
    </w:rPr>
  </w:style>
  <w:style w:type="character" w:customStyle="1" w:styleId="BodyText2Char">
    <w:name w:val="Body Text 2 Char"/>
    <w:link w:val="BodyText2"/>
    <w:uiPriority w:val="99"/>
    <w:rsid w:val="006E113A"/>
    <w:rPr>
      <w:rFonts w:ascii="Times New Roman" w:eastAsia="Times New Roman" w:hAnsi="Times New Roman"/>
      <w:sz w:val="24"/>
      <w:szCs w:val="24"/>
      <w:lang w:val="x-none" w:eastAsia="x-none"/>
    </w:rPr>
  </w:style>
  <w:style w:type="character" w:styleId="FootnoteReference">
    <w:name w:val="footnote reference"/>
    <w:uiPriority w:val="99"/>
    <w:unhideWhenUsed/>
    <w:rsid w:val="006E113A"/>
    <w:rPr>
      <w:vertAlign w:val="superscript"/>
    </w:rPr>
  </w:style>
  <w:style w:type="paragraph" w:customStyle="1" w:styleId="1Protokolam">
    <w:name w:val="1. Protokolam"/>
    <w:basedOn w:val="Normal"/>
    <w:qFormat/>
    <w:rsid w:val="006E113A"/>
    <w:pPr>
      <w:numPr>
        <w:numId w:val="8"/>
      </w:numPr>
      <w:spacing w:before="60" w:after="120" w:line="220" w:lineRule="auto"/>
    </w:pPr>
  </w:style>
  <w:style w:type="paragraph" w:customStyle="1" w:styleId="11Protokolam">
    <w:name w:val="1.1. Protokolam"/>
    <w:basedOn w:val="1Protokolam"/>
    <w:qFormat/>
    <w:rsid w:val="006E113A"/>
    <w:pPr>
      <w:numPr>
        <w:ilvl w:val="1"/>
      </w:numPr>
      <w:spacing w:before="120" w:after="0"/>
    </w:pPr>
  </w:style>
  <w:style w:type="paragraph" w:customStyle="1" w:styleId="111Protokolam">
    <w:name w:val="1.1.1. Protokolam"/>
    <w:basedOn w:val="11Protokolam"/>
    <w:qFormat/>
    <w:rsid w:val="006E113A"/>
    <w:pPr>
      <w:numPr>
        <w:ilvl w:val="2"/>
      </w:numPr>
      <w:spacing w:before="0"/>
    </w:pPr>
  </w:style>
  <w:style w:type="paragraph" w:customStyle="1" w:styleId="1111Protokolam">
    <w:name w:val="1.1.1.1. Protokolam"/>
    <w:basedOn w:val="Normal"/>
    <w:qFormat/>
    <w:rsid w:val="006E113A"/>
    <w:pPr>
      <w:numPr>
        <w:ilvl w:val="3"/>
        <w:numId w:val="8"/>
      </w:numPr>
    </w:pPr>
    <w:rPr>
      <w:lang w:val="en-GB"/>
    </w:rPr>
  </w:style>
  <w:style w:type="paragraph" w:customStyle="1" w:styleId="Style6">
    <w:name w:val="Style6"/>
    <w:basedOn w:val="Normal"/>
    <w:qFormat/>
    <w:rsid w:val="0062684B"/>
    <w:pPr>
      <w:widowControl w:val="0"/>
      <w:numPr>
        <w:ilvl w:val="1"/>
        <w:numId w:val="10"/>
      </w:numPr>
      <w:autoSpaceDE w:val="0"/>
      <w:autoSpaceDN w:val="0"/>
      <w:adjustRightInd w:val="0"/>
      <w:ind w:left="573" w:right="33" w:hanging="573"/>
    </w:pPr>
  </w:style>
  <w:style w:type="paragraph" w:customStyle="1" w:styleId="Style7">
    <w:name w:val="Style7"/>
    <w:basedOn w:val="Normal"/>
    <w:qFormat/>
    <w:rsid w:val="0062684B"/>
    <w:pPr>
      <w:widowControl w:val="0"/>
      <w:numPr>
        <w:ilvl w:val="2"/>
        <w:numId w:val="10"/>
      </w:numPr>
      <w:autoSpaceDE w:val="0"/>
      <w:autoSpaceDN w:val="0"/>
      <w:adjustRightInd w:val="0"/>
      <w:ind w:left="1225" w:hanging="797"/>
    </w:pPr>
  </w:style>
  <w:style w:type="paragraph" w:customStyle="1" w:styleId="Standard">
    <w:name w:val="Standard"/>
    <w:rsid w:val="004E5430"/>
    <w:pPr>
      <w:suppressAutoHyphens/>
      <w:autoSpaceDN w:val="0"/>
      <w:textAlignment w:val="baseline"/>
    </w:pPr>
    <w:rPr>
      <w:rFonts w:ascii="Liberation Serif" w:eastAsia="SimSun" w:hAnsi="Liberation Serif" w:cs="Arial"/>
      <w:kern w:val="3"/>
      <w:sz w:val="24"/>
      <w:szCs w:val="24"/>
      <w:lang w:eastAsia="zh-CN" w:bidi="hi-IN"/>
    </w:rPr>
  </w:style>
  <w:style w:type="numbering" w:customStyle="1" w:styleId="WW8Num16">
    <w:name w:val="WW8Num16"/>
    <w:basedOn w:val="NoList"/>
    <w:rsid w:val="004E5430"/>
    <w:pPr>
      <w:numPr>
        <w:numId w:val="11"/>
      </w:numPr>
    </w:pPr>
  </w:style>
  <w:style w:type="paragraph" w:customStyle="1" w:styleId="tabulaiapakapak">
    <w:name w:val="tabulai apakšapakš"/>
    <w:basedOn w:val="Normal"/>
    <w:qFormat/>
    <w:rsid w:val="001560F4"/>
    <w:pPr>
      <w:numPr>
        <w:numId w:val="12"/>
      </w:numPr>
    </w:pPr>
    <w:rPr>
      <w:lang w:val="x-none"/>
    </w:rPr>
  </w:style>
  <w:style w:type="numbering" w:customStyle="1" w:styleId="WWOutlineListStyle5111">
    <w:name w:val="WW_OutlineListStyle_5111"/>
    <w:rsid w:val="00D82EA5"/>
  </w:style>
  <w:style w:type="paragraph" w:customStyle="1" w:styleId="Style">
    <w:name w:val="Style"/>
    <w:rsid w:val="00EE550A"/>
    <w:pPr>
      <w:widowControl w:val="0"/>
      <w:autoSpaceDE w:val="0"/>
      <w:autoSpaceDN w:val="0"/>
      <w:adjustRightInd w:val="0"/>
    </w:pPr>
    <w:rPr>
      <w:rFonts w:ascii="Times New Roman" w:eastAsia="Times New Roman" w:hAnsi="Times New Roman"/>
      <w:sz w:val="24"/>
      <w:szCs w:val="24"/>
    </w:rPr>
  </w:style>
  <w:style w:type="character" w:styleId="FollowedHyperlink">
    <w:name w:val="FollowedHyperlink"/>
    <w:uiPriority w:val="99"/>
    <w:semiHidden/>
    <w:unhideWhenUsed/>
    <w:rsid w:val="00E96598"/>
    <w:rPr>
      <w:color w:val="800080"/>
      <w:u w:val="single"/>
    </w:rPr>
  </w:style>
  <w:style w:type="paragraph" w:customStyle="1" w:styleId="font5">
    <w:name w:val="font5"/>
    <w:basedOn w:val="Normal"/>
    <w:rsid w:val="00E96598"/>
    <w:pPr>
      <w:spacing w:before="100" w:beforeAutospacing="1" w:after="100" w:afterAutospacing="1"/>
      <w:jc w:val="left"/>
    </w:pPr>
    <w:rPr>
      <w:rFonts w:ascii="Calibri" w:hAnsi="Calibri"/>
      <w:sz w:val="20"/>
      <w:szCs w:val="20"/>
      <w:lang w:eastAsia="lv-LV"/>
    </w:rPr>
  </w:style>
  <w:style w:type="paragraph" w:customStyle="1" w:styleId="font6">
    <w:name w:val="font6"/>
    <w:basedOn w:val="Normal"/>
    <w:rsid w:val="00E96598"/>
    <w:pPr>
      <w:spacing w:before="100" w:beforeAutospacing="1" w:after="100" w:afterAutospacing="1"/>
      <w:jc w:val="left"/>
    </w:pPr>
    <w:rPr>
      <w:rFonts w:ascii="Calibri" w:hAnsi="Calibri"/>
      <w:sz w:val="20"/>
      <w:szCs w:val="20"/>
      <w:lang w:eastAsia="lv-LV"/>
    </w:rPr>
  </w:style>
  <w:style w:type="paragraph" w:customStyle="1" w:styleId="font7">
    <w:name w:val="font7"/>
    <w:basedOn w:val="Normal"/>
    <w:rsid w:val="00E96598"/>
    <w:pPr>
      <w:spacing w:before="100" w:beforeAutospacing="1" w:after="100" w:afterAutospacing="1"/>
      <w:jc w:val="left"/>
    </w:pPr>
    <w:rPr>
      <w:rFonts w:ascii="Tahoma" w:hAnsi="Tahoma" w:cs="Tahoma"/>
      <w:color w:val="000000"/>
      <w:sz w:val="18"/>
      <w:szCs w:val="18"/>
      <w:lang w:eastAsia="lv-LV"/>
    </w:rPr>
  </w:style>
  <w:style w:type="paragraph" w:customStyle="1" w:styleId="font8">
    <w:name w:val="font8"/>
    <w:basedOn w:val="Normal"/>
    <w:rsid w:val="00E96598"/>
    <w:pPr>
      <w:spacing w:before="100" w:beforeAutospacing="1" w:after="100" w:afterAutospacing="1"/>
      <w:jc w:val="left"/>
    </w:pPr>
    <w:rPr>
      <w:rFonts w:ascii="Tahoma" w:hAnsi="Tahoma" w:cs="Tahoma"/>
      <w:b/>
      <w:bCs/>
      <w:color w:val="000000"/>
      <w:sz w:val="18"/>
      <w:szCs w:val="18"/>
      <w:lang w:eastAsia="lv-LV"/>
    </w:rPr>
  </w:style>
  <w:style w:type="paragraph" w:customStyle="1" w:styleId="xl68">
    <w:name w:val="xl68"/>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lang w:eastAsia="lv-LV"/>
    </w:rPr>
  </w:style>
  <w:style w:type="paragraph" w:customStyle="1" w:styleId="xl69">
    <w:name w:val="xl69"/>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lang w:eastAsia="lv-LV"/>
    </w:rPr>
  </w:style>
  <w:style w:type="paragraph" w:customStyle="1" w:styleId="xl70">
    <w:name w:val="xl70"/>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color w:val="000000"/>
      <w:lang w:eastAsia="lv-LV"/>
    </w:rPr>
  </w:style>
  <w:style w:type="paragraph" w:customStyle="1" w:styleId="xl71">
    <w:name w:val="xl71"/>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lang w:eastAsia="lv-LV"/>
    </w:rPr>
  </w:style>
  <w:style w:type="paragraph" w:customStyle="1" w:styleId="xl72">
    <w:name w:val="xl72"/>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eastAsia="lv-LV"/>
    </w:rPr>
  </w:style>
  <w:style w:type="paragraph" w:customStyle="1" w:styleId="xl73">
    <w:name w:val="xl73"/>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eastAsia="lv-LV"/>
    </w:rPr>
  </w:style>
  <w:style w:type="paragraph" w:customStyle="1" w:styleId="xl74">
    <w:name w:val="xl74"/>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lv-LV"/>
    </w:rPr>
  </w:style>
  <w:style w:type="paragraph" w:customStyle="1" w:styleId="xl75">
    <w:name w:val="xl75"/>
    <w:basedOn w:val="Normal"/>
    <w:rsid w:val="00E96598"/>
    <w:pPr>
      <w:spacing w:before="100" w:beforeAutospacing="1" w:after="100" w:afterAutospacing="1"/>
      <w:jc w:val="left"/>
    </w:pPr>
    <w:rPr>
      <w:lang w:eastAsia="lv-LV"/>
    </w:rPr>
  </w:style>
  <w:style w:type="paragraph" w:customStyle="1" w:styleId="xl76">
    <w:name w:val="xl76"/>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eastAsia="lv-LV"/>
    </w:rPr>
  </w:style>
  <w:style w:type="paragraph" w:customStyle="1" w:styleId="xl77">
    <w:name w:val="xl77"/>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lang w:eastAsia="lv-LV"/>
    </w:rPr>
  </w:style>
  <w:style w:type="paragraph" w:customStyle="1" w:styleId="xl78">
    <w:name w:val="xl78"/>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lv-LV"/>
    </w:rPr>
  </w:style>
  <w:style w:type="paragraph" w:customStyle="1" w:styleId="xl79">
    <w:name w:val="xl79"/>
    <w:basedOn w:val="Normal"/>
    <w:rsid w:val="00E96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lang w:eastAsia="lv-LV"/>
    </w:rPr>
  </w:style>
  <w:style w:type="paragraph" w:customStyle="1" w:styleId="xl80">
    <w:name w:val="xl80"/>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lang w:eastAsia="lv-LV"/>
    </w:rPr>
  </w:style>
  <w:style w:type="paragraph" w:customStyle="1" w:styleId="xl81">
    <w:name w:val="xl81"/>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lang w:eastAsia="lv-LV"/>
    </w:rPr>
  </w:style>
  <w:style w:type="paragraph" w:customStyle="1" w:styleId="xl82">
    <w:name w:val="xl82"/>
    <w:basedOn w:val="Normal"/>
    <w:rsid w:val="00E96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lang w:eastAsia="lv-LV"/>
    </w:rPr>
  </w:style>
  <w:style w:type="paragraph" w:customStyle="1" w:styleId="xl83">
    <w:name w:val="xl83"/>
    <w:basedOn w:val="Normal"/>
    <w:rsid w:val="00E96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lang w:eastAsia="lv-LV"/>
    </w:rPr>
  </w:style>
  <w:style w:type="paragraph" w:customStyle="1" w:styleId="xl84">
    <w:name w:val="xl84"/>
    <w:basedOn w:val="Normal"/>
    <w:rsid w:val="00E9659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top"/>
    </w:pPr>
    <w:rPr>
      <w:lang w:eastAsia="lv-LV"/>
    </w:rPr>
  </w:style>
  <w:style w:type="paragraph" w:customStyle="1" w:styleId="xl85">
    <w:name w:val="xl85"/>
    <w:basedOn w:val="Normal"/>
    <w:rsid w:val="00E9659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lang w:eastAsia="lv-LV"/>
    </w:rPr>
  </w:style>
  <w:style w:type="paragraph" w:customStyle="1" w:styleId="xl86">
    <w:name w:val="xl86"/>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0"/>
      <w:szCs w:val="20"/>
      <w:lang w:eastAsia="lv-LV"/>
    </w:rPr>
  </w:style>
  <w:style w:type="paragraph" w:customStyle="1" w:styleId="xl87">
    <w:name w:val="xl87"/>
    <w:basedOn w:val="Normal"/>
    <w:rsid w:val="00E9659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top"/>
    </w:pPr>
    <w:rPr>
      <w:sz w:val="20"/>
      <w:szCs w:val="20"/>
      <w:lang w:eastAsia="lv-LV"/>
    </w:rPr>
  </w:style>
  <w:style w:type="paragraph" w:customStyle="1" w:styleId="xl88">
    <w:name w:val="xl88"/>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0"/>
      <w:szCs w:val="20"/>
      <w:lang w:eastAsia="lv-LV"/>
    </w:rPr>
  </w:style>
  <w:style w:type="paragraph" w:customStyle="1" w:styleId="xl89">
    <w:name w:val="xl89"/>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eastAsia="lv-LV"/>
    </w:rPr>
  </w:style>
  <w:style w:type="paragraph" w:customStyle="1" w:styleId="xl90">
    <w:name w:val="xl90"/>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lang w:eastAsia="lv-LV"/>
    </w:rPr>
  </w:style>
  <w:style w:type="paragraph" w:customStyle="1" w:styleId="xl91">
    <w:name w:val="xl91"/>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lang w:eastAsia="lv-LV"/>
    </w:rPr>
  </w:style>
  <w:style w:type="paragraph" w:customStyle="1" w:styleId="xl92">
    <w:name w:val="xl92"/>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222222"/>
      <w:sz w:val="20"/>
      <w:szCs w:val="20"/>
      <w:lang w:eastAsia="lv-LV"/>
    </w:rPr>
  </w:style>
  <w:style w:type="paragraph" w:customStyle="1" w:styleId="xl93">
    <w:name w:val="xl93"/>
    <w:basedOn w:val="Normal"/>
    <w:rsid w:val="00E96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0"/>
      <w:szCs w:val="20"/>
      <w:lang w:eastAsia="lv-LV"/>
    </w:rPr>
  </w:style>
  <w:style w:type="paragraph" w:customStyle="1" w:styleId="xl94">
    <w:name w:val="xl94"/>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lang w:eastAsia="lv-LV"/>
    </w:rPr>
  </w:style>
  <w:style w:type="paragraph" w:customStyle="1" w:styleId="xl95">
    <w:name w:val="xl95"/>
    <w:basedOn w:val="Normal"/>
    <w:rsid w:val="00E9659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top"/>
    </w:pPr>
    <w:rPr>
      <w:lang w:eastAsia="lv-LV"/>
    </w:rPr>
  </w:style>
  <w:style w:type="paragraph" w:customStyle="1" w:styleId="xl96">
    <w:name w:val="xl96"/>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lang w:eastAsia="lv-LV"/>
    </w:rPr>
  </w:style>
  <w:style w:type="paragraph" w:customStyle="1" w:styleId="xl97">
    <w:name w:val="xl97"/>
    <w:basedOn w:val="Normal"/>
    <w:rsid w:val="00E9659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top"/>
    </w:pPr>
    <w:rPr>
      <w:lang w:eastAsia="lv-LV"/>
    </w:rPr>
  </w:style>
  <w:style w:type="paragraph" w:customStyle="1" w:styleId="xl98">
    <w:name w:val="xl98"/>
    <w:basedOn w:val="Normal"/>
    <w:rsid w:val="00E9659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top"/>
    </w:pPr>
    <w:rPr>
      <w:lang w:eastAsia="lv-LV"/>
    </w:rPr>
  </w:style>
  <w:style w:type="paragraph" w:customStyle="1" w:styleId="xl99">
    <w:name w:val="xl99"/>
    <w:basedOn w:val="Normal"/>
    <w:rsid w:val="00E96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0"/>
      <w:szCs w:val="20"/>
      <w:lang w:eastAsia="lv-LV"/>
    </w:rPr>
  </w:style>
  <w:style w:type="paragraph" w:customStyle="1" w:styleId="xl100">
    <w:name w:val="xl100"/>
    <w:basedOn w:val="Normal"/>
    <w:rsid w:val="00E96598"/>
    <w:pPr>
      <w:pBdr>
        <w:top w:val="single" w:sz="8" w:space="0" w:color="auto"/>
        <w:left w:val="single" w:sz="8" w:space="0" w:color="auto"/>
        <w:right w:val="single" w:sz="4" w:space="0" w:color="auto"/>
      </w:pBdr>
      <w:spacing w:before="100" w:beforeAutospacing="1" w:after="100" w:afterAutospacing="1"/>
      <w:jc w:val="center"/>
      <w:textAlignment w:val="center"/>
    </w:pPr>
    <w:rPr>
      <w:lang w:eastAsia="lv-LV"/>
    </w:rPr>
  </w:style>
  <w:style w:type="paragraph" w:customStyle="1" w:styleId="xl101">
    <w:name w:val="xl101"/>
    <w:basedOn w:val="Normal"/>
    <w:rsid w:val="00E96598"/>
    <w:pPr>
      <w:pBdr>
        <w:top w:val="single" w:sz="8" w:space="0" w:color="auto"/>
        <w:left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1111Lgumam0">
    <w:name w:val="1.1.1.1.Līgumam"/>
    <w:basedOn w:val="111Lgumam"/>
    <w:qFormat/>
    <w:rsid w:val="002B3104"/>
    <w:pPr>
      <w:numPr>
        <w:ilvl w:val="0"/>
        <w:numId w:val="0"/>
      </w:numPr>
      <w:tabs>
        <w:tab w:val="num" w:pos="360"/>
        <w:tab w:val="left" w:pos="1134"/>
      </w:tabs>
      <w:ind w:left="1701" w:hanging="851"/>
    </w:pPr>
  </w:style>
  <w:style w:type="paragraph" w:customStyle="1" w:styleId="msonormal0">
    <w:name w:val="msonormal"/>
    <w:basedOn w:val="Normal"/>
    <w:rsid w:val="00035E1D"/>
    <w:pPr>
      <w:spacing w:before="100" w:beforeAutospacing="1" w:after="100" w:afterAutospacing="1"/>
      <w:jc w:val="left"/>
    </w:pPr>
    <w:rPr>
      <w:lang w:eastAsia="lv-LV"/>
    </w:rPr>
  </w:style>
  <w:style w:type="paragraph" w:customStyle="1" w:styleId="font1">
    <w:name w:val="font1"/>
    <w:basedOn w:val="Normal"/>
    <w:rsid w:val="00035E1D"/>
    <w:pPr>
      <w:spacing w:before="100" w:beforeAutospacing="1" w:after="100" w:afterAutospacing="1"/>
      <w:jc w:val="left"/>
    </w:pPr>
    <w:rPr>
      <w:rFonts w:ascii="Calibri" w:hAnsi="Calibri" w:cs="Calibri"/>
      <w:color w:val="000000"/>
      <w:sz w:val="22"/>
      <w:szCs w:val="22"/>
      <w:lang w:eastAsia="lv-LV"/>
    </w:rPr>
  </w:style>
  <w:style w:type="paragraph" w:customStyle="1" w:styleId="xl102">
    <w:name w:val="xl102"/>
    <w:basedOn w:val="Normal"/>
    <w:rsid w:val="00035E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eastAsia="lv-LV"/>
    </w:rPr>
  </w:style>
  <w:style w:type="paragraph" w:customStyle="1" w:styleId="xl103">
    <w:name w:val="xl103"/>
    <w:basedOn w:val="Normal"/>
    <w:rsid w:val="00035E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eastAsia="lv-LV"/>
    </w:rPr>
  </w:style>
  <w:style w:type="paragraph" w:customStyle="1" w:styleId="xl104">
    <w:name w:val="xl104"/>
    <w:basedOn w:val="Normal"/>
    <w:rsid w:val="00035E1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top"/>
    </w:pPr>
    <w:rPr>
      <w:lang w:eastAsia="lv-LV"/>
    </w:rPr>
  </w:style>
  <w:style w:type="paragraph" w:customStyle="1" w:styleId="xl105">
    <w:name w:val="xl105"/>
    <w:basedOn w:val="Normal"/>
    <w:rsid w:val="00035E1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lang w:eastAsia="lv-LV"/>
    </w:rPr>
  </w:style>
  <w:style w:type="paragraph" w:customStyle="1" w:styleId="xl106">
    <w:name w:val="xl106"/>
    <w:basedOn w:val="Normal"/>
    <w:rsid w:val="00035E1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top"/>
    </w:pPr>
    <w:rPr>
      <w:lang w:eastAsia="lv-LV"/>
    </w:rPr>
  </w:style>
  <w:style w:type="paragraph" w:customStyle="1" w:styleId="xl107">
    <w:name w:val="xl107"/>
    <w:basedOn w:val="Normal"/>
    <w:rsid w:val="00035E1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top"/>
    </w:pPr>
    <w:rPr>
      <w:lang w:eastAsia="lv-LV"/>
    </w:rPr>
  </w:style>
  <w:style w:type="paragraph" w:customStyle="1" w:styleId="xl108">
    <w:name w:val="xl108"/>
    <w:basedOn w:val="Normal"/>
    <w:rsid w:val="00035E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0"/>
      <w:szCs w:val="20"/>
      <w:lang w:eastAsia="lv-LV"/>
    </w:rPr>
  </w:style>
  <w:style w:type="paragraph" w:customStyle="1" w:styleId="xl109">
    <w:name w:val="xl109"/>
    <w:basedOn w:val="Normal"/>
    <w:rsid w:val="00035E1D"/>
    <w:pPr>
      <w:pBdr>
        <w:top w:val="single" w:sz="8" w:space="0" w:color="auto"/>
        <w:left w:val="single" w:sz="8" w:space="0" w:color="auto"/>
        <w:right w:val="single" w:sz="4" w:space="0" w:color="auto"/>
      </w:pBdr>
      <w:spacing w:before="100" w:beforeAutospacing="1" w:after="100" w:afterAutospacing="1"/>
      <w:jc w:val="center"/>
      <w:textAlignment w:val="center"/>
    </w:pPr>
    <w:rPr>
      <w:lang w:eastAsia="lv-LV"/>
    </w:rPr>
  </w:style>
  <w:style w:type="paragraph" w:customStyle="1" w:styleId="xl110">
    <w:name w:val="xl110"/>
    <w:basedOn w:val="Normal"/>
    <w:rsid w:val="00035E1D"/>
    <w:pPr>
      <w:pBdr>
        <w:top w:val="single" w:sz="8" w:space="0" w:color="auto"/>
        <w:left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11">
    <w:name w:val="xl111"/>
    <w:basedOn w:val="Normal"/>
    <w:rsid w:val="00035E1D"/>
    <w:pPr>
      <w:pBdr>
        <w:top w:val="single" w:sz="8" w:space="0" w:color="auto"/>
        <w:left w:val="single" w:sz="4" w:space="0" w:color="auto"/>
      </w:pBdr>
      <w:spacing w:before="100" w:beforeAutospacing="1" w:after="100" w:afterAutospacing="1"/>
      <w:jc w:val="center"/>
      <w:textAlignment w:val="center"/>
    </w:pPr>
    <w:rPr>
      <w:lang w:eastAsia="lv-LV"/>
    </w:rPr>
  </w:style>
  <w:style w:type="paragraph" w:customStyle="1" w:styleId="xl112">
    <w:name w:val="xl112"/>
    <w:basedOn w:val="Normal"/>
    <w:rsid w:val="00035E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lang w:eastAsia="lv-LV"/>
    </w:rPr>
  </w:style>
  <w:style w:type="paragraph" w:customStyle="1" w:styleId="xl113">
    <w:name w:val="xl113"/>
    <w:basedOn w:val="Normal"/>
    <w:rsid w:val="00035E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0"/>
      <w:szCs w:val="20"/>
      <w:lang w:eastAsia="lv-LV"/>
    </w:rPr>
  </w:style>
  <w:style w:type="paragraph" w:customStyle="1" w:styleId="xl114">
    <w:name w:val="xl114"/>
    <w:basedOn w:val="Normal"/>
    <w:rsid w:val="00035E1D"/>
    <w:pPr>
      <w:spacing w:before="100" w:beforeAutospacing="1" w:after="100" w:afterAutospacing="1"/>
      <w:jc w:val="left"/>
    </w:pPr>
    <w:rPr>
      <w:lang w:eastAsia="lv-LV"/>
    </w:rPr>
  </w:style>
  <w:style w:type="table" w:customStyle="1" w:styleId="TableGridLight1">
    <w:name w:val="Table Grid Light1"/>
    <w:basedOn w:val="TableNormal"/>
    <w:uiPriority w:val="40"/>
    <w:rsid w:val="00B37CE0"/>
    <w:rPr>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TS">
    <w:name w:val="1. TS"/>
    <w:basedOn w:val="PlainText"/>
    <w:link w:val="1TSChar"/>
    <w:qFormat/>
    <w:rsid w:val="00F3634D"/>
    <w:pPr>
      <w:spacing w:before="120" w:after="120"/>
    </w:pPr>
    <w:rPr>
      <w:rFonts w:ascii="Times New Roman" w:hAnsi="Times New Roman"/>
      <w:b/>
      <w:sz w:val="24"/>
      <w:szCs w:val="24"/>
    </w:rPr>
  </w:style>
  <w:style w:type="character" w:customStyle="1" w:styleId="1111lgumamChar">
    <w:name w:val="1.1.1.1. līgumam Char"/>
    <w:link w:val="1111lgumam"/>
    <w:rsid w:val="00CD3738"/>
    <w:rPr>
      <w:rFonts w:ascii="Times New Roman" w:hAnsi="Times New Roman"/>
      <w:sz w:val="24"/>
      <w:szCs w:val="24"/>
      <w:lang w:eastAsia="x-none"/>
    </w:rPr>
  </w:style>
  <w:style w:type="character" w:customStyle="1" w:styleId="1TSChar">
    <w:name w:val="1. TS Char"/>
    <w:link w:val="1TS"/>
    <w:rsid w:val="009E367B"/>
    <w:rPr>
      <w:rFonts w:ascii="Times New Roman" w:eastAsia="Times New Roman" w:hAnsi="Times New Roman"/>
      <w:b/>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87C"/>
    <w:pPr>
      <w:jc w:val="both"/>
    </w:pPr>
    <w:rPr>
      <w:rFonts w:ascii="Times New Roman" w:eastAsia="Times New Roman" w:hAnsi="Times New Roman"/>
      <w:sz w:val="24"/>
      <w:szCs w:val="24"/>
      <w:lang w:eastAsia="en-US"/>
    </w:rPr>
  </w:style>
  <w:style w:type="paragraph" w:styleId="Heading1">
    <w:name w:val="heading 1"/>
    <w:aliases w:val="Section Heading,heading1,Antraste 1,h1,Section Heading Char,heading1 Char,Antraste 1 Char,h1 Char,H1"/>
    <w:basedOn w:val="Normal"/>
    <w:next w:val="Heading2"/>
    <w:link w:val="Heading1Char"/>
    <w:autoRedefine/>
    <w:uiPriority w:val="9"/>
    <w:qFormat/>
    <w:rsid w:val="00EF7BCA"/>
    <w:pPr>
      <w:keepNext/>
      <w:numPr>
        <w:numId w:val="37"/>
      </w:numPr>
      <w:spacing w:before="60" w:after="120"/>
      <w:jc w:val="center"/>
      <w:outlineLvl w:val="0"/>
    </w:pPr>
    <w:rPr>
      <w:b/>
      <w:bCs/>
      <w:lang w:val="x-none" w:eastAsia="x-none"/>
    </w:rPr>
  </w:style>
  <w:style w:type="paragraph" w:styleId="Heading2">
    <w:name w:val="heading 2"/>
    <w:basedOn w:val="Normal"/>
    <w:link w:val="Heading2Char"/>
    <w:autoRedefine/>
    <w:uiPriority w:val="9"/>
    <w:qFormat/>
    <w:rsid w:val="003B7A40"/>
    <w:pPr>
      <w:keepNext/>
      <w:numPr>
        <w:ilvl w:val="1"/>
        <w:numId w:val="37"/>
      </w:numPr>
      <w:ind w:left="567" w:hanging="567"/>
      <w:outlineLvl w:val="1"/>
    </w:pPr>
    <w:rPr>
      <w:b/>
      <w:bCs/>
      <w:szCs w:val="26"/>
      <w:lang w:val="x-none" w:eastAsia="x-none"/>
    </w:rPr>
  </w:style>
  <w:style w:type="paragraph" w:styleId="Heading3">
    <w:name w:val="heading 3"/>
    <w:basedOn w:val="Heading2"/>
    <w:link w:val="Heading3Char"/>
    <w:autoRedefine/>
    <w:uiPriority w:val="9"/>
    <w:qFormat/>
    <w:rsid w:val="003B7A40"/>
    <w:pPr>
      <w:keepNext w:val="0"/>
      <w:numPr>
        <w:ilvl w:val="2"/>
      </w:numPr>
      <w:ind w:left="1134" w:hanging="708"/>
      <w:outlineLvl w:val="2"/>
    </w:pPr>
    <w:rPr>
      <w:b w:val="0"/>
      <w:lang w:val="lv-LV"/>
    </w:rPr>
  </w:style>
  <w:style w:type="paragraph" w:styleId="Heading4">
    <w:name w:val="heading 4"/>
    <w:basedOn w:val="Normal"/>
    <w:link w:val="Heading4Char"/>
    <w:autoRedefine/>
    <w:uiPriority w:val="9"/>
    <w:qFormat/>
    <w:rsid w:val="00044C73"/>
    <w:pPr>
      <w:numPr>
        <w:ilvl w:val="3"/>
        <w:numId w:val="37"/>
      </w:numPr>
      <w:tabs>
        <w:tab w:val="clear" w:pos="1787"/>
      </w:tabs>
      <w:ind w:left="1560" w:right="112" w:hanging="851"/>
      <w:outlineLvl w:val="3"/>
    </w:pPr>
  </w:style>
  <w:style w:type="paragraph" w:styleId="Heading5">
    <w:name w:val="heading 5"/>
    <w:basedOn w:val="Normal"/>
    <w:link w:val="Heading5Char"/>
    <w:autoRedefine/>
    <w:uiPriority w:val="9"/>
    <w:unhideWhenUsed/>
    <w:qFormat/>
    <w:rsid w:val="00496CAA"/>
    <w:pPr>
      <w:numPr>
        <w:ilvl w:val="4"/>
        <w:numId w:val="37"/>
      </w:numPr>
      <w:outlineLvl w:val="4"/>
    </w:pPr>
    <w:rPr>
      <w:szCs w:val="20"/>
      <w:lang w:val="x-none" w:eastAsia="x-none"/>
    </w:rPr>
  </w:style>
  <w:style w:type="paragraph" w:styleId="Heading6">
    <w:name w:val="heading 6"/>
    <w:basedOn w:val="Normal"/>
    <w:next w:val="Normal"/>
    <w:link w:val="Heading6Char"/>
    <w:uiPriority w:val="9"/>
    <w:unhideWhenUsed/>
    <w:qFormat/>
    <w:rsid w:val="00E35C85"/>
    <w:pPr>
      <w:keepNext/>
      <w:keepLines/>
      <w:spacing w:before="200"/>
      <w:outlineLvl w:val="5"/>
    </w:pPr>
    <w:rPr>
      <w:rFonts w:ascii="Cambria" w:hAnsi="Cambria"/>
      <w:i/>
      <w:iCs/>
      <w:color w:val="243F60"/>
      <w:szCs w:val="20"/>
      <w:lang w:val="x-none" w:eastAsia="x-none"/>
    </w:rPr>
  </w:style>
  <w:style w:type="paragraph" w:styleId="Heading7">
    <w:name w:val="heading 7"/>
    <w:basedOn w:val="Normal"/>
    <w:next w:val="Normal"/>
    <w:link w:val="Heading7Char"/>
    <w:uiPriority w:val="9"/>
    <w:unhideWhenUsed/>
    <w:qFormat/>
    <w:rsid w:val="00E35C85"/>
    <w:pPr>
      <w:keepNext/>
      <w:keepLines/>
      <w:spacing w:before="200"/>
      <w:outlineLvl w:val="6"/>
    </w:pPr>
    <w:rPr>
      <w:rFonts w:ascii="Cambria" w:hAnsi="Cambria"/>
      <w:i/>
      <w:iCs/>
      <w:color w:val="404040"/>
      <w:szCs w:val="20"/>
      <w:lang w:val="x-none" w:eastAsia="x-none"/>
    </w:rPr>
  </w:style>
  <w:style w:type="paragraph" w:styleId="Heading8">
    <w:name w:val="heading 8"/>
    <w:basedOn w:val="Normal"/>
    <w:next w:val="Normal"/>
    <w:link w:val="Heading8Char"/>
    <w:uiPriority w:val="9"/>
    <w:unhideWhenUsed/>
    <w:qFormat/>
    <w:rsid w:val="00E35C85"/>
    <w:pPr>
      <w:keepNext/>
      <w:keepLines/>
      <w:spacing w:before="200"/>
      <w:outlineLvl w:val="7"/>
    </w:pPr>
    <w:rPr>
      <w:rFonts w:ascii="Cambria" w:hAnsi="Cambria"/>
      <w:color w:val="404040"/>
      <w:sz w:val="20"/>
      <w:szCs w:val="20"/>
      <w:lang w:val="x-none" w:eastAsia="x-none"/>
    </w:rPr>
  </w:style>
  <w:style w:type="paragraph" w:styleId="Heading9">
    <w:name w:val="heading 9"/>
    <w:basedOn w:val="Normal"/>
    <w:next w:val="Normal"/>
    <w:link w:val="Heading9Char"/>
    <w:uiPriority w:val="9"/>
    <w:unhideWhenUsed/>
    <w:qFormat/>
    <w:rsid w:val="00E35C85"/>
    <w:pPr>
      <w:keepNext/>
      <w:keepLines/>
      <w:spacing w:before="200"/>
      <w:outlineLvl w:val="8"/>
    </w:pPr>
    <w:rPr>
      <w:rFonts w:ascii="Cambria"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1,heading1 Char1,Antraste 1 Char1,h1 Char1,Section Heading Char Char,heading1 Char Char,Antraste 1 Char Char,h1 Char Char,H1 Char"/>
    <w:link w:val="Heading1"/>
    <w:uiPriority w:val="9"/>
    <w:rsid w:val="00EF7BCA"/>
    <w:rPr>
      <w:rFonts w:ascii="Times New Roman" w:eastAsia="Times New Roman" w:hAnsi="Times New Roman"/>
      <w:b/>
      <w:bCs/>
      <w:sz w:val="24"/>
      <w:szCs w:val="24"/>
      <w:lang w:val="x-none" w:eastAsia="x-none"/>
    </w:rPr>
  </w:style>
  <w:style w:type="character" w:customStyle="1" w:styleId="Heading3Char">
    <w:name w:val="Heading 3 Char"/>
    <w:link w:val="Heading3"/>
    <w:uiPriority w:val="9"/>
    <w:rsid w:val="003B7A40"/>
    <w:rPr>
      <w:rFonts w:ascii="Times New Roman" w:eastAsia="Times New Roman" w:hAnsi="Times New Roman"/>
      <w:bCs/>
      <w:sz w:val="24"/>
      <w:szCs w:val="26"/>
      <w:lang w:eastAsia="x-none"/>
    </w:rPr>
  </w:style>
  <w:style w:type="character" w:customStyle="1" w:styleId="Heading2Char">
    <w:name w:val="Heading 2 Char"/>
    <w:link w:val="Heading2"/>
    <w:uiPriority w:val="9"/>
    <w:rsid w:val="003B7A40"/>
    <w:rPr>
      <w:rFonts w:ascii="Times New Roman" w:eastAsia="Times New Roman" w:hAnsi="Times New Roman"/>
      <w:b/>
      <w:bCs/>
      <w:sz w:val="24"/>
      <w:szCs w:val="26"/>
      <w:lang w:val="x-none" w:eastAsia="x-none"/>
    </w:rPr>
  </w:style>
  <w:style w:type="character" w:customStyle="1" w:styleId="Heading4Char">
    <w:name w:val="Heading 4 Char"/>
    <w:link w:val="Heading4"/>
    <w:uiPriority w:val="9"/>
    <w:rsid w:val="00044C73"/>
    <w:rPr>
      <w:rFonts w:ascii="Times New Roman" w:eastAsia="Times New Roman" w:hAnsi="Times New Roman"/>
      <w:sz w:val="24"/>
      <w:szCs w:val="24"/>
      <w:lang w:eastAsia="en-US"/>
    </w:rPr>
  </w:style>
  <w:style w:type="paragraph" w:styleId="Title">
    <w:name w:val="Title"/>
    <w:basedOn w:val="Normal"/>
    <w:next w:val="Normal"/>
    <w:link w:val="TitleChar"/>
    <w:autoRedefine/>
    <w:uiPriority w:val="10"/>
    <w:qFormat/>
    <w:rsid w:val="00BD5121"/>
    <w:pPr>
      <w:spacing w:before="120" w:after="240"/>
      <w:contextualSpacing/>
      <w:jc w:val="center"/>
    </w:pPr>
    <w:rPr>
      <w:rFonts w:ascii="Times New Roman Bold" w:hAnsi="Times New Roman Bold"/>
      <w:b/>
      <w:caps/>
      <w:spacing w:val="5"/>
      <w:kern w:val="28"/>
      <w:szCs w:val="52"/>
      <w:lang w:eastAsia="x-none"/>
    </w:rPr>
  </w:style>
  <w:style w:type="character" w:customStyle="1" w:styleId="TitleChar">
    <w:name w:val="Title Char"/>
    <w:link w:val="Title"/>
    <w:uiPriority w:val="10"/>
    <w:rsid w:val="00BD5121"/>
    <w:rPr>
      <w:rFonts w:ascii="Times New Roman Bold" w:eastAsia="Times New Roman" w:hAnsi="Times New Roman Bold"/>
      <w:b/>
      <w:caps/>
      <w:spacing w:val="5"/>
      <w:kern w:val="28"/>
      <w:sz w:val="24"/>
      <w:szCs w:val="52"/>
      <w:lang w:eastAsia="x-none"/>
    </w:rPr>
  </w:style>
  <w:style w:type="character" w:customStyle="1" w:styleId="Heading5Char">
    <w:name w:val="Heading 5 Char"/>
    <w:link w:val="Heading5"/>
    <w:uiPriority w:val="9"/>
    <w:rsid w:val="00496CAA"/>
    <w:rPr>
      <w:rFonts w:ascii="Times New Roman" w:eastAsia="Times New Roman" w:hAnsi="Times New Roman"/>
      <w:sz w:val="24"/>
      <w:lang w:val="x-none" w:eastAsia="x-none"/>
    </w:rPr>
  </w:style>
  <w:style w:type="numbering" w:customStyle="1" w:styleId="Style1">
    <w:name w:val="Style1"/>
    <w:uiPriority w:val="99"/>
    <w:rsid w:val="00E35C85"/>
    <w:pPr>
      <w:numPr>
        <w:numId w:val="1"/>
      </w:numPr>
    </w:pPr>
  </w:style>
  <w:style w:type="character" w:customStyle="1" w:styleId="Heading6Char">
    <w:name w:val="Heading 6 Char"/>
    <w:link w:val="Heading6"/>
    <w:uiPriority w:val="9"/>
    <w:rsid w:val="00E35C85"/>
    <w:rPr>
      <w:rFonts w:ascii="Cambria" w:eastAsia="Times New Roman" w:hAnsi="Cambria"/>
      <w:i/>
      <w:iCs/>
      <w:color w:val="243F60"/>
      <w:sz w:val="24"/>
      <w:lang w:val="x-none" w:eastAsia="x-none"/>
    </w:rPr>
  </w:style>
  <w:style w:type="character" w:customStyle="1" w:styleId="Heading7Char">
    <w:name w:val="Heading 7 Char"/>
    <w:link w:val="Heading7"/>
    <w:uiPriority w:val="9"/>
    <w:rsid w:val="00E35C85"/>
    <w:rPr>
      <w:rFonts w:ascii="Cambria" w:eastAsia="Times New Roman" w:hAnsi="Cambria"/>
      <w:i/>
      <w:iCs/>
      <w:color w:val="404040"/>
      <w:sz w:val="24"/>
      <w:lang w:val="x-none" w:eastAsia="x-none"/>
    </w:rPr>
  </w:style>
  <w:style w:type="character" w:customStyle="1" w:styleId="Heading8Char">
    <w:name w:val="Heading 8 Char"/>
    <w:link w:val="Heading8"/>
    <w:uiPriority w:val="9"/>
    <w:rsid w:val="00E35C85"/>
    <w:rPr>
      <w:rFonts w:ascii="Cambria" w:eastAsia="Times New Roman" w:hAnsi="Cambria"/>
      <w:color w:val="404040"/>
      <w:lang w:val="x-none" w:eastAsia="x-none"/>
    </w:rPr>
  </w:style>
  <w:style w:type="character" w:customStyle="1" w:styleId="Heading9Char">
    <w:name w:val="Heading 9 Char"/>
    <w:link w:val="Heading9"/>
    <w:uiPriority w:val="9"/>
    <w:rsid w:val="00E35C85"/>
    <w:rPr>
      <w:rFonts w:ascii="Cambria" w:eastAsia="Times New Roman" w:hAnsi="Cambria"/>
      <w:i/>
      <w:iCs/>
      <w:color w:val="404040"/>
      <w:lang w:val="x-none" w:eastAsia="x-none"/>
    </w:rPr>
  </w:style>
  <w:style w:type="paragraph" w:customStyle="1" w:styleId="Boldi">
    <w:name w:val="Boldiņš"/>
    <w:basedOn w:val="Normal"/>
    <w:link w:val="BoldiChar"/>
    <w:qFormat/>
    <w:rsid w:val="00EE055F"/>
    <w:pPr>
      <w:spacing w:before="100" w:beforeAutospacing="1" w:after="100" w:afterAutospacing="1"/>
    </w:pPr>
    <w:rPr>
      <w:rFonts w:eastAsia="Calibri"/>
      <w:b/>
      <w:szCs w:val="20"/>
      <w:lang w:val="x-none" w:eastAsia="x-none"/>
    </w:rPr>
  </w:style>
  <w:style w:type="character" w:customStyle="1" w:styleId="BoldiChar">
    <w:name w:val="Boldiņš Char"/>
    <w:link w:val="Boldi"/>
    <w:rsid w:val="00EE055F"/>
    <w:rPr>
      <w:rFonts w:ascii="Times New Roman" w:eastAsia="Calibri" w:hAnsi="Times New Roman" w:cs="Times New Roman"/>
      <w:b/>
      <w:sz w:val="24"/>
    </w:rPr>
  </w:style>
  <w:style w:type="paragraph" w:styleId="Revision">
    <w:name w:val="Revision"/>
    <w:hidden/>
    <w:uiPriority w:val="99"/>
    <w:semiHidden/>
    <w:rsid w:val="00E41784"/>
    <w:rPr>
      <w:rFonts w:ascii="Times New Roman" w:eastAsia="Times New Roman" w:hAnsi="Times New Roman"/>
      <w:sz w:val="24"/>
      <w:szCs w:val="24"/>
      <w:lang w:eastAsia="en-US"/>
    </w:rPr>
  </w:style>
  <w:style w:type="character" w:styleId="Hyperlink">
    <w:name w:val="Hyperlink"/>
    <w:uiPriority w:val="99"/>
    <w:rsid w:val="00AB602B"/>
    <w:rPr>
      <w:color w:val="0000FF"/>
      <w:u w:val="single"/>
    </w:rPr>
  </w:style>
  <w:style w:type="paragraph" w:styleId="TOC1">
    <w:name w:val="toc 1"/>
    <w:basedOn w:val="Normal"/>
    <w:next w:val="Normal"/>
    <w:autoRedefine/>
    <w:uiPriority w:val="39"/>
    <w:unhideWhenUsed/>
    <w:rsid w:val="00AB602B"/>
    <w:pPr>
      <w:tabs>
        <w:tab w:val="left" w:pos="284"/>
        <w:tab w:val="right" w:leader="dot" w:pos="9062"/>
      </w:tabs>
      <w:ind w:left="426" w:hanging="426"/>
    </w:pPr>
    <w:rPr>
      <w:b/>
      <w:noProof/>
    </w:rPr>
  </w:style>
  <w:style w:type="paragraph" w:styleId="TOC2">
    <w:name w:val="toc 2"/>
    <w:basedOn w:val="Normal"/>
    <w:next w:val="Normal"/>
    <w:autoRedefine/>
    <w:uiPriority w:val="39"/>
    <w:unhideWhenUsed/>
    <w:rsid w:val="00AB602B"/>
    <w:pPr>
      <w:tabs>
        <w:tab w:val="left" w:pos="426"/>
        <w:tab w:val="right" w:leader="dot" w:pos="9062"/>
      </w:tabs>
    </w:pPr>
  </w:style>
  <w:style w:type="table" w:styleId="TableGrid">
    <w:name w:val="Table Grid"/>
    <w:basedOn w:val="TableNormal"/>
    <w:uiPriority w:val="39"/>
    <w:rsid w:val="00D62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Fußnote Char,Fußnote Char Char,Fußnote Char Char Char Char Char Char"/>
    <w:basedOn w:val="Normal"/>
    <w:link w:val="FootnoteTextChar"/>
    <w:uiPriority w:val="99"/>
    <w:unhideWhenUsed/>
    <w:rsid w:val="001865C8"/>
    <w:pPr>
      <w:jc w:val="left"/>
    </w:pPr>
    <w:rPr>
      <w:rFonts w:eastAsia="Calibri"/>
      <w:sz w:val="20"/>
      <w:szCs w:val="20"/>
      <w:lang w:val="x-none"/>
    </w:rPr>
  </w:style>
  <w:style w:type="character" w:customStyle="1" w:styleId="FootnoteTextChar">
    <w:name w:val="Footnote Text Char"/>
    <w:aliases w:val="Footnote Char,Fußnote Char Char1,Fußnote Char Char Char,Fußnote Char Char Char Char Char Char Char"/>
    <w:link w:val="FootnoteText"/>
    <w:uiPriority w:val="99"/>
    <w:rsid w:val="001865C8"/>
    <w:rPr>
      <w:rFonts w:ascii="Times New Roman" w:hAnsi="Times New Roman"/>
      <w:lang w:val="x-none" w:eastAsia="en-US"/>
    </w:rPr>
  </w:style>
  <w:style w:type="paragraph" w:customStyle="1" w:styleId="111Tabulaiiiiii">
    <w:name w:val="1.1.1. Tabulaiiiiii"/>
    <w:basedOn w:val="Normal"/>
    <w:link w:val="111TabulaiiiiiiChar"/>
    <w:qFormat/>
    <w:rsid w:val="009122C2"/>
    <w:pPr>
      <w:numPr>
        <w:ilvl w:val="2"/>
        <w:numId w:val="5"/>
      </w:numPr>
      <w:ind w:left="709" w:hanging="709"/>
    </w:pPr>
    <w:rPr>
      <w:color w:val="000000"/>
      <w:lang w:eastAsia="lv-LV"/>
    </w:rPr>
  </w:style>
  <w:style w:type="paragraph" w:customStyle="1" w:styleId="Default">
    <w:name w:val="Default"/>
    <w:uiPriority w:val="99"/>
    <w:rsid w:val="00FF37E2"/>
    <w:pPr>
      <w:autoSpaceDE w:val="0"/>
      <w:autoSpaceDN w:val="0"/>
      <w:adjustRightInd w:val="0"/>
    </w:pPr>
    <w:rPr>
      <w:rFonts w:ascii="Times New Roman" w:hAnsi="Times New Roman"/>
      <w:color w:val="000000"/>
      <w:sz w:val="24"/>
      <w:szCs w:val="24"/>
    </w:rPr>
  </w:style>
  <w:style w:type="character" w:customStyle="1" w:styleId="111TabulaiiiiiiChar">
    <w:name w:val="1.1.1. Tabulaiiiiii Char"/>
    <w:link w:val="111Tabulaiiiiii"/>
    <w:rsid w:val="009122C2"/>
    <w:rPr>
      <w:rFonts w:ascii="Times New Roman" w:eastAsia="Times New Roman" w:hAnsi="Times New Roman"/>
      <w:color w:val="000000"/>
      <w:sz w:val="24"/>
      <w:szCs w:val="24"/>
    </w:rPr>
  </w:style>
  <w:style w:type="paragraph" w:styleId="BodyText">
    <w:name w:val="Body Text"/>
    <w:basedOn w:val="Normal"/>
    <w:link w:val="BodyTextChar"/>
    <w:uiPriority w:val="99"/>
    <w:unhideWhenUsed/>
    <w:rsid w:val="00832283"/>
    <w:pPr>
      <w:spacing w:after="120"/>
      <w:jc w:val="left"/>
    </w:pPr>
    <w:rPr>
      <w:sz w:val="20"/>
      <w:szCs w:val="20"/>
      <w:lang w:val="x-none" w:eastAsia="x-none"/>
    </w:rPr>
  </w:style>
  <w:style w:type="character" w:customStyle="1" w:styleId="BodyTextChar">
    <w:name w:val="Body Text Char"/>
    <w:link w:val="BodyText"/>
    <w:uiPriority w:val="99"/>
    <w:rsid w:val="00832283"/>
    <w:rPr>
      <w:rFonts w:ascii="Times New Roman" w:eastAsia="Times New Roman" w:hAnsi="Times New Roman"/>
    </w:rPr>
  </w:style>
  <w:style w:type="paragraph" w:styleId="Header">
    <w:name w:val="header"/>
    <w:aliases w:val="HD"/>
    <w:basedOn w:val="Normal"/>
    <w:link w:val="HeaderChar"/>
    <w:uiPriority w:val="99"/>
    <w:unhideWhenUsed/>
    <w:rsid w:val="00832283"/>
    <w:pPr>
      <w:tabs>
        <w:tab w:val="center" w:pos="4153"/>
        <w:tab w:val="right" w:pos="8306"/>
      </w:tabs>
      <w:jc w:val="left"/>
    </w:pPr>
    <w:rPr>
      <w:rFonts w:ascii="Calibri" w:hAnsi="Calibri"/>
      <w:sz w:val="22"/>
      <w:szCs w:val="22"/>
      <w:lang w:val="x-none" w:eastAsia="x-none"/>
    </w:rPr>
  </w:style>
  <w:style w:type="character" w:customStyle="1" w:styleId="HeaderChar">
    <w:name w:val="Header Char"/>
    <w:aliases w:val="HD Char"/>
    <w:link w:val="Header"/>
    <w:uiPriority w:val="99"/>
    <w:rsid w:val="00832283"/>
    <w:rPr>
      <w:rFonts w:eastAsia="Times New Roman"/>
      <w:sz w:val="22"/>
      <w:szCs w:val="22"/>
    </w:rPr>
  </w:style>
  <w:style w:type="paragraph" w:styleId="Footer">
    <w:name w:val="footer"/>
    <w:basedOn w:val="Normal"/>
    <w:link w:val="FooterChar"/>
    <w:uiPriority w:val="99"/>
    <w:unhideWhenUsed/>
    <w:rsid w:val="00640FA8"/>
    <w:pPr>
      <w:tabs>
        <w:tab w:val="center" w:pos="4153"/>
        <w:tab w:val="right" w:pos="8306"/>
      </w:tabs>
    </w:pPr>
    <w:rPr>
      <w:lang w:val="en-US"/>
    </w:rPr>
  </w:style>
  <w:style w:type="character" w:customStyle="1" w:styleId="FooterChar">
    <w:name w:val="Footer Char"/>
    <w:link w:val="Footer"/>
    <w:uiPriority w:val="99"/>
    <w:rsid w:val="00640FA8"/>
    <w:rPr>
      <w:rFonts w:ascii="Times New Roman" w:eastAsia="Times New Roman" w:hAnsi="Times New Roman"/>
      <w:sz w:val="24"/>
      <w:szCs w:val="24"/>
      <w:lang w:val="en-US" w:eastAsia="en-US"/>
    </w:rPr>
  </w:style>
  <w:style w:type="numbering" w:customStyle="1" w:styleId="WWOutlineListStyle511">
    <w:name w:val="WW_OutlineListStyle_511"/>
    <w:rsid w:val="002C1127"/>
  </w:style>
  <w:style w:type="paragraph" w:customStyle="1" w:styleId="1111Tabulaiiiii">
    <w:name w:val="1.1.1.1.Tabulaiiiii"/>
    <w:basedOn w:val="111Tabulaiiiiii"/>
    <w:link w:val="1111TabulaiiiiiChar"/>
    <w:qFormat/>
    <w:rsid w:val="004C6D2C"/>
    <w:pPr>
      <w:numPr>
        <w:ilvl w:val="3"/>
      </w:numPr>
      <w:ind w:left="851" w:hanging="851"/>
    </w:pPr>
  </w:style>
  <w:style w:type="paragraph" w:customStyle="1" w:styleId="Ligumam">
    <w:name w:val="Ligumam"/>
    <w:basedOn w:val="Normal"/>
    <w:link w:val="LigumamChar"/>
    <w:qFormat/>
    <w:rsid w:val="00D23294"/>
    <w:pPr>
      <w:numPr>
        <w:numId w:val="3"/>
      </w:numPr>
      <w:spacing w:before="120"/>
      <w:jc w:val="center"/>
    </w:pPr>
    <w:rPr>
      <w:b/>
      <w:lang w:val="x-none" w:eastAsia="x-none"/>
    </w:rPr>
  </w:style>
  <w:style w:type="character" w:customStyle="1" w:styleId="1111TabulaiiiiiChar">
    <w:name w:val="1.1.1.1.Tabulaiiiii Char"/>
    <w:link w:val="1111Tabulaiiiii"/>
    <w:rsid w:val="004C6D2C"/>
    <w:rPr>
      <w:rFonts w:ascii="Times New Roman" w:eastAsia="Times New Roman" w:hAnsi="Times New Roman"/>
      <w:color w:val="000000"/>
      <w:sz w:val="24"/>
    </w:rPr>
  </w:style>
  <w:style w:type="character" w:customStyle="1" w:styleId="LigumamChar">
    <w:name w:val="Ligumam Char"/>
    <w:link w:val="Ligumam"/>
    <w:rsid w:val="00D23294"/>
    <w:rPr>
      <w:rFonts w:ascii="Times New Roman" w:eastAsia="Times New Roman" w:hAnsi="Times New Roman"/>
      <w:b/>
      <w:sz w:val="24"/>
      <w:szCs w:val="24"/>
      <w:lang w:val="x-none" w:eastAsia="x-none"/>
    </w:rPr>
  </w:style>
  <w:style w:type="paragraph" w:customStyle="1" w:styleId="111Lgumam">
    <w:name w:val="1.1.1. Līgumam"/>
    <w:basedOn w:val="11Lgumam"/>
    <w:link w:val="111LgumamChar"/>
    <w:qFormat/>
    <w:rsid w:val="00D63B1F"/>
    <w:pPr>
      <w:numPr>
        <w:ilvl w:val="2"/>
      </w:numPr>
      <w:ind w:left="993" w:hanging="709"/>
    </w:pPr>
    <w:rPr>
      <w:lang w:val="lv-LV"/>
    </w:rPr>
  </w:style>
  <w:style w:type="paragraph" w:customStyle="1" w:styleId="tabulai">
    <w:name w:val="tabulai"/>
    <w:basedOn w:val="Normal"/>
    <w:link w:val="tabulaiChar"/>
    <w:qFormat/>
    <w:rsid w:val="0048040E"/>
    <w:pPr>
      <w:ind w:left="680" w:hanging="680"/>
    </w:pPr>
    <w:rPr>
      <w:bCs/>
    </w:rPr>
  </w:style>
  <w:style w:type="character" w:customStyle="1" w:styleId="111LgumamChar">
    <w:name w:val="1.1.1. Līgumam Char"/>
    <w:link w:val="111Lgumam"/>
    <w:rsid w:val="00D63B1F"/>
    <w:rPr>
      <w:rFonts w:ascii="Times New Roman" w:hAnsi="Times New Roman"/>
      <w:sz w:val="24"/>
      <w:szCs w:val="24"/>
      <w:lang w:eastAsia="x-none"/>
    </w:rPr>
  </w:style>
  <w:style w:type="paragraph" w:styleId="BalloonText">
    <w:name w:val="Balloon Text"/>
    <w:basedOn w:val="Normal"/>
    <w:link w:val="BalloonTextChar"/>
    <w:uiPriority w:val="99"/>
    <w:semiHidden/>
    <w:unhideWhenUsed/>
    <w:rsid w:val="002C6E24"/>
    <w:rPr>
      <w:rFonts w:ascii="Tahoma" w:hAnsi="Tahoma"/>
      <w:sz w:val="16"/>
      <w:szCs w:val="16"/>
      <w:lang w:val="en-US"/>
    </w:rPr>
  </w:style>
  <w:style w:type="character" w:customStyle="1" w:styleId="BalloonTextChar">
    <w:name w:val="Balloon Text Char"/>
    <w:link w:val="BalloonText"/>
    <w:uiPriority w:val="99"/>
    <w:semiHidden/>
    <w:rsid w:val="002C6E24"/>
    <w:rPr>
      <w:rFonts w:ascii="Tahoma" w:eastAsia="Times New Roman" w:hAnsi="Tahoma" w:cs="Tahoma"/>
      <w:sz w:val="16"/>
      <w:szCs w:val="16"/>
      <w:lang w:val="en-US" w:eastAsia="en-US"/>
    </w:rPr>
  </w:style>
  <w:style w:type="paragraph" w:customStyle="1" w:styleId="tabulai2">
    <w:name w:val="tabulai2"/>
    <w:basedOn w:val="Normal"/>
    <w:link w:val="tabulai2Char"/>
    <w:qFormat/>
    <w:rsid w:val="0048040E"/>
    <w:pPr>
      <w:ind w:left="886" w:hanging="851"/>
    </w:pPr>
    <w:rPr>
      <w:szCs w:val="22"/>
      <w:lang w:val="x-none"/>
    </w:rPr>
  </w:style>
  <w:style w:type="character" w:customStyle="1" w:styleId="tabulai2Char">
    <w:name w:val="tabulai2 Char"/>
    <w:link w:val="tabulai2"/>
    <w:rsid w:val="0048040E"/>
    <w:rPr>
      <w:rFonts w:ascii="Times New Roman" w:eastAsia="Times New Roman" w:hAnsi="Times New Roman"/>
      <w:sz w:val="24"/>
      <w:szCs w:val="22"/>
      <w:lang w:val="x-none" w:eastAsia="en-US"/>
    </w:rPr>
  </w:style>
  <w:style w:type="character" w:customStyle="1" w:styleId="tabulaiChar">
    <w:name w:val="tabulai Char"/>
    <w:link w:val="tabulai"/>
    <w:rsid w:val="00BC0308"/>
    <w:rPr>
      <w:rFonts w:ascii="Times New Roman" w:eastAsia="Times New Roman" w:hAnsi="Times New Roman"/>
      <w:bCs/>
      <w:sz w:val="24"/>
      <w:szCs w:val="24"/>
      <w:lang w:eastAsia="en-US"/>
    </w:rPr>
  </w:style>
  <w:style w:type="paragraph" w:styleId="BodyTextIndent2">
    <w:name w:val="Body Text Indent 2"/>
    <w:basedOn w:val="Normal"/>
    <w:link w:val="BodyTextIndent2Char"/>
    <w:uiPriority w:val="99"/>
    <w:semiHidden/>
    <w:unhideWhenUsed/>
    <w:rsid w:val="00377C0D"/>
    <w:pPr>
      <w:spacing w:after="120" w:line="480" w:lineRule="auto"/>
      <w:ind w:left="283"/>
    </w:pPr>
    <w:rPr>
      <w:lang w:val="en-US"/>
    </w:rPr>
  </w:style>
  <w:style w:type="character" w:customStyle="1" w:styleId="BodyTextIndent2Char">
    <w:name w:val="Body Text Indent 2 Char"/>
    <w:link w:val="BodyTextIndent2"/>
    <w:uiPriority w:val="99"/>
    <w:semiHidden/>
    <w:rsid w:val="00377C0D"/>
    <w:rPr>
      <w:rFonts w:ascii="Times New Roman" w:eastAsia="Times New Roman" w:hAnsi="Times New Roman"/>
      <w:sz w:val="24"/>
      <w:szCs w:val="24"/>
      <w:lang w:val="en-US" w:eastAsia="en-US"/>
    </w:rPr>
  </w:style>
  <w:style w:type="paragraph" w:customStyle="1" w:styleId="Pielikums">
    <w:name w:val="Pielikums"/>
    <w:basedOn w:val="Normal"/>
    <w:link w:val="PielikumsChar"/>
    <w:qFormat/>
    <w:rsid w:val="00236F20"/>
    <w:pPr>
      <w:widowControl w:val="0"/>
      <w:numPr>
        <w:numId w:val="4"/>
      </w:numPr>
      <w:suppressAutoHyphens/>
      <w:autoSpaceDN w:val="0"/>
      <w:ind w:left="6946" w:right="-1"/>
      <w:jc w:val="right"/>
      <w:textAlignment w:val="baseline"/>
    </w:pPr>
    <w:rPr>
      <w:rFonts w:eastAsia="Calibri"/>
      <w:sz w:val="20"/>
      <w:lang w:val="x-none" w:eastAsia="x-none"/>
    </w:rPr>
  </w:style>
  <w:style w:type="character" w:customStyle="1" w:styleId="PielikumsChar">
    <w:name w:val="Pielikums Char"/>
    <w:link w:val="Pielikums"/>
    <w:rsid w:val="00236F20"/>
    <w:rPr>
      <w:rFonts w:ascii="Times New Roman" w:hAnsi="Times New Roman"/>
      <w:szCs w:val="24"/>
      <w:lang w:val="x-none" w:eastAsia="x-none"/>
    </w:rPr>
  </w:style>
  <w:style w:type="paragraph" w:customStyle="1" w:styleId="naisf">
    <w:name w:val="naisf"/>
    <w:basedOn w:val="Normal"/>
    <w:rsid w:val="002D3E77"/>
    <w:pPr>
      <w:spacing w:before="63" w:after="63"/>
      <w:ind w:firstLine="313"/>
    </w:pPr>
    <w:rPr>
      <w:lang w:eastAsia="lv-LV"/>
    </w:rPr>
  </w:style>
  <w:style w:type="character" w:styleId="CommentReference">
    <w:name w:val="annotation reference"/>
    <w:uiPriority w:val="99"/>
    <w:unhideWhenUsed/>
    <w:rsid w:val="005C19DC"/>
    <w:rPr>
      <w:sz w:val="16"/>
      <w:szCs w:val="16"/>
    </w:rPr>
  </w:style>
  <w:style w:type="paragraph" w:styleId="CommentText">
    <w:name w:val="annotation text"/>
    <w:basedOn w:val="Normal"/>
    <w:link w:val="CommentTextChar"/>
    <w:uiPriority w:val="99"/>
    <w:unhideWhenUsed/>
    <w:rsid w:val="005C19DC"/>
    <w:rPr>
      <w:sz w:val="20"/>
      <w:szCs w:val="20"/>
      <w:lang w:val="en-US"/>
    </w:rPr>
  </w:style>
  <w:style w:type="character" w:customStyle="1" w:styleId="CommentTextChar">
    <w:name w:val="Comment Text Char"/>
    <w:link w:val="CommentText"/>
    <w:uiPriority w:val="99"/>
    <w:rsid w:val="005C19DC"/>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5C19DC"/>
    <w:rPr>
      <w:b/>
      <w:bCs/>
    </w:rPr>
  </w:style>
  <w:style w:type="character" w:customStyle="1" w:styleId="CommentSubjectChar">
    <w:name w:val="Comment Subject Char"/>
    <w:link w:val="CommentSubject"/>
    <w:uiPriority w:val="99"/>
    <w:semiHidden/>
    <w:rsid w:val="005C19DC"/>
    <w:rPr>
      <w:rFonts w:ascii="Times New Roman" w:eastAsia="Times New Roman" w:hAnsi="Times New Roman"/>
      <w:b/>
      <w:bCs/>
      <w:lang w:val="en-US" w:eastAsia="en-US"/>
    </w:rPr>
  </w:style>
  <w:style w:type="paragraph" w:styleId="ListParagraph">
    <w:name w:val="List Paragraph"/>
    <w:basedOn w:val="Normal"/>
    <w:link w:val="ListParagraphChar"/>
    <w:uiPriority w:val="34"/>
    <w:qFormat/>
    <w:rsid w:val="001D094C"/>
    <w:pPr>
      <w:widowControl w:val="0"/>
      <w:suppressAutoHyphens/>
      <w:autoSpaceDE w:val="0"/>
      <w:ind w:left="720"/>
      <w:jc w:val="left"/>
    </w:pPr>
    <w:rPr>
      <w:rFonts w:cs="Calibri"/>
      <w:sz w:val="20"/>
      <w:szCs w:val="20"/>
      <w:lang w:eastAsia="zh-CN"/>
    </w:rPr>
  </w:style>
  <w:style w:type="paragraph" w:customStyle="1" w:styleId="tv2131">
    <w:name w:val="tv2131"/>
    <w:basedOn w:val="Normal"/>
    <w:rsid w:val="00986A41"/>
    <w:pPr>
      <w:spacing w:line="360" w:lineRule="auto"/>
      <w:ind w:firstLine="300"/>
      <w:jc w:val="left"/>
    </w:pPr>
    <w:rPr>
      <w:color w:val="414142"/>
      <w:sz w:val="20"/>
      <w:szCs w:val="20"/>
      <w:lang w:eastAsia="lv-LV"/>
    </w:rPr>
  </w:style>
  <w:style w:type="paragraph" w:styleId="BodyText3">
    <w:name w:val="Body Text 3"/>
    <w:basedOn w:val="Normal"/>
    <w:link w:val="BodyText3Char"/>
    <w:uiPriority w:val="99"/>
    <w:semiHidden/>
    <w:unhideWhenUsed/>
    <w:rsid w:val="00AC5EAE"/>
    <w:pPr>
      <w:spacing w:after="120"/>
    </w:pPr>
    <w:rPr>
      <w:sz w:val="16"/>
      <w:szCs w:val="16"/>
    </w:rPr>
  </w:style>
  <w:style w:type="character" w:customStyle="1" w:styleId="BodyText3Char">
    <w:name w:val="Body Text 3 Char"/>
    <w:link w:val="BodyText3"/>
    <w:uiPriority w:val="99"/>
    <w:semiHidden/>
    <w:rsid w:val="00AC5EAE"/>
    <w:rPr>
      <w:rFonts w:ascii="Times New Roman" w:eastAsia="Times New Roman" w:hAnsi="Times New Roman"/>
      <w:sz w:val="16"/>
      <w:szCs w:val="16"/>
      <w:lang w:eastAsia="en-US"/>
    </w:rPr>
  </w:style>
  <w:style w:type="paragraph" w:customStyle="1" w:styleId="txt1">
    <w:name w:val="txt1"/>
    <w:rsid w:val="00AC5EAE"/>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pPr>
    <w:rPr>
      <w:rFonts w:ascii="!Neo'w Arial" w:eastAsia="Times New Roman" w:hAnsi="!Neo'w Arial"/>
      <w:color w:val="000000"/>
      <w:lang w:val="en-US" w:eastAsia="en-US"/>
    </w:rPr>
  </w:style>
  <w:style w:type="paragraph" w:styleId="NoSpacing">
    <w:name w:val="No Spacing"/>
    <w:basedOn w:val="Normal"/>
    <w:uiPriority w:val="1"/>
    <w:qFormat/>
    <w:rsid w:val="00AC5EAE"/>
    <w:pPr>
      <w:spacing w:before="100" w:beforeAutospacing="1" w:after="100" w:afterAutospacing="1"/>
      <w:jc w:val="left"/>
    </w:pPr>
    <w:rPr>
      <w:rFonts w:eastAsia="Calibri"/>
      <w:lang w:eastAsia="lv-LV"/>
    </w:rPr>
  </w:style>
  <w:style w:type="numbering" w:customStyle="1" w:styleId="WWOutlineListStyle412">
    <w:name w:val="WW_OutlineListStyle_412"/>
    <w:basedOn w:val="NoList"/>
    <w:rsid w:val="00C9573C"/>
    <w:pPr>
      <w:numPr>
        <w:numId w:val="20"/>
      </w:numPr>
    </w:pPr>
  </w:style>
  <w:style w:type="paragraph" w:customStyle="1" w:styleId="1pielikums">
    <w:name w:val="1. pielikums"/>
    <w:basedOn w:val="Normal"/>
    <w:link w:val="1pielikumsChar"/>
    <w:qFormat/>
    <w:rsid w:val="00DD77BE"/>
    <w:pPr>
      <w:numPr>
        <w:numId w:val="6"/>
      </w:numPr>
      <w:ind w:left="357" w:hanging="357"/>
      <w:jc w:val="right"/>
    </w:pPr>
    <w:rPr>
      <w:rFonts w:eastAsia="Calibri"/>
      <w:szCs w:val="22"/>
      <w:lang w:val="x-none"/>
    </w:rPr>
  </w:style>
  <w:style w:type="character" w:customStyle="1" w:styleId="1pielikumsChar">
    <w:name w:val="1. pielikums Char"/>
    <w:link w:val="1pielikums"/>
    <w:rsid w:val="00DD77BE"/>
    <w:rPr>
      <w:rFonts w:ascii="Times New Roman" w:hAnsi="Times New Roman"/>
      <w:sz w:val="24"/>
      <w:szCs w:val="22"/>
      <w:lang w:val="x-none" w:eastAsia="en-US"/>
    </w:rPr>
  </w:style>
  <w:style w:type="paragraph" w:styleId="TOC4">
    <w:name w:val="toc 4"/>
    <w:basedOn w:val="Normal"/>
    <w:next w:val="Normal"/>
    <w:autoRedefine/>
    <w:uiPriority w:val="39"/>
    <w:unhideWhenUsed/>
    <w:rsid w:val="002A2E6D"/>
    <w:pPr>
      <w:ind w:left="720"/>
    </w:pPr>
  </w:style>
  <w:style w:type="paragraph" w:styleId="PlainText">
    <w:name w:val="Plain Text"/>
    <w:basedOn w:val="Normal"/>
    <w:link w:val="PlainTextChar"/>
    <w:uiPriority w:val="99"/>
    <w:semiHidden/>
    <w:unhideWhenUsed/>
    <w:rsid w:val="007356B7"/>
    <w:rPr>
      <w:rFonts w:ascii="Courier New" w:hAnsi="Courier New"/>
      <w:sz w:val="20"/>
      <w:szCs w:val="20"/>
      <w:lang w:val="x-none" w:eastAsia="x-none"/>
    </w:rPr>
  </w:style>
  <w:style w:type="character" w:customStyle="1" w:styleId="PlainTextChar">
    <w:name w:val="Plain Text Char"/>
    <w:link w:val="PlainText"/>
    <w:uiPriority w:val="99"/>
    <w:semiHidden/>
    <w:rsid w:val="007356B7"/>
    <w:rPr>
      <w:rFonts w:ascii="Courier New" w:eastAsia="Times New Roman" w:hAnsi="Courier New" w:cs="Courier New"/>
    </w:rPr>
  </w:style>
  <w:style w:type="paragraph" w:customStyle="1" w:styleId="1Lgumam">
    <w:name w:val="1. Līgumam"/>
    <w:basedOn w:val="Normal"/>
    <w:link w:val="1LgumamChar"/>
    <w:qFormat/>
    <w:rsid w:val="00172743"/>
    <w:pPr>
      <w:numPr>
        <w:numId w:val="15"/>
      </w:numPr>
      <w:tabs>
        <w:tab w:val="left" w:pos="426"/>
      </w:tabs>
      <w:spacing w:before="240" w:after="120"/>
      <w:jc w:val="center"/>
    </w:pPr>
    <w:rPr>
      <w:rFonts w:ascii="Times New Roman Bold" w:eastAsia="Calibri" w:hAnsi="Times New Roman Bold"/>
      <w:b/>
      <w:caps/>
      <w:lang w:val="x-none" w:eastAsia="x-none"/>
    </w:rPr>
  </w:style>
  <w:style w:type="paragraph" w:customStyle="1" w:styleId="11Lgumam">
    <w:name w:val="1.1. Līgumam"/>
    <w:basedOn w:val="Normal"/>
    <w:link w:val="11LgumamChar"/>
    <w:qFormat/>
    <w:rsid w:val="00D63B1F"/>
    <w:pPr>
      <w:numPr>
        <w:ilvl w:val="1"/>
        <w:numId w:val="15"/>
      </w:numPr>
      <w:ind w:left="426"/>
    </w:pPr>
    <w:rPr>
      <w:rFonts w:eastAsia="Calibri"/>
      <w:lang w:val="x-none" w:eastAsia="x-none"/>
    </w:rPr>
  </w:style>
  <w:style w:type="character" w:customStyle="1" w:styleId="1LgumamChar">
    <w:name w:val="1. Līgumam Char"/>
    <w:link w:val="1Lgumam"/>
    <w:rsid w:val="00172743"/>
    <w:rPr>
      <w:rFonts w:ascii="Times New Roman Bold" w:hAnsi="Times New Roman Bold"/>
      <w:b/>
      <w:caps/>
      <w:sz w:val="24"/>
      <w:szCs w:val="24"/>
      <w:lang w:val="x-none" w:eastAsia="x-none"/>
    </w:rPr>
  </w:style>
  <w:style w:type="character" w:customStyle="1" w:styleId="11LgumamChar">
    <w:name w:val="1.1. Līgumam Char"/>
    <w:link w:val="11Lgumam"/>
    <w:rsid w:val="00D63B1F"/>
    <w:rPr>
      <w:rFonts w:ascii="Times New Roman" w:hAnsi="Times New Roman"/>
      <w:sz w:val="24"/>
      <w:szCs w:val="24"/>
      <w:lang w:val="x-none" w:eastAsia="x-none"/>
    </w:rPr>
  </w:style>
  <w:style w:type="paragraph" w:customStyle="1" w:styleId="1111lgumam">
    <w:name w:val="1.1.1.1. līgumam"/>
    <w:basedOn w:val="111Lgumam"/>
    <w:link w:val="1111lgumamChar"/>
    <w:qFormat/>
    <w:rsid w:val="00CD0585"/>
    <w:pPr>
      <w:numPr>
        <w:ilvl w:val="3"/>
      </w:numPr>
    </w:pPr>
  </w:style>
  <w:style w:type="character" w:customStyle="1" w:styleId="ListParagraphChar">
    <w:name w:val="List Paragraph Char"/>
    <w:link w:val="ListParagraph"/>
    <w:uiPriority w:val="34"/>
    <w:locked/>
    <w:rsid w:val="009B3423"/>
    <w:rPr>
      <w:rFonts w:ascii="Times New Roman" w:eastAsia="Times New Roman" w:hAnsi="Times New Roman" w:cs="Calibri"/>
      <w:lang w:eastAsia="zh-CN"/>
    </w:rPr>
  </w:style>
  <w:style w:type="paragraph" w:customStyle="1" w:styleId="1111Tabulai">
    <w:name w:val="1.1.1.1.Tabulai"/>
    <w:basedOn w:val="Heading4"/>
    <w:link w:val="1111TabulaiChar"/>
    <w:qFormat/>
    <w:rsid w:val="00B42914"/>
    <w:pPr>
      <w:ind w:left="886" w:hanging="850"/>
    </w:pPr>
    <w:rPr>
      <w:bCs/>
      <w:iCs/>
      <w:lang w:val="x-none" w:eastAsia="x-none"/>
    </w:rPr>
  </w:style>
  <w:style w:type="character" w:customStyle="1" w:styleId="1111TabulaiChar">
    <w:name w:val="1.1.1.1.Tabulai Char"/>
    <w:link w:val="1111Tabulai"/>
    <w:rsid w:val="00B42914"/>
    <w:rPr>
      <w:rFonts w:ascii="Times New Roman" w:eastAsia="Times New Roman" w:hAnsi="Times New Roman"/>
      <w:bCs/>
      <w:iCs/>
      <w:sz w:val="24"/>
      <w:szCs w:val="24"/>
      <w:lang w:val="x-none" w:eastAsia="x-none"/>
    </w:rPr>
  </w:style>
  <w:style w:type="paragraph" w:styleId="BodyTextIndent">
    <w:name w:val="Body Text Indent"/>
    <w:basedOn w:val="Normal"/>
    <w:link w:val="BodyTextIndentChar"/>
    <w:uiPriority w:val="99"/>
    <w:semiHidden/>
    <w:unhideWhenUsed/>
    <w:rsid w:val="000459D7"/>
    <w:pPr>
      <w:spacing w:after="120"/>
      <w:ind w:left="283"/>
    </w:pPr>
  </w:style>
  <w:style w:type="character" w:customStyle="1" w:styleId="BodyTextIndentChar">
    <w:name w:val="Body Text Indent Char"/>
    <w:link w:val="BodyTextIndent"/>
    <w:uiPriority w:val="99"/>
    <w:semiHidden/>
    <w:rsid w:val="000459D7"/>
    <w:rPr>
      <w:rFonts w:ascii="Times New Roman" w:eastAsia="Times New Roman" w:hAnsi="Times New Roman"/>
      <w:sz w:val="24"/>
      <w:szCs w:val="24"/>
      <w:lang w:eastAsia="en-US"/>
    </w:rPr>
  </w:style>
  <w:style w:type="paragraph" w:customStyle="1" w:styleId="tv213">
    <w:name w:val="tv213"/>
    <w:basedOn w:val="Normal"/>
    <w:rsid w:val="00E87CE4"/>
    <w:pPr>
      <w:spacing w:before="100" w:beforeAutospacing="1" w:after="100" w:afterAutospacing="1"/>
      <w:jc w:val="left"/>
    </w:pPr>
    <w:rPr>
      <w:lang w:eastAsia="lv-LV"/>
    </w:rPr>
  </w:style>
  <w:style w:type="paragraph" w:customStyle="1" w:styleId="111Tabula">
    <w:name w:val="1.1.1. Tabula"/>
    <w:basedOn w:val="Heading3"/>
    <w:link w:val="111TabulaChar"/>
    <w:qFormat/>
    <w:rsid w:val="00B42914"/>
    <w:rPr>
      <w:lang w:val="x-none"/>
    </w:rPr>
  </w:style>
  <w:style w:type="character" w:customStyle="1" w:styleId="111TabulaChar">
    <w:name w:val="1.1.1. Tabula Char"/>
    <w:link w:val="111Tabula"/>
    <w:rsid w:val="00B42914"/>
    <w:rPr>
      <w:rFonts w:ascii="Times New Roman" w:eastAsia="Times New Roman" w:hAnsi="Times New Roman"/>
      <w:bCs/>
      <w:sz w:val="24"/>
      <w:szCs w:val="26"/>
      <w:lang w:val="x-none" w:eastAsia="x-none"/>
    </w:rPr>
  </w:style>
  <w:style w:type="paragraph" w:customStyle="1" w:styleId="11Lgmam">
    <w:name w:val="1.1. Līgmam"/>
    <w:basedOn w:val="Ligumam"/>
    <w:rsid w:val="0049439B"/>
    <w:pPr>
      <w:numPr>
        <w:numId w:val="0"/>
      </w:numPr>
      <w:spacing w:before="0"/>
      <w:ind w:left="425" w:hanging="425"/>
      <w:jc w:val="both"/>
    </w:pPr>
    <w:rPr>
      <w:b w:val="0"/>
    </w:rPr>
  </w:style>
  <w:style w:type="character" w:customStyle="1" w:styleId="c5">
    <w:name w:val="c5"/>
    <w:rsid w:val="00EC5102"/>
    <w:rPr>
      <w:rFonts w:ascii="Times New Roman" w:hAnsi="Times New Roman" w:cs="Times New Roman" w:hint="default"/>
      <w:sz w:val="24"/>
      <w:szCs w:val="24"/>
    </w:rPr>
  </w:style>
  <w:style w:type="character" w:customStyle="1" w:styleId="c4">
    <w:name w:val="c4"/>
    <w:rsid w:val="00EC5102"/>
    <w:rPr>
      <w:rFonts w:ascii="Times New Roman" w:hAnsi="Times New Roman" w:cs="Times New Roman" w:hint="default"/>
      <w:sz w:val="24"/>
      <w:szCs w:val="24"/>
    </w:rPr>
  </w:style>
  <w:style w:type="character" w:customStyle="1" w:styleId="c3">
    <w:name w:val="c3"/>
    <w:rsid w:val="00EC5102"/>
    <w:rPr>
      <w:rFonts w:ascii="Times New Roman" w:hAnsi="Times New Roman" w:cs="Times New Roman" w:hint="default"/>
      <w:sz w:val="24"/>
      <w:szCs w:val="24"/>
    </w:rPr>
  </w:style>
  <w:style w:type="character" w:customStyle="1" w:styleId="c1">
    <w:name w:val="c1"/>
    <w:rsid w:val="00281E6C"/>
  </w:style>
  <w:style w:type="paragraph" w:customStyle="1" w:styleId="Style2">
    <w:name w:val="Style2"/>
    <w:basedOn w:val="ListParagraph"/>
    <w:link w:val="Style2Char"/>
    <w:qFormat/>
    <w:rsid w:val="009E7664"/>
    <w:pPr>
      <w:widowControl/>
      <w:numPr>
        <w:numId w:val="7"/>
      </w:numPr>
      <w:suppressAutoHyphens w:val="0"/>
      <w:autoSpaceDE/>
      <w:spacing w:line="276" w:lineRule="auto"/>
      <w:contextualSpacing/>
      <w:jc w:val="both"/>
    </w:pPr>
    <w:rPr>
      <w:rFonts w:cs="Times New Roman"/>
      <w:b/>
      <w:sz w:val="24"/>
      <w:szCs w:val="24"/>
    </w:rPr>
  </w:style>
  <w:style w:type="paragraph" w:customStyle="1" w:styleId="Style3">
    <w:name w:val="Style3"/>
    <w:basedOn w:val="Style2"/>
    <w:link w:val="Style3Char"/>
    <w:qFormat/>
    <w:rsid w:val="009E7664"/>
    <w:pPr>
      <w:numPr>
        <w:ilvl w:val="1"/>
      </w:numPr>
    </w:pPr>
    <w:rPr>
      <w:b w:val="0"/>
    </w:rPr>
  </w:style>
  <w:style w:type="character" w:customStyle="1" w:styleId="Style2Char">
    <w:name w:val="Style2 Char"/>
    <w:link w:val="Style2"/>
    <w:rsid w:val="009E7664"/>
    <w:rPr>
      <w:rFonts w:ascii="Times New Roman" w:eastAsia="Times New Roman" w:hAnsi="Times New Roman"/>
      <w:b/>
      <w:sz w:val="24"/>
      <w:szCs w:val="24"/>
      <w:lang w:eastAsia="zh-CN"/>
    </w:rPr>
  </w:style>
  <w:style w:type="paragraph" w:customStyle="1" w:styleId="Style4">
    <w:name w:val="Style4"/>
    <w:basedOn w:val="Style3"/>
    <w:link w:val="Style4Char"/>
    <w:qFormat/>
    <w:rsid w:val="009E7664"/>
    <w:pPr>
      <w:numPr>
        <w:ilvl w:val="2"/>
      </w:numPr>
    </w:pPr>
  </w:style>
  <w:style w:type="character" w:customStyle="1" w:styleId="Style3Char">
    <w:name w:val="Style3 Char"/>
    <w:link w:val="Style3"/>
    <w:rsid w:val="009E7664"/>
    <w:rPr>
      <w:rFonts w:ascii="Times New Roman" w:eastAsia="Times New Roman" w:hAnsi="Times New Roman"/>
      <w:sz w:val="24"/>
      <w:szCs w:val="24"/>
      <w:lang w:eastAsia="zh-CN"/>
    </w:rPr>
  </w:style>
  <w:style w:type="paragraph" w:styleId="BodyText2">
    <w:name w:val="Body Text 2"/>
    <w:basedOn w:val="Normal"/>
    <w:link w:val="BodyText2Char"/>
    <w:uiPriority w:val="99"/>
    <w:unhideWhenUsed/>
    <w:rsid w:val="006E113A"/>
    <w:pPr>
      <w:spacing w:after="120" w:line="480" w:lineRule="auto"/>
    </w:pPr>
    <w:rPr>
      <w:lang w:val="x-none" w:eastAsia="x-none"/>
    </w:rPr>
  </w:style>
  <w:style w:type="character" w:customStyle="1" w:styleId="Style4Char">
    <w:name w:val="Style4 Char"/>
    <w:basedOn w:val="Style3Char"/>
    <w:link w:val="Style4"/>
    <w:rsid w:val="009E7664"/>
    <w:rPr>
      <w:rFonts w:ascii="Times New Roman" w:eastAsia="Times New Roman" w:hAnsi="Times New Roman"/>
      <w:sz w:val="24"/>
      <w:szCs w:val="24"/>
      <w:lang w:eastAsia="zh-CN"/>
    </w:rPr>
  </w:style>
  <w:style w:type="character" w:customStyle="1" w:styleId="BodyText2Char">
    <w:name w:val="Body Text 2 Char"/>
    <w:link w:val="BodyText2"/>
    <w:uiPriority w:val="99"/>
    <w:rsid w:val="006E113A"/>
    <w:rPr>
      <w:rFonts w:ascii="Times New Roman" w:eastAsia="Times New Roman" w:hAnsi="Times New Roman"/>
      <w:sz w:val="24"/>
      <w:szCs w:val="24"/>
      <w:lang w:val="x-none" w:eastAsia="x-none"/>
    </w:rPr>
  </w:style>
  <w:style w:type="character" w:styleId="FootnoteReference">
    <w:name w:val="footnote reference"/>
    <w:uiPriority w:val="99"/>
    <w:unhideWhenUsed/>
    <w:rsid w:val="006E113A"/>
    <w:rPr>
      <w:vertAlign w:val="superscript"/>
    </w:rPr>
  </w:style>
  <w:style w:type="paragraph" w:customStyle="1" w:styleId="1Protokolam">
    <w:name w:val="1. Protokolam"/>
    <w:basedOn w:val="Normal"/>
    <w:qFormat/>
    <w:rsid w:val="006E113A"/>
    <w:pPr>
      <w:numPr>
        <w:numId w:val="8"/>
      </w:numPr>
      <w:spacing w:before="60" w:after="120" w:line="220" w:lineRule="auto"/>
    </w:pPr>
  </w:style>
  <w:style w:type="paragraph" w:customStyle="1" w:styleId="11Protokolam">
    <w:name w:val="1.1. Protokolam"/>
    <w:basedOn w:val="1Protokolam"/>
    <w:qFormat/>
    <w:rsid w:val="006E113A"/>
    <w:pPr>
      <w:numPr>
        <w:ilvl w:val="1"/>
      </w:numPr>
      <w:spacing w:before="120" w:after="0"/>
    </w:pPr>
  </w:style>
  <w:style w:type="paragraph" w:customStyle="1" w:styleId="111Protokolam">
    <w:name w:val="1.1.1. Protokolam"/>
    <w:basedOn w:val="11Protokolam"/>
    <w:qFormat/>
    <w:rsid w:val="006E113A"/>
    <w:pPr>
      <w:numPr>
        <w:ilvl w:val="2"/>
      </w:numPr>
      <w:spacing w:before="0"/>
    </w:pPr>
  </w:style>
  <w:style w:type="paragraph" w:customStyle="1" w:styleId="1111Protokolam">
    <w:name w:val="1.1.1.1. Protokolam"/>
    <w:basedOn w:val="Normal"/>
    <w:qFormat/>
    <w:rsid w:val="006E113A"/>
    <w:pPr>
      <w:numPr>
        <w:ilvl w:val="3"/>
        <w:numId w:val="8"/>
      </w:numPr>
    </w:pPr>
    <w:rPr>
      <w:lang w:val="en-GB"/>
    </w:rPr>
  </w:style>
  <w:style w:type="paragraph" w:customStyle="1" w:styleId="Style6">
    <w:name w:val="Style6"/>
    <w:basedOn w:val="Normal"/>
    <w:qFormat/>
    <w:rsid w:val="0062684B"/>
    <w:pPr>
      <w:widowControl w:val="0"/>
      <w:numPr>
        <w:ilvl w:val="1"/>
        <w:numId w:val="10"/>
      </w:numPr>
      <w:autoSpaceDE w:val="0"/>
      <w:autoSpaceDN w:val="0"/>
      <w:adjustRightInd w:val="0"/>
      <w:ind w:left="573" w:right="33" w:hanging="573"/>
    </w:pPr>
  </w:style>
  <w:style w:type="paragraph" w:customStyle="1" w:styleId="Style7">
    <w:name w:val="Style7"/>
    <w:basedOn w:val="Normal"/>
    <w:qFormat/>
    <w:rsid w:val="0062684B"/>
    <w:pPr>
      <w:widowControl w:val="0"/>
      <w:numPr>
        <w:ilvl w:val="2"/>
        <w:numId w:val="10"/>
      </w:numPr>
      <w:autoSpaceDE w:val="0"/>
      <w:autoSpaceDN w:val="0"/>
      <w:adjustRightInd w:val="0"/>
      <w:ind w:left="1225" w:hanging="797"/>
    </w:pPr>
  </w:style>
  <w:style w:type="paragraph" w:customStyle="1" w:styleId="Standard">
    <w:name w:val="Standard"/>
    <w:rsid w:val="004E5430"/>
    <w:pPr>
      <w:suppressAutoHyphens/>
      <w:autoSpaceDN w:val="0"/>
      <w:textAlignment w:val="baseline"/>
    </w:pPr>
    <w:rPr>
      <w:rFonts w:ascii="Liberation Serif" w:eastAsia="SimSun" w:hAnsi="Liberation Serif" w:cs="Arial"/>
      <w:kern w:val="3"/>
      <w:sz w:val="24"/>
      <w:szCs w:val="24"/>
      <w:lang w:eastAsia="zh-CN" w:bidi="hi-IN"/>
    </w:rPr>
  </w:style>
  <w:style w:type="numbering" w:customStyle="1" w:styleId="WW8Num16">
    <w:name w:val="WW8Num16"/>
    <w:basedOn w:val="NoList"/>
    <w:rsid w:val="004E5430"/>
    <w:pPr>
      <w:numPr>
        <w:numId w:val="11"/>
      </w:numPr>
    </w:pPr>
  </w:style>
  <w:style w:type="paragraph" w:customStyle="1" w:styleId="tabulaiapakapak">
    <w:name w:val="tabulai apakšapakš"/>
    <w:basedOn w:val="Normal"/>
    <w:qFormat/>
    <w:rsid w:val="001560F4"/>
    <w:pPr>
      <w:numPr>
        <w:numId w:val="12"/>
      </w:numPr>
    </w:pPr>
    <w:rPr>
      <w:lang w:val="x-none"/>
    </w:rPr>
  </w:style>
  <w:style w:type="numbering" w:customStyle="1" w:styleId="WWOutlineListStyle5111">
    <w:name w:val="WW_OutlineListStyle_5111"/>
    <w:rsid w:val="00D82EA5"/>
  </w:style>
  <w:style w:type="paragraph" w:customStyle="1" w:styleId="Style">
    <w:name w:val="Style"/>
    <w:rsid w:val="00EE550A"/>
    <w:pPr>
      <w:widowControl w:val="0"/>
      <w:autoSpaceDE w:val="0"/>
      <w:autoSpaceDN w:val="0"/>
      <w:adjustRightInd w:val="0"/>
    </w:pPr>
    <w:rPr>
      <w:rFonts w:ascii="Times New Roman" w:eastAsia="Times New Roman" w:hAnsi="Times New Roman"/>
      <w:sz w:val="24"/>
      <w:szCs w:val="24"/>
    </w:rPr>
  </w:style>
  <w:style w:type="character" w:styleId="FollowedHyperlink">
    <w:name w:val="FollowedHyperlink"/>
    <w:uiPriority w:val="99"/>
    <w:semiHidden/>
    <w:unhideWhenUsed/>
    <w:rsid w:val="00E96598"/>
    <w:rPr>
      <w:color w:val="800080"/>
      <w:u w:val="single"/>
    </w:rPr>
  </w:style>
  <w:style w:type="paragraph" w:customStyle="1" w:styleId="font5">
    <w:name w:val="font5"/>
    <w:basedOn w:val="Normal"/>
    <w:rsid w:val="00E96598"/>
    <w:pPr>
      <w:spacing w:before="100" w:beforeAutospacing="1" w:after="100" w:afterAutospacing="1"/>
      <w:jc w:val="left"/>
    </w:pPr>
    <w:rPr>
      <w:rFonts w:ascii="Calibri" w:hAnsi="Calibri"/>
      <w:sz w:val="20"/>
      <w:szCs w:val="20"/>
      <w:lang w:eastAsia="lv-LV"/>
    </w:rPr>
  </w:style>
  <w:style w:type="paragraph" w:customStyle="1" w:styleId="font6">
    <w:name w:val="font6"/>
    <w:basedOn w:val="Normal"/>
    <w:rsid w:val="00E96598"/>
    <w:pPr>
      <w:spacing w:before="100" w:beforeAutospacing="1" w:after="100" w:afterAutospacing="1"/>
      <w:jc w:val="left"/>
    </w:pPr>
    <w:rPr>
      <w:rFonts w:ascii="Calibri" w:hAnsi="Calibri"/>
      <w:sz w:val="20"/>
      <w:szCs w:val="20"/>
      <w:lang w:eastAsia="lv-LV"/>
    </w:rPr>
  </w:style>
  <w:style w:type="paragraph" w:customStyle="1" w:styleId="font7">
    <w:name w:val="font7"/>
    <w:basedOn w:val="Normal"/>
    <w:rsid w:val="00E96598"/>
    <w:pPr>
      <w:spacing w:before="100" w:beforeAutospacing="1" w:after="100" w:afterAutospacing="1"/>
      <w:jc w:val="left"/>
    </w:pPr>
    <w:rPr>
      <w:rFonts w:ascii="Tahoma" w:hAnsi="Tahoma" w:cs="Tahoma"/>
      <w:color w:val="000000"/>
      <w:sz w:val="18"/>
      <w:szCs w:val="18"/>
      <w:lang w:eastAsia="lv-LV"/>
    </w:rPr>
  </w:style>
  <w:style w:type="paragraph" w:customStyle="1" w:styleId="font8">
    <w:name w:val="font8"/>
    <w:basedOn w:val="Normal"/>
    <w:rsid w:val="00E96598"/>
    <w:pPr>
      <w:spacing w:before="100" w:beforeAutospacing="1" w:after="100" w:afterAutospacing="1"/>
      <w:jc w:val="left"/>
    </w:pPr>
    <w:rPr>
      <w:rFonts w:ascii="Tahoma" w:hAnsi="Tahoma" w:cs="Tahoma"/>
      <w:b/>
      <w:bCs/>
      <w:color w:val="000000"/>
      <w:sz w:val="18"/>
      <w:szCs w:val="18"/>
      <w:lang w:eastAsia="lv-LV"/>
    </w:rPr>
  </w:style>
  <w:style w:type="paragraph" w:customStyle="1" w:styleId="xl68">
    <w:name w:val="xl68"/>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lang w:eastAsia="lv-LV"/>
    </w:rPr>
  </w:style>
  <w:style w:type="paragraph" w:customStyle="1" w:styleId="xl69">
    <w:name w:val="xl69"/>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lang w:eastAsia="lv-LV"/>
    </w:rPr>
  </w:style>
  <w:style w:type="paragraph" w:customStyle="1" w:styleId="xl70">
    <w:name w:val="xl70"/>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color w:val="000000"/>
      <w:lang w:eastAsia="lv-LV"/>
    </w:rPr>
  </w:style>
  <w:style w:type="paragraph" w:customStyle="1" w:styleId="xl71">
    <w:name w:val="xl71"/>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lang w:eastAsia="lv-LV"/>
    </w:rPr>
  </w:style>
  <w:style w:type="paragraph" w:customStyle="1" w:styleId="xl72">
    <w:name w:val="xl72"/>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eastAsia="lv-LV"/>
    </w:rPr>
  </w:style>
  <w:style w:type="paragraph" w:customStyle="1" w:styleId="xl73">
    <w:name w:val="xl73"/>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eastAsia="lv-LV"/>
    </w:rPr>
  </w:style>
  <w:style w:type="paragraph" w:customStyle="1" w:styleId="xl74">
    <w:name w:val="xl74"/>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lv-LV"/>
    </w:rPr>
  </w:style>
  <w:style w:type="paragraph" w:customStyle="1" w:styleId="xl75">
    <w:name w:val="xl75"/>
    <w:basedOn w:val="Normal"/>
    <w:rsid w:val="00E96598"/>
    <w:pPr>
      <w:spacing w:before="100" w:beforeAutospacing="1" w:after="100" w:afterAutospacing="1"/>
      <w:jc w:val="left"/>
    </w:pPr>
    <w:rPr>
      <w:lang w:eastAsia="lv-LV"/>
    </w:rPr>
  </w:style>
  <w:style w:type="paragraph" w:customStyle="1" w:styleId="xl76">
    <w:name w:val="xl76"/>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eastAsia="lv-LV"/>
    </w:rPr>
  </w:style>
  <w:style w:type="paragraph" w:customStyle="1" w:styleId="xl77">
    <w:name w:val="xl77"/>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lang w:eastAsia="lv-LV"/>
    </w:rPr>
  </w:style>
  <w:style w:type="paragraph" w:customStyle="1" w:styleId="xl78">
    <w:name w:val="xl78"/>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lv-LV"/>
    </w:rPr>
  </w:style>
  <w:style w:type="paragraph" w:customStyle="1" w:styleId="xl79">
    <w:name w:val="xl79"/>
    <w:basedOn w:val="Normal"/>
    <w:rsid w:val="00E96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lang w:eastAsia="lv-LV"/>
    </w:rPr>
  </w:style>
  <w:style w:type="paragraph" w:customStyle="1" w:styleId="xl80">
    <w:name w:val="xl80"/>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lang w:eastAsia="lv-LV"/>
    </w:rPr>
  </w:style>
  <w:style w:type="paragraph" w:customStyle="1" w:styleId="xl81">
    <w:name w:val="xl81"/>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lang w:eastAsia="lv-LV"/>
    </w:rPr>
  </w:style>
  <w:style w:type="paragraph" w:customStyle="1" w:styleId="xl82">
    <w:name w:val="xl82"/>
    <w:basedOn w:val="Normal"/>
    <w:rsid w:val="00E96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lang w:eastAsia="lv-LV"/>
    </w:rPr>
  </w:style>
  <w:style w:type="paragraph" w:customStyle="1" w:styleId="xl83">
    <w:name w:val="xl83"/>
    <w:basedOn w:val="Normal"/>
    <w:rsid w:val="00E96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lang w:eastAsia="lv-LV"/>
    </w:rPr>
  </w:style>
  <w:style w:type="paragraph" w:customStyle="1" w:styleId="xl84">
    <w:name w:val="xl84"/>
    <w:basedOn w:val="Normal"/>
    <w:rsid w:val="00E9659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top"/>
    </w:pPr>
    <w:rPr>
      <w:lang w:eastAsia="lv-LV"/>
    </w:rPr>
  </w:style>
  <w:style w:type="paragraph" w:customStyle="1" w:styleId="xl85">
    <w:name w:val="xl85"/>
    <w:basedOn w:val="Normal"/>
    <w:rsid w:val="00E9659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lang w:eastAsia="lv-LV"/>
    </w:rPr>
  </w:style>
  <w:style w:type="paragraph" w:customStyle="1" w:styleId="xl86">
    <w:name w:val="xl86"/>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0"/>
      <w:szCs w:val="20"/>
      <w:lang w:eastAsia="lv-LV"/>
    </w:rPr>
  </w:style>
  <w:style w:type="paragraph" w:customStyle="1" w:styleId="xl87">
    <w:name w:val="xl87"/>
    <w:basedOn w:val="Normal"/>
    <w:rsid w:val="00E9659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top"/>
    </w:pPr>
    <w:rPr>
      <w:sz w:val="20"/>
      <w:szCs w:val="20"/>
      <w:lang w:eastAsia="lv-LV"/>
    </w:rPr>
  </w:style>
  <w:style w:type="paragraph" w:customStyle="1" w:styleId="xl88">
    <w:name w:val="xl88"/>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0"/>
      <w:szCs w:val="20"/>
      <w:lang w:eastAsia="lv-LV"/>
    </w:rPr>
  </w:style>
  <w:style w:type="paragraph" w:customStyle="1" w:styleId="xl89">
    <w:name w:val="xl89"/>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eastAsia="lv-LV"/>
    </w:rPr>
  </w:style>
  <w:style w:type="paragraph" w:customStyle="1" w:styleId="xl90">
    <w:name w:val="xl90"/>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lang w:eastAsia="lv-LV"/>
    </w:rPr>
  </w:style>
  <w:style w:type="paragraph" w:customStyle="1" w:styleId="xl91">
    <w:name w:val="xl91"/>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lang w:eastAsia="lv-LV"/>
    </w:rPr>
  </w:style>
  <w:style w:type="paragraph" w:customStyle="1" w:styleId="xl92">
    <w:name w:val="xl92"/>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222222"/>
      <w:sz w:val="20"/>
      <w:szCs w:val="20"/>
      <w:lang w:eastAsia="lv-LV"/>
    </w:rPr>
  </w:style>
  <w:style w:type="paragraph" w:customStyle="1" w:styleId="xl93">
    <w:name w:val="xl93"/>
    <w:basedOn w:val="Normal"/>
    <w:rsid w:val="00E96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0"/>
      <w:szCs w:val="20"/>
      <w:lang w:eastAsia="lv-LV"/>
    </w:rPr>
  </w:style>
  <w:style w:type="paragraph" w:customStyle="1" w:styleId="xl94">
    <w:name w:val="xl94"/>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lang w:eastAsia="lv-LV"/>
    </w:rPr>
  </w:style>
  <w:style w:type="paragraph" w:customStyle="1" w:styleId="xl95">
    <w:name w:val="xl95"/>
    <w:basedOn w:val="Normal"/>
    <w:rsid w:val="00E9659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top"/>
    </w:pPr>
    <w:rPr>
      <w:lang w:eastAsia="lv-LV"/>
    </w:rPr>
  </w:style>
  <w:style w:type="paragraph" w:customStyle="1" w:styleId="xl96">
    <w:name w:val="xl96"/>
    <w:basedOn w:val="Normal"/>
    <w:rsid w:val="00E965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lang w:eastAsia="lv-LV"/>
    </w:rPr>
  </w:style>
  <w:style w:type="paragraph" w:customStyle="1" w:styleId="xl97">
    <w:name w:val="xl97"/>
    <w:basedOn w:val="Normal"/>
    <w:rsid w:val="00E9659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top"/>
    </w:pPr>
    <w:rPr>
      <w:lang w:eastAsia="lv-LV"/>
    </w:rPr>
  </w:style>
  <w:style w:type="paragraph" w:customStyle="1" w:styleId="xl98">
    <w:name w:val="xl98"/>
    <w:basedOn w:val="Normal"/>
    <w:rsid w:val="00E9659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top"/>
    </w:pPr>
    <w:rPr>
      <w:lang w:eastAsia="lv-LV"/>
    </w:rPr>
  </w:style>
  <w:style w:type="paragraph" w:customStyle="1" w:styleId="xl99">
    <w:name w:val="xl99"/>
    <w:basedOn w:val="Normal"/>
    <w:rsid w:val="00E96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0"/>
      <w:szCs w:val="20"/>
      <w:lang w:eastAsia="lv-LV"/>
    </w:rPr>
  </w:style>
  <w:style w:type="paragraph" w:customStyle="1" w:styleId="xl100">
    <w:name w:val="xl100"/>
    <w:basedOn w:val="Normal"/>
    <w:rsid w:val="00E96598"/>
    <w:pPr>
      <w:pBdr>
        <w:top w:val="single" w:sz="8" w:space="0" w:color="auto"/>
        <w:left w:val="single" w:sz="8" w:space="0" w:color="auto"/>
        <w:right w:val="single" w:sz="4" w:space="0" w:color="auto"/>
      </w:pBdr>
      <w:spacing w:before="100" w:beforeAutospacing="1" w:after="100" w:afterAutospacing="1"/>
      <w:jc w:val="center"/>
      <w:textAlignment w:val="center"/>
    </w:pPr>
    <w:rPr>
      <w:lang w:eastAsia="lv-LV"/>
    </w:rPr>
  </w:style>
  <w:style w:type="paragraph" w:customStyle="1" w:styleId="xl101">
    <w:name w:val="xl101"/>
    <w:basedOn w:val="Normal"/>
    <w:rsid w:val="00E96598"/>
    <w:pPr>
      <w:pBdr>
        <w:top w:val="single" w:sz="8" w:space="0" w:color="auto"/>
        <w:left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1111Lgumam0">
    <w:name w:val="1.1.1.1.Līgumam"/>
    <w:basedOn w:val="111Lgumam"/>
    <w:qFormat/>
    <w:rsid w:val="002B3104"/>
    <w:pPr>
      <w:numPr>
        <w:ilvl w:val="0"/>
        <w:numId w:val="0"/>
      </w:numPr>
      <w:tabs>
        <w:tab w:val="num" w:pos="360"/>
        <w:tab w:val="left" w:pos="1134"/>
      </w:tabs>
      <w:ind w:left="1701" w:hanging="851"/>
    </w:pPr>
  </w:style>
  <w:style w:type="paragraph" w:customStyle="1" w:styleId="msonormal0">
    <w:name w:val="msonormal"/>
    <w:basedOn w:val="Normal"/>
    <w:rsid w:val="00035E1D"/>
    <w:pPr>
      <w:spacing w:before="100" w:beforeAutospacing="1" w:after="100" w:afterAutospacing="1"/>
      <w:jc w:val="left"/>
    </w:pPr>
    <w:rPr>
      <w:lang w:eastAsia="lv-LV"/>
    </w:rPr>
  </w:style>
  <w:style w:type="paragraph" w:customStyle="1" w:styleId="font1">
    <w:name w:val="font1"/>
    <w:basedOn w:val="Normal"/>
    <w:rsid w:val="00035E1D"/>
    <w:pPr>
      <w:spacing w:before="100" w:beforeAutospacing="1" w:after="100" w:afterAutospacing="1"/>
      <w:jc w:val="left"/>
    </w:pPr>
    <w:rPr>
      <w:rFonts w:ascii="Calibri" w:hAnsi="Calibri" w:cs="Calibri"/>
      <w:color w:val="000000"/>
      <w:sz w:val="22"/>
      <w:szCs w:val="22"/>
      <w:lang w:eastAsia="lv-LV"/>
    </w:rPr>
  </w:style>
  <w:style w:type="paragraph" w:customStyle="1" w:styleId="xl102">
    <w:name w:val="xl102"/>
    <w:basedOn w:val="Normal"/>
    <w:rsid w:val="00035E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eastAsia="lv-LV"/>
    </w:rPr>
  </w:style>
  <w:style w:type="paragraph" w:customStyle="1" w:styleId="xl103">
    <w:name w:val="xl103"/>
    <w:basedOn w:val="Normal"/>
    <w:rsid w:val="00035E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eastAsia="lv-LV"/>
    </w:rPr>
  </w:style>
  <w:style w:type="paragraph" w:customStyle="1" w:styleId="xl104">
    <w:name w:val="xl104"/>
    <w:basedOn w:val="Normal"/>
    <w:rsid w:val="00035E1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top"/>
    </w:pPr>
    <w:rPr>
      <w:lang w:eastAsia="lv-LV"/>
    </w:rPr>
  </w:style>
  <w:style w:type="paragraph" w:customStyle="1" w:styleId="xl105">
    <w:name w:val="xl105"/>
    <w:basedOn w:val="Normal"/>
    <w:rsid w:val="00035E1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lang w:eastAsia="lv-LV"/>
    </w:rPr>
  </w:style>
  <w:style w:type="paragraph" w:customStyle="1" w:styleId="xl106">
    <w:name w:val="xl106"/>
    <w:basedOn w:val="Normal"/>
    <w:rsid w:val="00035E1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top"/>
    </w:pPr>
    <w:rPr>
      <w:lang w:eastAsia="lv-LV"/>
    </w:rPr>
  </w:style>
  <w:style w:type="paragraph" w:customStyle="1" w:styleId="xl107">
    <w:name w:val="xl107"/>
    <w:basedOn w:val="Normal"/>
    <w:rsid w:val="00035E1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top"/>
    </w:pPr>
    <w:rPr>
      <w:lang w:eastAsia="lv-LV"/>
    </w:rPr>
  </w:style>
  <w:style w:type="paragraph" w:customStyle="1" w:styleId="xl108">
    <w:name w:val="xl108"/>
    <w:basedOn w:val="Normal"/>
    <w:rsid w:val="00035E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0"/>
      <w:szCs w:val="20"/>
      <w:lang w:eastAsia="lv-LV"/>
    </w:rPr>
  </w:style>
  <w:style w:type="paragraph" w:customStyle="1" w:styleId="xl109">
    <w:name w:val="xl109"/>
    <w:basedOn w:val="Normal"/>
    <w:rsid w:val="00035E1D"/>
    <w:pPr>
      <w:pBdr>
        <w:top w:val="single" w:sz="8" w:space="0" w:color="auto"/>
        <w:left w:val="single" w:sz="8" w:space="0" w:color="auto"/>
        <w:right w:val="single" w:sz="4" w:space="0" w:color="auto"/>
      </w:pBdr>
      <w:spacing w:before="100" w:beforeAutospacing="1" w:after="100" w:afterAutospacing="1"/>
      <w:jc w:val="center"/>
      <w:textAlignment w:val="center"/>
    </w:pPr>
    <w:rPr>
      <w:lang w:eastAsia="lv-LV"/>
    </w:rPr>
  </w:style>
  <w:style w:type="paragraph" w:customStyle="1" w:styleId="xl110">
    <w:name w:val="xl110"/>
    <w:basedOn w:val="Normal"/>
    <w:rsid w:val="00035E1D"/>
    <w:pPr>
      <w:pBdr>
        <w:top w:val="single" w:sz="8" w:space="0" w:color="auto"/>
        <w:left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11">
    <w:name w:val="xl111"/>
    <w:basedOn w:val="Normal"/>
    <w:rsid w:val="00035E1D"/>
    <w:pPr>
      <w:pBdr>
        <w:top w:val="single" w:sz="8" w:space="0" w:color="auto"/>
        <w:left w:val="single" w:sz="4" w:space="0" w:color="auto"/>
      </w:pBdr>
      <w:spacing w:before="100" w:beforeAutospacing="1" w:after="100" w:afterAutospacing="1"/>
      <w:jc w:val="center"/>
      <w:textAlignment w:val="center"/>
    </w:pPr>
    <w:rPr>
      <w:lang w:eastAsia="lv-LV"/>
    </w:rPr>
  </w:style>
  <w:style w:type="paragraph" w:customStyle="1" w:styleId="xl112">
    <w:name w:val="xl112"/>
    <w:basedOn w:val="Normal"/>
    <w:rsid w:val="00035E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lang w:eastAsia="lv-LV"/>
    </w:rPr>
  </w:style>
  <w:style w:type="paragraph" w:customStyle="1" w:styleId="xl113">
    <w:name w:val="xl113"/>
    <w:basedOn w:val="Normal"/>
    <w:rsid w:val="00035E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0"/>
      <w:szCs w:val="20"/>
      <w:lang w:eastAsia="lv-LV"/>
    </w:rPr>
  </w:style>
  <w:style w:type="paragraph" w:customStyle="1" w:styleId="xl114">
    <w:name w:val="xl114"/>
    <w:basedOn w:val="Normal"/>
    <w:rsid w:val="00035E1D"/>
    <w:pPr>
      <w:spacing w:before="100" w:beforeAutospacing="1" w:after="100" w:afterAutospacing="1"/>
      <w:jc w:val="left"/>
    </w:pPr>
    <w:rPr>
      <w:lang w:eastAsia="lv-LV"/>
    </w:rPr>
  </w:style>
  <w:style w:type="table" w:customStyle="1" w:styleId="TableGridLight1">
    <w:name w:val="Table Grid Light1"/>
    <w:basedOn w:val="TableNormal"/>
    <w:uiPriority w:val="40"/>
    <w:rsid w:val="00B37CE0"/>
    <w:rPr>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TS">
    <w:name w:val="1. TS"/>
    <w:basedOn w:val="PlainText"/>
    <w:link w:val="1TSChar"/>
    <w:qFormat/>
    <w:rsid w:val="00F3634D"/>
    <w:pPr>
      <w:spacing w:before="120" w:after="120"/>
    </w:pPr>
    <w:rPr>
      <w:rFonts w:ascii="Times New Roman" w:hAnsi="Times New Roman"/>
      <w:b/>
      <w:sz w:val="24"/>
      <w:szCs w:val="24"/>
    </w:rPr>
  </w:style>
  <w:style w:type="character" w:customStyle="1" w:styleId="1111lgumamChar">
    <w:name w:val="1.1.1.1. līgumam Char"/>
    <w:link w:val="1111lgumam"/>
    <w:rsid w:val="00CD3738"/>
    <w:rPr>
      <w:rFonts w:ascii="Times New Roman" w:hAnsi="Times New Roman"/>
      <w:sz w:val="24"/>
      <w:szCs w:val="24"/>
      <w:lang w:eastAsia="x-none"/>
    </w:rPr>
  </w:style>
  <w:style w:type="character" w:customStyle="1" w:styleId="1TSChar">
    <w:name w:val="1. TS Char"/>
    <w:link w:val="1TS"/>
    <w:rsid w:val="009E367B"/>
    <w:rPr>
      <w:rFonts w:ascii="Times New Roman" w:eastAsia="Times New Roman" w:hAnsi="Times New Roman"/>
      <w:b/>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77218">
      <w:bodyDiv w:val="1"/>
      <w:marLeft w:val="0"/>
      <w:marRight w:val="0"/>
      <w:marTop w:val="0"/>
      <w:marBottom w:val="0"/>
      <w:divBdr>
        <w:top w:val="none" w:sz="0" w:space="0" w:color="auto"/>
        <w:left w:val="none" w:sz="0" w:space="0" w:color="auto"/>
        <w:bottom w:val="none" w:sz="0" w:space="0" w:color="auto"/>
        <w:right w:val="none" w:sz="0" w:space="0" w:color="auto"/>
      </w:divBdr>
    </w:div>
    <w:div w:id="215553916">
      <w:bodyDiv w:val="1"/>
      <w:marLeft w:val="0"/>
      <w:marRight w:val="0"/>
      <w:marTop w:val="0"/>
      <w:marBottom w:val="0"/>
      <w:divBdr>
        <w:top w:val="none" w:sz="0" w:space="0" w:color="auto"/>
        <w:left w:val="none" w:sz="0" w:space="0" w:color="auto"/>
        <w:bottom w:val="none" w:sz="0" w:space="0" w:color="auto"/>
        <w:right w:val="none" w:sz="0" w:space="0" w:color="auto"/>
      </w:divBdr>
    </w:div>
    <w:div w:id="233052569">
      <w:bodyDiv w:val="1"/>
      <w:marLeft w:val="0"/>
      <w:marRight w:val="0"/>
      <w:marTop w:val="0"/>
      <w:marBottom w:val="0"/>
      <w:divBdr>
        <w:top w:val="none" w:sz="0" w:space="0" w:color="auto"/>
        <w:left w:val="none" w:sz="0" w:space="0" w:color="auto"/>
        <w:bottom w:val="none" w:sz="0" w:space="0" w:color="auto"/>
        <w:right w:val="none" w:sz="0" w:space="0" w:color="auto"/>
      </w:divBdr>
    </w:div>
    <w:div w:id="237130992">
      <w:bodyDiv w:val="1"/>
      <w:marLeft w:val="0"/>
      <w:marRight w:val="0"/>
      <w:marTop w:val="0"/>
      <w:marBottom w:val="0"/>
      <w:divBdr>
        <w:top w:val="none" w:sz="0" w:space="0" w:color="auto"/>
        <w:left w:val="none" w:sz="0" w:space="0" w:color="auto"/>
        <w:bottom w:val="none" w:sz="0" w:space="0" w:color="auto"/>
        <w:right w:val="none" w:sz="0" w:space="0" w:color="auto"/>
      </w:divBdr>
    </w:div>
    <w:div w:id="261227108">
      <w:bodyDiv w:val="1"/>
      <w:marLeft w:val="0"/>
      <w:marRight w:val="0"/>
      <w:marTop w:val="0"/>
      <w:marBottom w:val="0"/>
      <w:divBdr>
        <w:top w:val="none" w:sz="0" w:space="0" w:color="auto"/>
        <w:left w:val="none" w:sz="0" w:space="0" w:color="auto"/>
        <w:bottom w:val="none" w:sz="0" w:space="0" w:color="auto"/>
        <w:right w:val="none" w:sz="0" w:space="0" w:color="auto"/>
      </w:divBdr>
    </w:div>
    <w:div w:id="419958070">
      <w:bodyDiv w:val="1"/>
      <w:marLeft w:val="0"/>
      <w:marRight w:val="0"/>
      <w:marTop w:val="0"/>
      <w:marBottom w:val="0"/>
      <w:divBdr>
        <w:top w:val="none" w:sz="0" w:space="0" w:color="auto"/>
        <w:left w:val="none" w:sz="0" w:space="0" w:color="auto"/>
        <w:bottom w:val="none" w:sz="0" w:space="0" w:color="auto"/>
        <w:right w:val="none" w:sz="0" w:space="0" w:color="auto"/>
      </w:divBdr>
    </w:div>
    <w:div w:id="484932227">
      <w:bodyDiv w:val="1"/>
      <w:marLeft w:val="0"/>
      <w:marRight w:val="0"/>
      <w:marTop w:val="0"/>
      <w:marBottom w:val="0"/>
      <w:divBdr>
        <w:top w:val="none" w:sz="0" w:space="0" w:color="auto"/>
        <w:left w:val="none" w:sz="0" w:space="0" w:color="auto"/>
        <w:bottom w:val="none" w:sz="0" w:space="0" w:color="auto"/>
        <w:right w:val="none" w:sz="0" w:space="0" w:color="auto"/>
      </w:divBdr>
    </w:div>
    <w:div w:id="560485455">
      <w:bodyDiv w:val="1"/>
      <w:marLeft w:val="0"/>
      <w:marRight w:val="0"/>
      <w:marTop w:val="0"/>
      <w:marBottom w:val="0"/>
      <w:divBdr>
        <w:top w:val="none" w:sz="0" w:space="0" w:color="auto"/>
        <w:left w:val="none" w:sz="0" w:space="0" w:color="auto"/>
        <w:bottom w:val="none" w:sz="0" w:space="0" w:color="auto"/>
        <w:right w:val="none" w:sz="0" w:space="0" w:color="auto"/>
      </w:divBdr>
    </w:div>
    <w:div w:id="586501023">
      <w:bodyDiv w:val="1"/>
      <w:marLeft w:val="0"/>
      <w:marRight w:val="0"/>
      <w:marTop w:val="0"/>
      <w:marBottom w:val="0"/>
      <w:divBdr>
        <w:top w:val="none" w:sz="0" w:space="0" w:color="auto"/>
        <w:left w:val="none" w:sz="0" w:space="0" w:color="auto"/>
        <w:bottom w:val="none" w:sz="0" w:space="0" w:color="auto"/>
        <w:right w:val="none" w:sz="0" w:space="0" w:color="auto"/>
      </w:divBdr>
    </w:div>
    <w:div w:id="707996706">
      <w:bodyDiv w:val="1"/>
      <w:marLeft w:val="0"/>
      <w:marRight w:val="0"/>
      <w:marTop w:val="0"/>
      <w:marBottom w:val="0"/>
      <w:divBdr>
        <w:top w:val="none" w:sz="0" w:space="0" w:color="auto"/>
        <w:left w:val="none" w:sz="0" w:space="0" w:color="auto"/>
        <w:bottom w:val="none" w:sz="0" w:space="0" w:color="auto"/>
        <w:right w:val="none" w:sz="0" w:space="0" w:color="auto"/>
      </w:divBdr>
    </w:div>
    <w:div w:id="708647903">
      <w:bodyDiv w:val="1"/>
      <w:marLeft w:val="0"/>
      <w:marRight w:val="0"/>
      <w:marTop w:val="0"/>
      <w:marBottom w:val="0"/>
      <w:divBdr>
        <w:top w:val="none" w:sz="0" w:space="0" w:color="auto"/>
        <w:left w:val="none" w:sz="0" w:space="0" w:color="auto"/>
        <w:bottom w:val="none" w:sz="0" w:space="0" w:color="auto"/>
        <w:right w:val="none" w:sz="0" w:space="0" w:color="auto"/>
      </w:divBdr>
    </w:div>
    <w:div w:id="771509644">
      <w:bodyDiv w:val="1"/>
      <w:marLeft w:val="0"/>
      <w:marRight w:val="0"/>
      <w:marTop w:val="0"/>
      <w:marBottom w:val="0"/>
      <w:divBdr>
        <w:top w:val="none" w:sz="0" w:space="0" w:color="auto"/>
        <w:left w:val="none" w:sz="0" w:space="0" w:color="auto"/>
        <w:bottom w:val="none" w:sz="0" w:space="0" w:color="auto"/>
        <w:right w:val="none" w:sz="0" w:space="0" w:color="auto"/>
      </w:divBdr>
    </w:div>
    <w:div w:id="846870092">
      <w:bodyDiv w:val="1"/>
      <w:marLeft w:val="0"/>
      <w:marRight w:val="0"/>
      <w:marTop w:val="0"/>
      <w:marBottom w:val="0"/>
      <w:divBdr>
        <w:top w:val="none" w:sz="0" w:space="0" w:color="auto"/>
        <w:left w:val="none" w:sz="0" w:space="0" w:color="auto"/>
        <w:bottom w:val="none" w:sz="0" w:space="0" w:color="auto"/>
        <w:right w:val="none" w:sz="0" w:space="0" w:color="auto"/>
      </w:divBdr>
    </w:div>
    <w:div w:id="916355614">
      <w:bodyDiv w:val="1"/>
      <w:marLeft w:val="0"/>
      <w:marRight w:val="0"/>
      <w:marTop w:val="0"/>
      <w:marBottom w:val="0"/>
      <w:divBdr>
        <w:top w:val="none" w:sz="0" w:space="0" w:color="auto"/>
        <w:left w:val="none" w:sz="0" w:space="0" w:color="auto"/>
        <w:bottom w:val="none" w:sz="0" w:space="0" w:color="auto"/>
        <w:right w:val="none" w:sz="0" w:space="0" w:color="auto"/>
      </w:divBdr>
    </w:div>
    <w:div w:id="974675879">
      <w:bodyDiv w:val="1"/>
      <w:marLeft w:val="0"/>
      <w:marRight w:val="0"/>
      <w:marTop w:val="0"/>
      <w:marBottom w:val="0"/>
      <w:divBdr>
        <w:top w:val="none" w:sz="0" w:space="0" w:color="auto"/>
        <w:left w:val="none" w:sz="0" w:space="0" w:color="auto"/>
        <w:bottom w:val="none" w:sz="0" w:space="0" w:color="auto"/>
        <w:right w:val="none" w:sz="0" w:space="0" w:color="auto"/>
      </w:divBdr>
    </w:div>
    <w:div w:id="986975429">
      <w:bodyDiv w:val="1"/>
      <w:marLeft w:val="0"/>
      <w:marRight w:val="0"/>
      <w:marTop w:val="0"/>
      <w:marBottom w:val="0"/>
      <w:divBdr>
        <w:top w:val="none" w:sz="0" w:space="0" w:color="auto"/>
        <w:left w:val="none" w:sz="0" w:space="0" w:color="auto"/>
        <w:bottom w:val="none" w:sz="0" w:space="0" w:color="auto"/>
        <w:right w:val="none" w:sz="0" w:space="0" w:color="auto"/>
      </w:divBdr>
    </w:div>
    <w:div w:id="1073353145">
      <w:bodyDiv w:val="1"/>
      <w:marLeft w:val="0"/>
      <w:marRight w:val="0"/>
      <w:marTop w:val="0"/>
      <w:marBottom w:val="0"/>
      <w:divBdr>
        <w:top w:val="none" w:sz="0" w:space="0" w:color="auto"/>
        <w:left w:val="none" w:sz="0" w:space="0" w:color="auto"/>
        <w:bottom w:val="none" w:sz="0" w:space="0" w:color="auto"/>
        <w:right w:val="none" w:sz="0" w:space="0" w:color="auto"/>
      </w:divBdr>
    </w:div>
    <w:div w:id="1102602427">
      <w:bodyDiv w:val="1"/>
      <w:marLeft w:val="0"/>
      <w:marRight w:val="0"/>
      <w:marTop w:val="0"/>
      <w:marBottom w:val="0"/>
      <w:divBdr>
        <w:top w:val="none" w:sz="0" w:space="0" w:color="auto"/>
        <w:left w:val="none" w:sz="0" w:space="0" w:color="auto"/>
        <w:bottom w:val="none" w:sz="0" w:space="0" w:color="auto"/>
        <w:right w:val="none" w:sz="0" w:space="0" w:color="auto"/>
      </w:divBdr>
    </w:div>
    <w:div w:id="1122381946">
      <w:bodyDiv w:val="1"/>
      <w:marLeft w:val="0"/>
      <w:marRight w:val="0"/>
      <w:marTop w:val="0"/>
      <w:marBottom w:val="0"/>
      <w:divBdr>
        <w:top w:val="none" w:sz="0" w:space="0" w:color="auto"/>
        <w:left w:val="none" w:sz="0" w:space="0" w:color="auto"/>
        <w:bottom w:val="none" w:sz="0" w:space="0" w:color="auto"/>
        <w:right w:val="none" w:sz="0" w:space="0" w:color="auto"/>
      </w:divBdr>
    </w:div>
    <w:div w:id="1264267625">
      <w:bodyDiv w:val="1"/>
      <w:marLeft w:val="0"/>
      <w:marRight w:val="0"/>
      <w:marTop w:val="0"/>
      <w:marBottom w:val="0"/>
      <w:divBdr>
        <w:top w:val="none" w:sz="0" w:space="0" w:color="auto"/>
        <w:left w:val="none" w:sz="0" w:space="0" w:color="auto"/>
        <w:bottom w:val="none" w:sz="0" w:space="0" w:color="auto"/>
        <w:right w:val="none" w:sz="0" w:space="0" w:color="auto"/>
      </w:divBdr>
      <w:divsChild>
        <w:div w:id="398092621">
          <w:marLeft w:val="0"/>
          <w:marRight w:val="0"/>
          <w:marTop w:val="0"/>
          <w:marBottom w:val="0"/>
          <w:divBdr>
            <w:top w:val="none" w:sz="0" w:space="0" w:color="auto"/>
            <w:left w:val="none" w:sz="0" w:space="0" w:color="auto"/>
            <w:bottom w:val="none" w:sz="0" w:space="0" w:color="auto"/>
            <w:right w:val="none" w:sz="0" w:space="0" w:color="auto"/>
          </w:divBdr>
        </w:div>
        <w:div w:id="488445614">
          <w:marLeft w:val="0"/>
          <w:marRight w:val="0"/>
          <w:marTop w:val="0"/>
          <w:marBottom w:val="0"/>
          <w:divBdr>
            <w:top w:val="none" w:sz="0" w:space="0" w:color="auto"/>
            <w:left w:val="none" w:sz="0" w:space="0" w:color="auto"/>
            <w:bottom w:val="none" w:sz="0" w:space="0" w:color="auto"/>
            <w:right w:val="none" w:sz="0" w:space="0" w:color="auto"/>
          </w:divBdr>
        </w:div>
        <w:div w:id="1854489591">
          <w:marLeft w:val="0"/>
          <w:marRight w:val="0"/>
          <w:marTop w:val="0"/>
          <w:marBottom w:val="0"/>
          <w:divBdr>
            <w:top w:val="none" w:sz="0" w:space="0" w:color="auto"/>
            <w:left w:val="none" w:sz="0" w:space="0" w:color="auto"/>
            <w:bottom w:val="none" w:sz="0" w:space="0" w:color="auto"/>
            <w:right w:val="none" w:sz="0" w:space="0" w:color="auto"/>
          </w:divBdr>
        </w:div>
        <w:div w:id="2032993968">
          <w:marLeft w:val="0"/>
          <w:marRight w:val="0"/>
          <w:marTop w:val="0"/>
          <w:marBottom w:val="0"/>
          <w:divBdr>
            <w:top w:val="none" w:sz="0" w:space="0" w:color="auto"/>
            <w:left w:val="none" w:sz="0" w:space="0" w:color="auto"/>
            <w:bottom w:val="none" w:sz="0" w:space="0" w:color="auto"/>
            <w:right w:val="none" w:sz="0" w:space="0" w:color="auto"/>
          </w:divBdr>
        </w:div>
      </w:divsChild>
    </w:div>
    <w:div w:id="1456217765">
      <w:bodyDiv w:val="1"/>
      <w:marLeft w:val="0"/>
      <w:marRight w:val="0"/>
      <w:marTop w:val="0"/>
      <w:marBottom w:val="0"/>
      <w:divBdr>
        <w:top w:val="none" w:sz="0" w:space="0" w:color="auto"/>
        <w:left w:val="none" w:sz="0" w:space="0" w:color="auto"/>
        <w:bottom w:val="none" w:sz="0" w:space="0" w:color="auto"/>
        <w:right w:val="none" w:sz="0" w:space="0" w:color="auto"/>
      </w:divBdr>
    </w:div>
    <w:div w:id="1475372916">
      <w:bodyDiv w:val="1"/>
      <w:marLeft w:val="0"/>
      <w:marRight w:val="0"/>
      <w:marTop w:val="0"/>
      <w:marBottom w:val="0"/>
      <w:divBdr>
        <w:top w:val="none" w:sz="0" w:space="0" w:color="auto"/>
        <w:left w:val="none" w:sz="0" w:space="0" w:color="auto"/>
        <w:bottom w:val="none" w:sz="0" w:space="0" w:color="auto"/>
        <w:right w:val="none" w:sz="0" w:space="0" w:color="auto"/>
      </w:divBdr>
    </w:div>
    <w:div w:id="1622029248">
      <w:bodyDiv w:val="1"/>
      <w:marLeft w:val="0"/>
      <w:marRight w:val="0"/>
      <w:marTop w:val="0"/>
      <w:marBottom w:val="0"/>
      <w:divBdr>
        <w:top w:val="none" w:sz="0" w:space="0" w:color="auto"/>
        <w:left w:val="none" w:sz="0" w:space="0" w:color="auto"/>
        <w:bottom w:val="none" w:sz="0" w:space="0" w:color="auto"/>
        <w:right w:val="none" w:sz="0" w:space="0" w:color="auto"/>
      </w:divBdr>
    </w:div>
    <w:div w:id="1630208909">
      <w:bodyDiv w:val="1"/>
      <w:marLeft w:val="0"/>
      <w:marRight w:val="0"/>
      <w:marTop w:val="0"/>
      <w:marBottom w:val="0"/>
      <w:divBdr>
        <w:top w:val="none" w:sz="0" w:space="0" w:color="auto"/>
        <w:left w:val="none" w:sz="0" w:space="0" w:color="auto"/>
        <w:bottom w:val="none" w:sz="0" w:space="0" w:color="auto"/>
        <w:right w:val="none" w:sz="0" w:space="0" w:color="auto"/>
      </w:divBdr>
    </w:div>
    <w:div w:id="1733774104">
      <w:bodyDiv w:val="1"/>
      <w:marLeft w:val="0"/>
      <w:marRight w:val="0"/>
      <w:marTop w:val="0"/>
      <w:marBottom w:val="0"/>
      <w:divBdr>
        <w:top w:val="none" w:sz="0" w:space="0" w:color="auto"/>
        <w:left w:val="none" w:sz="0" w:space="0" w:color="auto"/>
        <w:bottom w:val="none" w:sz="0" w:space="0" w:color="auto"/>
        <w:right w:val="none" w:sz="0" w:space="0" w:color="auto"/>
      </w:divBdr>
    </w:div>
    <w:div w:id="1769961703">
      <w:bodyDiv w:val="1"/>
      <w:marLeft w:val="0"/>
      <w:marRight w:val="0"/>
      <w:marTop w:val="0"/>
      <w:marBottom w:val="0"/>
      <w:divBdr>
        <w:top w:val="none" w:sz="0" w:space="0" w:color="auto"/>
        <w:left w:val="none" w:sz="0" w:space="0" w:color="auto"/>
        <w:bottom w:val="none" w:sz="0" w:space="0" w:color="auto"/>
        <w:right w:val="none" w:sz="0" w:space="0" w:color="auto"/>
      </w:divBdr>
    </w:div>
    <w:div w:id="1811903471">
      <w:bodyDiv w:val="1"/>
      <w:marLeft w:val="0"/>
      <w:marRight w:val="0"/>
      <w:marTop w:val="0"/>
      <w:marBottom w:val="0"/>
      <w:divBdr>
        <w:top w:val="none" w:sz="0" w:space="0" w:color="auto"/>
        <w:left w:val="none" w:sz="0" w:space="0" w:color="auto"/>
        <w:bottom w:val="none" w:sz="0" w:space="0" w:color="auto"/>
        <w:right w:val="none" w:sz="0" w:space="0" w:color="auto"/>
      </w:divBdr>
    </w:div>
    <w:div w:id="1897425334">
      <w:bodyDiv w:val="1"/>
      <w:marLeft w:val="0"/>
      <w:marRight w:val="0"/>
      <w:marTop w:val="0"/>
      <w:marBottom w:val="0"/>
      <w:divBdr>
        <w:top w:val="none" w:sz="0" w:space="0" w:color="auto"/>
        <w:left w:val="none" w:sz="0" w:space="0" w:color="auto"/>
        <w:bottom w:val="none" w:sz="0" w:space="0" w:color="auto"/>
        <w:right w:val="none" w:sz="0" w:space="0" w:color="auto"/>
      </w:divBdr>
    </w:div>
    <w:div w:id="2005938647">
      <w:bodyDiv w:val="1"/>
      <w:marLeft w:val="0"/>
      <w:marRight w:val="0"/>
      <w:marTop w:val="0"/>
      <w:marBottom w:val="0"/>
      <w:divBdr>
        <w:top w:val="none" w:sz="0" w:space="0" w:color="auto"/>
        <w:left w:val="none" w:sz="0" w:space="0" w:color="auto"/>
        <w:bottom w:val="none" w:sz="0" w:space="0" w:color="auto"/>
        <w:right w:val="none" w:sz="0" w:space="0" w:color="auto"/>
      </w:divBdr>
    </w:div>
    <w:div w:id="2098402655">
      <w:bodyDiv w:val="1"/>
      <w:marLeft w:val="0"/>
      <w:marRight w:val="0"/>
      <w:marTop w:val="0"/>
      <w:marBottom w:val="0"/>
      <w:divBdr>
        <w:top w:val="none" w:sz="0" w:space="0" w:color="auto"/>
        <w:left w:val="none" w:sz="0" w:space="0" w:color="auto"/>
        <w:bottom w:val="none" w:sz="0" w:space="0" w:color="auto"/>
        <w:right w:val="none" w:sz="0" w:space="0" w:color="auto"/>
      </w:divBdr>
    </w:div>
    <w:div w:id="2098747009">
      <w:bodyDiv w:val="1"/>
      <w:marLeft w:val="0"/>
      <w:marRight w:val="0"/>
      <w:marTop w:val="0"/>
      <w:marBottom w:val="0"/>
      <w:divBdr>
        <w:top w:val="none" w:sz="0" w:space="0" w:color="auto"/>
        <w:left w:val="none" w:sz="0" w:space="0" w:color="auto"/>
        <w:bottom w:val="none" w:sz="0" w:space="0" w:color="auto"/>
        <w:right w:val="none" w:sz="0" w:space="0" w:color="auto"/>
      </w:divBdr>
    </w:div>
    <w:div w:id="2118595591">
      <w:bodyDiv w:val="1"/>
      <w:marLeft w:val="0"/>
      <w:marRight w:val="0"/>
      <w:marTop w:val="0"/>
      <w:marBottom w:val="0"/>
      <w:divBdr>
        <w:top w:val="none" w:sz="0" w:space="0" w:color="auto"/>
        <w:left w:val="none" w:sz="0" w:space="0" w:color="auto"/>
        <w:bottom w:val="none" w:sz="0" w:space="0" w:color="auto"/>
        <w:right w:val="none" w:sz="0" w:space="0" w:color="auto"/>
      </w:divBdr>
    </w:div>
    <w:div w:id="2125494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rupe.lv" TargetMode="External"/><Relationship Id="rId18" Type="http://schemas.openxmlformats.org/officeDocument/2006/relationships/footer" Target="footer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mailto:inga.kemere@marupe.lv" TargetMode="External"/><Relationship Id="rId17" Type="http://schemas.openxmlformats.org/officeDocument/2006/relationships/hyperlink" Target="https://www.sanctionssearch.ofac.treas.gov"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sanctionsmap.eu/" TargetMode="External"/><Relationship Id="rId20" Type="http://schemas.openxmlformats.org/officeDocument/2006/relationships/image" Target="media/image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rupe.lv"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sankcijas.kd.gov.lv" TargetMode="External"/><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hyperlink" Target="mailto:inga.kemere@marupe.lv" TargetMode="External"/><Relationship Id="rId19" Type="http://schemas.openxmlformats.org/officeDocument/2006/relationships/image" Target="media/image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arupe.lv" TargetMode="External"/><Relationship Id="rId14" Type="http://schemas.openxmlformats.org/officeDocument/2006/relationships/hyperlink" Target="http://www.ur.gov.lv/?a=936&amp;z=631&amp;v=lv"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AA8AD-6A45-40C7-A6F3-AD24BDC5F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20</Pages>
  <Words>27729</Words>
  <Characters>15807</Characters>
  <Application>Microsoft Office Word</Application>
  <DocSecurity>0</DocSecurity>
  <Lines>131</Lines>
  <Paragraphs>86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Capital Inc</Company>
  <LinksUpToDate>false</LinksUpToDate>
  <CharactersWithSpaces>43450</CharactersWithSpaces>
  <SharedDoc>false</SharedDoc>
  <HLinks>
    <vt:vector size="276" baseType="variant">
      <vt:variant>
        <vt:i4>5767240</vt:i4>
      </vt:variant>
      <vt:variant>
        <vt:i4>291</vt:i4>
      </vt:variant>
      <vt:variant>
        <vt:i4>0</vt:i4>
      </vt:variant>
      <vt:variant>
        <vt:i4>5</vt:i4>
      </vt:variant>
      <vt:variant>
        <vt:lpwstr>http://www.marupe.lv/lv/pasvaldiba/iepirkumi-2018</vt:lpwstr>
      </vt:variant>
      <vt:variant>
        <vt:lpwstr/>
      </vt:variant>
      <vt:variant>
        <vt:i4>6881364</vt:i4>
      </vt:variant>
      <vt:variant>
        <vt:i4>288</vt:i4>
      </vt:variant>
      <vt:variant>
        <vt:i4>0</vt:i4>
      </vt:variant>
      <vt:variant>
        <vt:i4>5</vt:i4>
      </vt:variant>
      <vt:variant>
        <vt:lpwstr>https://www.iub.gov.lv/sites/default/files/upload/skaidrojums_mazajie_videjie_uzn.pdf</vt:lpwstr>
      </vt:variant>
      <vt:variant>
        <vt:lpwstr/>
      </vt:variant>
      <vt:variant>
        <vt:i4>3342457</vt:i4>
      </vt:variant>
      <vt:variant>
        <vt:i4>258</vt:i4>
      </vt:variant>
      <vt:variant>
        <vt:i4>0</vt:i4>
      </vt:variant>
      <vt:variant>
        <vt:i4>5</vt:i4>
      </vt:variant>
      <vt:variant>
        <vt:lpwstr>http://www.ur.gov.lv/?a=936&amp;z=631&amp;v=lv</vt:lpwstr>
      </vt:variant>
      <vt:variant>
        <vt:lpwstr/>
      </vt:variant>
      <vt:variant>
        <vt:i4>1835085</vt:i4>
      </vt:variant>
      <vt:variant>
        <vt:i4>243</vt:i4>
      </vt:variant>
      <vt:variant>
        <vt:i4>0</vt:i4>
      </vt:variant>
      <vt:variant>
        <vt:i4>5</vt:i4>
      </vt:variant>
      <vt:variant>
        <vt:lpwstr>http://www.marupe.lv/</vt:lpwstr>
      </vt:variant>
      <vt:variant>
        <vt:lpwstr/>
      </vt:variant>
      <vt:variant>
        <vt:i4>3473434</vt:i4>
      </vt:variant>
      <vt:variant>
        <vt:i4>240</vt:i4>
      </vt:variant>
      <vt:variant>
        <vt:i4>0</vt:i4>
      </vt:variant>
      <vt:variant>
        <vt:i4>5</vt:i4>
      </vt:variant>
      <vt:variant>
        <vt:lpwstr>mailto:%20inga.galoburda@marupe.lv</vt:lpwstr>
      </vt:variant>
      <vt:variant>
        <vt:lpwstr/>
      </vt:variant>
      <vt:variant>
        <vt:i4>1835085</vt:i4>
      </vt:variant>
      <vt:variant>
        <vt:i4>237</vt:i4>
      </vt:variant>
      <vt:variant>
        <vt:i4>0</vt:i4>
      </vt:variant>
      <vt:variant>
        <vt:i4>5</vt:i4>
      </vt:variant>
      <vt:variant>
        <vt:lpwstr>http://www.marupe.lv/</vt:lpwstr>
      </vt:variant>
      <vt:variant>
        <vt:lpwstr/>
      </vt:variant>
      <vt:variant>
        <vt:i4>126</vt:i4>
      </vt:variant>
      <vt:variant>
        <vt:i4>234</vt:i4>
      </vt:variant>
      <vt:variant>
        <vt:i4>0</vt:i4>
      </vt:variant>
      <vt:variant>
        <vt:i4>5</vt:i4>
      </vt:variant>
      <vt:variant>
        <vt:lpwstr>mailto:inga.galoburda@marupe.lv</vt:lpwstr>
      </vt:variant>
      <vt:variant>
        <vt:lpwstr/>
      </vt:variant>
      <vt:variant>
        <vt:i4>1835085</vt:i4>
      </vt:variant>
      <vt:variant>
        <vt:i4>231</vt:i4>
      </vt:variant>
      <vt:variant>
        <vt:i4>0</vt:i4>
      </vt:variant>
      <vt:variant>
        <vt:i4>5</vt:i4>
      </vt:variant>
      <vt:variant>
        <vt:lpwstr>http://www.marupe.lv/</vt:lpwstr>
      </vt:variant>
      <vt:variant>
        <vt:lpwstr/>
      </vt:variant>
      <vt:variant>
        <vt:i4>1572915</vt:i4>
      </vt:variant>
      <vt:variant>
        <vt:i4>224</vt:i4>
      </vt:variant>
      <vt:variant>
        <vt:i4>0</vt:i4>
      </vt:variant>
      <vt:variant>
        <vt:i4>5</vt:i4>
      </vt:variant>
      <vt:variant>
        <vt:lpwstr/>
      </vt:variant>
      <vt:variant>
        <vt:lpwstr>_Toc511229559</vt:lpwstr>
      </vt:variant>
      <vt:variant>
        <vt:i4>1572915</vt:i4>
      </vt:variant>
      <vt:variant>
        <vt:i4>218</vt:i4>
      </vt:variant>
      <vt:variant>
        <vt:i4>0</vt:i4>
      </vt:variant>
      <vt:variant>
        <vt:i4>5</vt:i4>
      </vt:variant>
      <vt:variant>
        <vt:lpwstr/>
      </vt:variant>
      <vt:variant>
        <vt:lpwstr>_Toc511229558</vt:lpwstr>
      </vt:variant>
      <vt:variant>
        <vt:i4>1572915</vt:i4>
      </vt:variant>
      <vt:variant>
        <vt:i4>212</vt:i4>
      </vt:variant>
      <vt:variant>
        <vt:i4>0</vt:i4>
      </vt:variant>
      <vt:variant>
        <vt:i4>5</vt:i4>
      </vt:variant>
      <vt:variant>
        <vt:lpwstr/>
      </vt:variant>
      <vt:variant>
        <vt:lpwstr>_Toc511229557</vt:lpwstr>
      </vt:variant>
      <vt:variant>
        <vt:i4>1572915</vt:i4>
      </vt:variant>
      <vt:variant>
        <vt:i4>206</vt:i4>
      </vt:variant>
      <vt:variant>
        <vt:i4>0</vt:i4>
      </vt:variant>
      <vt:variant>
        <vt:i4>5</vt:i4>
      </vt:variant>
      <vt:variant>
        <vt:lpwstr/>
      </vt:variant>
      <vt:variant>
        <vt:lpwstr>_Toc511229556</vt:lpwstr>
      </vt:variant>
      <vt:variant>
        <vt:i4>1572915</vt:i4>
      </vt:variant>
      <vt:variant>
        <vt:i4>200</vt:i4>
      </vt:variant>
      <vt:variant>
        <vt:i4>0</vt:i4>
      </vt:variant>
      <vt:variant>
        <vt:i4>5</vt:i4>
      </vt:variant>
      <vt:variant>
        <vt:lpwstr/>
      </vt:variant>
      <vt:variant>
        <vt:lpwstr>_Toc511229555</vt:lpwstr>
      </vt:variant>
      <vt:variant>
        <vt:i4>1572915</vt:i4>
      </vt:variant>
      <vt:variant>
        <vt:i4>194</vt:i4>
      </vt:variant>
      <vt:variant>
        <vt:i4>0</vt:i4>
      </vt:variant>
      <vt:variant>
        <vt:i4>5</vt:i4>
      </vt:variant>
      <vt:variant>
        <vt:lpwstr/>
      </vt:variant>
      <vt:variant>
        <vt:lpwstr>_Toc511229554</vt:lpwstr>
      </vt:variant>
      <vt:variant>
        <vt:i4>1572915</vt:i4>
      </vt:variant>
      <vt:variant>
        <vt:i4>188</vt:i4>
      </vt:variant>
      <vt:variant>
        <vt:i4>0</vt:i4>
      </vt:variant>
      <vt:variant>
        <vt:i4>5</vt:i4>
      </vt:variant>
      <vt:variant>
        <vt:lpwstr/>
      </vt:variant>
      <vt:variant>
        <vt:lpwstr>_Toc511229553</vt:lpwstr>
      </vt:variant>
      <vt:variant>
        <vt:i4>1572915</vt:i4>
      </vt:variant>
      <vt:variant>
        <vt:i4>182</vt:i4>
      </vt:variant>
      <vt:variant>
        <vt:i4>0</vt:i4>
      </vt:variant>
      <vt:variant>
        <vt:i4>5</vt:i4>
      </vt:variant>
      <vt:variant>
        <vt:lpwstr/>
      </vt:variant>
      <vt:variant>
        <vt:lpwstr>_Toc511229552</vt:lpwstr>
      </vt:variant>
      <vt:variant>
        <vt:i4>1572915</vt:i4>
      </vt:variant>
      <vt:variant>
        <vt:i4>176</vt:i4>
      </vt:variant>
      <vt:variant>
        <vt:i4>0</vt:i4>
      </vt:variant>
      <vt:variant>
        <vt:i4>5</vt:i4>
      </vt:variant>
      <vt:variant>
        <vt:lpwstr/>
      </vt:variant>
      <vt:variant>
        <vt:lpwstr>_Toc511229551</vt:lpwstr>
      </vt:variant>
      <vt:variant>
        <vt:i4>1572915</vt:i4>
      </vt:variant>
      <vt:variant>
        <vt:i4>170</vt:i4>
      </vt:variant>
      <vt:variant>
        <vt:i4>0</vt:i4>
      </vt:variant>
      <vt:variant>
        <vt:i4>5</vt:i4>
      </vt:variant>
      <vt:variant>
        <vt:lpwstr/>
      </vt:variant>
      <vt:variant>
        <vt:lpwstr>_Toc511229550</vt:lpwstr>
      </vt:variant>
      <vt:variant>
        <vt:i4>1638451</vt:i4>
      </vt:variant>
      <vt:variant>
        <vt:i4>164</vt:i4>
      </vt:variant>
      <vt:variant>
        <vt:i4>0</vt:i4>
      </vt:variant>
      <vt:variant>
        <vt:i4>5</vt:i4>
      </vt:variant>
      <vt:variant>
        <vt:lpwstr/>
      </vt:variant>
      <vt:variant>
        <vt:lpwstr>_Toc511229549</vt:lpwstr>
      </vt:variant>
      <vt:variant>
        <vt:i4>1638451</vt:i4>
      </vt:variant>
      <vt:variant>
        <vt:i4>158</vt:i4>
      </vt:variant>
      <vt:variant>
        <vt:i4>0</vt:i4>
      </vt:variant>
      <vt:variant>
        <vt:i4>5</vt:i4>
      </vt:variant>
      <vt:variant>
        <vt:lpwstr/>
      </vt:variant>
      <vt:variant>
        <vt:lpwstr>_Toc511229548</vt:lpwstr>
      </vt:variant>
      <vt:variant>
        <vt:i4>1638451</vt:i4>
      </vt:variant>
      <vt:variant>
        <vt:i4>152</vt:i4>
      </vt:variant>
      <vt:variant>
        <vt:i4>0</vt:i4>
      </vt:variant>
      <vt:variant>
        <vt:i4>5</vt:i4>
      </vt:variant>
      <vt:variant>
        <vt:lpwstr/>
      </vt:variant>
      <vt:variant>
        <vt:lpwstr>_Toc511229547</vt:lpwstr>
      </vt:variant>
      <vt:variant>
        <vt:i4>1638451</vt:i4>
      </vt:variant>
      <vt:variant>
        <vt:i4>146</vt:i4>
      </vt:variant>
      <vt:variant>
        <vt:i4>0</vt:i4>
      </vt:variant>
      <vt:variant>
        <vt:i4>5</vt:i4>
      </vt:variant>
      <vt:variant>
        <vt:lpwstr/>
      </vt:variant>
      <vt:variant>
        <vt:lpwstr>_Toc511229546</vt:lpwstr>
      </vt:variant>
      <vt:variant>
        <vt:i4>1638451</vt:i4>
      </vt:variant>
      <vt:variant>
        <vt:i4>140</vt:i4>
      </vt:variant>
      <vt:variant>
        <vt:i4>0</vt:i4>
      </vt:variant>
      <vt:variant>
        <vt:i4>5</vt:i4>
      </vt:variant>
      <vt:variant>
        <vt:lpwstr/>
      </vt:variant>
      <vt:variant>
        <vt:lpwstr>_Toc511229545</vt:lpwstr>
      </vt:variant>
      <vt:variant>
        <vt:i4>1638451</vt:i4>
      </vt:variant>
      <vt:variant>
        <vt:i4>134</vt:i4>
      </vt:variant>
      <vt:variant>
        <vt:i4>0</vt:i4>
      </vt:variant>
      <vt:variant>
        <vt:i4>5</vt:i4>
      </vt:variant>
      <vt:variant>
        <vt:lpwstr/>
      </vt:variant>
      <vt:variant>
        <vt:lpwstr>_Toc511229544</vt:lpwstr>
      </vt:variant>
      <vt:variant>
        <vt:i4>1638451</vt:i4>
      </vt:variant>
      <vt:variant>
        <vt:i4>128</vt:i4>
      </vt:variant>
      <vt:variant>
        <vt:i4>0</vt:i4>
      </vt:variant>
      <vt:variant>
        <vt:i4>5</vt:i4>
      </vt:variant>
      <vt:variant>
        <vt:lpwstr/>
      </vt:variant>
      <vt:variant>
        <vt:lpwstr>_Toc511229543</vt:lpwstr>
      </vt:variant>
      <vt:variant>
        <vt:i4>1638451</vt:i4>
      </vt:variant>
      <vt:variant>
        <vt:i4>122</vt:i4>
      </vt:variant>
      <vt:variant>
        <vt:i4>0</vt:i4>
      </vt:variant>
      <vt:variant>
        <vt:i4>5</vt:i4>
      </vt:variant>
      <vt:variant>
        <vt:lpwstr/>
      </vt:variant>
      <vt:variant>
        <vt:lpwstr>_Toc511229542</vt:lpwstr>
      </vt:variant>
      <vt:variant>
        <vt:i4>1638451</vt:i4>
      </vt:variant>
      <vt:variant>
        <vt:i4>116</vt:i4>
      </vt:variant>
      <vt:variant>
        <vt:i4>0</vt:i4>
      </vt:variant>
      <vt:variant>
        <vt:i4>5</vt:i4>
      </vt:variant>
      <vt:variant>
        <vt:lpwstr/>
      </vt:variant>
      <vt:variant>
        <vt:lpwstr>_Toc511229541</vt:lpwstr>
      </vt:variant>
      <vt:variant>
        <vt:i4>1638451</vt:i4>
      </vt:variant>
      <vt:variant>
        <vt:i4>110</vt:i4>
      </vt:variant>
      <vt:variant>
        <vt:i4>0</vt:i4>
      </vt:variant>
      <vt:variant>
        <vt:i4>5</vt:i4>
      </vt:variant>
      <vt:variant>
        <vt:lpwstr/>
      </vt:variant>
      <vt:variant>
        <vt:lpwstr>_Toc511229540</vt:lpwstr>
      </vt:variant>
      <vt:variant>
        <vt:i4>1966131</vt:i4>
      </vt:variant>
      <vt:variant>
        <vt:i4>104</vt:i4>
      </vt:variant>
      <vt:variant>
        <vt:i4>0</vt:i4>
      </vt:variant>
      <vt:variant>
        <vt:i4>5</vt:i4>
      </vt:variant>
      <vt:variant>
        <vt:lpwstr/>
      </vt:variant>
      <vt:variant>
        <vt:lpwstr>_Toc511229539</vt:lpwstr>
      </vt:variant>
      <vt:variant>
        <vt:i4>1966131</vt:i4>
      </vt:variant>
      <vt:variant>
        <vt:i4>98</vt:i4>
      </vt:variant>
      <vt:variant>
        <vt:i4>0</vt:i4>
      </vt:variant>
      <vt:variant>
        <vt:i4>5</vt:i4>
      </vt:variant>
      <vt:variant>
        <vt:lpwstr/>
      </vt:variant>
      <vt:variant>
        <vt:lpwstr>_Toc511229538</vt:lpwstr>
      </vt:variant>
      <vt:variant>
        <vt:i4>1966131</vt:i4>
      </vt:variant>
      <vt:variant>
        <vt:i4>92</vt:i4>
      </vt:variant>
      <vt:variant>
        <vt:i4>0</vt:i4>
      </vt:variant>
      <vt:variant>
        <vt:i4>5</vt:i4>
      </vt:variant>
      <vt:variant>
        <vt:lpwstr/>
      </vt:variant>
      <vt:variant>
        <vt:lpwstr>_Toc511229537</vt:lpwstr>
      </vt:variant>
      <vt:variant>
        <vt:i4>1966131</vt:i4>
      </vt:variant>
      <vt:variant>
        <vt:i4>86</vt:i4>
      </vt:variant>
      <vt:variant>
        <vt:i4>0</vt:i4>
      </vt:variant>
      <vt:variant>
        <vt:i4>5</vt:i4>
      </vt:variant>
      <vt:variant>
        <vt:lpwstr/>
      </vt:variant>
      <vt:variant>
        <vt:lpwstr>_Toc511229536</vt:lpwstr>
      </vt:variant>
      <vt:variant>
        <vt:i4>1966131</vt:i4>
      </vt:variant>
      <vt:variant>
        <vt:i4>80</vt:i4>
      </vt:variant>
      <vt:variant>
        <vt:i4>0</vt:i4>
      </vt:variant>
      <vt:variant>
        <vt:i4>5</vt:i4>
      </vt:variant>
      <vt:variant>
        <vt:lpwstr/>
      </vt:variant>
      <vt:variant>
        <vt:lpwstr>_Toc511229535</vt:lpwstr>
      </vt:variant>
      <vt:variant>
        <vt:i4>1966131</vt:i4>
      </vt:variant>
      <vt:variant>
        <vt:i4>74</vt:i4>
      </vt:variant>
      <vt:variant>
        <vt:i4>0</vt:i4>
      </vt:variant>
      <vt:variant>
        <vt:i4>5</vt:i4>
      </vt:variant>
      <vt:variant>
        <vt:lpwstr/>
      </vt:variant>
      <vt:variant>
        <vt:lpwstr>_Toc511229534</vt:lpwstr>
      </vt:variant>
      <vt:variant>
        <vt:i4>1966131</vt:i4>
      </vt:variant>
      <vt:variant>
        <vt:i4>68</vt:i4>
      </vt:variant>
      <vt:variant>
        <vt:i4>0</vt:i4>
      </vt:variant>
      <vt:variant>
        <vt:i4>5</vt:i4>
      </vt:variant>
      <vt:variant>
        <vt:lpwstr/>
      </vt:variant>
      <vt:variant>
        <vt:lpwstr>_Toc511229533</vt:lpwstr>
      </vt:variant>
      <vt:variant>
        <vt:i4>1966131</vt:i4>
      </vt:variant>
      <vt:variant>
        <vt:i4>62</vt:i4>
      </vt:variant>
      <vt:variant>
        <vt:i4>0</vt:i4>
      </vt:variant>
      <vt:variant>
        <vt:i4>5</vt:i4>
      </vt:variant>
      <vt:variant>
        <vt:lpwstr/>
      </vt:variant>
      <vt:variant>
        <vt:lpwstr>_Toc511229532</vt:lpwstr>
      </vt:variant>
      <vt:variant>
        <vt:i4>1966131</vt:i4>
      </vt:variant>
      <vt:variant>
        <vt:i4>56</vt:i4>
      </vt:variant>
      <vt:variant>
        <vt:i4>0</vt:i4>
      </vt:variant>
      <vt:variant>
        <vt:i4>5</vt:i4>
      </vt:variant>
      <vt:variant>
        <vt:lpwstr/>
      </vt:variant>
      <vt:variant>
        <vt:lpwstr>_Toc511229531</vt:lpwstr>
      </vt:variant>
      <vt:variant>
        <vt:i4>1966131</vt:i4>
      </vt:variant>
      <vt:variant>
        <vt:i4>50</vt:i4>
      </vt:variant>
      <vt:variant>
        <vt:i4>0</vt:i4>
      </vt:variant>
      <vt:variant>
        <vt:i4>5</vt:i4>
      </vt:variant>
      <vt:variant>
        <vt:lpwstr/>
      </vt:variant>
      <vt:variant>
        <vt:lpwstr>_Toc511229530</vt:lpwstr>
      </vt:variant>
      <vt:variant>
        <vt:i4>2031667</vt:i4>
      </vt:variant>
      <vt:variant>
        <vt:i4>44</vt:i4>
      </vt:variant>
      <vt:variant>
        <vt:i4>0</vt:i4>
      </vt:variant>
      <vt:variant>
        <vt:i4>5</vt:i4>
      </vt:variant>
      <vt:variant>
        <vt:lpwstr/>
      </vt:variant>
      <vt:variant>
        <vt:lpwstr>_Toc511229529</vt:lpwstr>
      </vt:variant>
      <vt:variant>
        <vt:i4>2031667</vt:i4>
      </vt:variant>
      <vt:variant>
        <vt:i4>38</vt:i4>
      </vt:variant>
      <vt:variant>
        <vt:i4>0</vt:i4>
      </vt:variant>
      <vt:variant>
        <vt:i4>5</vt:i4>
      </vt:variant>
      <vt:variant>
        <vt:lpwstr/>
      </vt:variant>
      <vt:variant>
        <vt:lpwstr>_Toc511229528</vt:lpwstr>
      </vt:variant>
      <vt:variant>
        <vt:i4>2031667</vt:i4>
      </vt:variant>
      <vt:variant>
        <vt:i4>32</vt:i4>
      </vt:variant>
      <vt:variant>
        <vt:i4>0</vt:i4>
      </vt:variant>
      <vt:variant>
        <vt:i4>5</vt:i4>
      </vt:variant>
      <vt:variant>
        <vt:lpwstr/>
      </vt:variant>
      <vt:variant>
        <vt:lpwstr>_Toc511229527</vt:lpwstr>
      </vt:variant>
      <vt:variant>
        <vt:i4>2031667</vt:i4>
      </vt:variant>
      <vt:variant>
        <vt:i4>26</vt:i4>
      </vt:variant>
      <vt:variant>
        <vt:i4>0</vt:i4>
      </vt:variant>
      <vt:variant>
        <vt:i4>5</vt:i4>
      </vt:variant>
      <vt:variant>
        <vt:lpwstr/>
      </vt:variant>
      <vt:variant>
        <vt:lpwstr>_Toc511229526</vt:lpwstr>
      </vt:variant>
      <vt:variant>
        <vt:i4>2031667</vt:i4>
      </vt:variant>
      <vt:variant>
        <vt:i4>20</vt:i4>
      </vt:variant>
      <vt:variant>
        <vt:i4>0</vt:i4>
      </vt:variant>
      <vt:variant>
        <vt:i4>5</vt:i4>
      </vt:variant>
      <vt:variant>
        <vt:lpwstr/>
      </vt:variant>
      <vt:variant>
        <vt:lpwstr>_Toc511229525</vt:lpwstr>
      </vt:variant>
      <vt:variant>
        <vt:i4>2031667</vt:i4>
      </vt:variant>
      <vt:variant>
        <vt:i4>14</vt:i4>
      </vt:variant>
      <vt:variant>
        <vt:i4>0</vt:i4>
      </vt:variant>
      <vt:variant>
        <vt:i4>5</vt:i4>
      </vt:variant>
      <vt:variant>
        <vt:lpwstr/>
      </vt:variant>
      <vt:variant>
        <vt:lpwstr>_Toc511229524</vt:lpwstr>
      </vt:variant>
      <vt:variant>
        <vt:i4>2031667</vt:i4>
      </vt:variant>
      <vt:variant>
        <vt:i4>8</vt:i4>
      </vt:variant>
      <vt:variant>
        <vt:i4>0</vt:i4>
      </vt:variant>
      <vt:variant>
        <vt:i4>5</vt:i4>
      </vt:variant>
      <vt:variant>
        <vt:lpwstr/>
      </vt:variant>
      <vt:variant>
        <vt:lpwstr>_Toc511229523</vt:lpwstr>
      </vt:variant>
      <vt:variant>
        <vt:i4>2031667</vt:i4>
      </vt:variant>
      <vt:variant>
        <vt:i4>2</vt:i4>
      </vt:variant>
      <vt:variant>
        <vt:i4>0</vt:i4>
      </vt:variant>
      <vt:variant>
        <vt:i4>5</vt:i4>
      </vt:variant>
      <vt:variant>
        <vt:lpwstr/>
      </vt:variant>
      <vt:variant>
        <vt:lpwstr>_Toc511229522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Iveta IS. Struge</dc:creator>
  <cp:lastModifiedBy>Inga IK. Kemere</cp:lastModifiedBy>
  <cp:revision>22</cp:revision>
  <cp:lastPrinted>2018-11-29T11:50:00Z</cp:lastPrinted>
  <dcterms:created xsi:type="dcterms:W3CDTF">2018-11-28T11:17:00Z</dcterms:created>
  <dcterms:modified xsi:type="dcterms:W3CDTF">2018-11-29T12:36:00Z</dcterms:modified>
</cp:coreProperties>
</file>