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62BC" w:rsidRPr="00416224" w:rsidRDefault="00B72C35" w:rsidP="00B72C35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Izkopējums no Mārupes novada  topogrāfiskās kartes nekustamajam īpašumam</w:t>
      </w:r>
      <w:r w:rsidR="00F40971">
        <w:rPr>
          <w:rFonts w:ascii="Times New Roman" w:hAnsi="Times New Roman" w:cs="Times New Roman"/>
        </w:rPr>
        <w:t xml:space="preserve"> </w:t>
      </w:r>
      <w:proofErr w:type="spellStart"/>
      <w:r w:rsidR="00F40971">
        <w:rPr>
          <w:rFonts w:ascii="Times New Roman" w:hAnsi="Times New Roman" w:cs="Times New Roman"/>
        </w:rPr>
        <w:t>Mazcenu</w:t>
      </w:r>
      <w:proofErr w:type="spellEnd"/>
      <w:r w:rsidR="00F40971">
        <w:rPr>
          <w:rFonts w:ascii="Times New Roman" w:hAnsi="Times New Roman" w:cs="Times New Roman"/>
        </w:rPr>
        <w:t xml:space="preserve"> aleja 4a, Jaunmārupe, Mārupes novads</w:t>
      </w:r>
    </w:p>
    <w:p w:rsidR="00416224" w:rsidRDefault="00416224">
      <w:bookmarkStart w:id="0" w:name="_GoBack"/>
      <w:r>
        <w:rPr>
          <w:noProof/>
          <w:lang w:eastAsia="lv-LV"/>
        </w:rPr>
        <w:drawing>
          <wp:inline distT="0" distB="0" distL="0" distR="0">
            <wp:extent cx="5267325" cy="382905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382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416224" w:rsidSect="008A673F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BA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BA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charset w:val="BA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16224"/>
    <w:rsid w:val="000E52EF"/>
    <w:rsid w:val="00416224"/>
    <w:rsid w:val="005275BD"/>
    <w:rsid w:val="008A673F"/>
    <w:rsid w:val="0091248F"/>
    <w:rsid w:val="009C6CA3"/>
    <w:rsid w:val="00B72C35"/>
    <w:rsid w:val="00CD62BC"/>
    <w:rsid w:val="00F409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673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E52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52E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76</Words>
  <Characters>44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Lauma ED. Erdmane</dc:creator>
  <cp:keywords/>
  <dc:description/>
  <cp:lastModifiedBy>Ināra Maļinovska</cp:lastModifiedBy>
  <cp:revision>5</cp:revision>
  <dcterms:created xsi:type="dcterms:W3CDTF">2016-09-01T06:33:00Z</dcterms:created>
  <dcterms:modified xsi:type="dcterms:W3CDTF">2016-09-22T11:35:00Z</dcterms:modified>
</cp:coreProperties>
</file>