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9805" w14:textId="77777777" w:rsidR="0024431C" w:rsidRDefault="0024431C" w:rsidP="0024431C">
      <w:pPr>
        <w:spacing w:after="0" w:line="240" w:lineRule="auto"/>
        <w:jc w:val="center"/>
        <w:rPr>
          <w:rFonts w:ascii="Times New Roman" w:eastAsia="Times New Roman" w:hAnsi="Times New Roman" w:cs="Times New Roman"/>
          <w:bCs/>
          <w:sz w:val="24"/>
          <w:szCs w:val="24"/>
          <w:lang w:eastAsia="lv-LV"/>
        </w:rPr>
      </w:pPr>
      <w:r w:rsidRPr="00B4625C">
        <w:rPr>
          <w:rFonts w:ascii="Times New Roman" w:eastAsia="Times New Roman" w:hAnsi="Times New Roman" w:cs="Times New Roman"/>
          <w:bCs/>
          <w:sz w:val="24"/>
          <w:szCs w:val="24"/>
          <w:lang w:eastAsia="lv-LV"/>
        </w:rPr>
        <w:t xml:space="preserve">SIA Rolling aicina </w:t>
      </w:r>
      <w:r>
        <w:rPr>
          <w:rFonts w:ascii="Times New Roman" w:eastAsia="Times New Roman" w:hAnsi="Times New Roman" w:cs="Times New Roman"/>
          <w:bCs/>
          <w:sz w:val="24"/>
          <w:szCs w:val="24"/>
          <w:lang w:eastAsia="lv-LV"/>
        </w:rPr>
        <w:t xml:space="preserve">pievienoties komandai </w:t>
      </w:r>
    </w:p>
    <w:p w14:paraId="3DB0C76E" w14:textId="77777777" w:rsidR="00C53D69" w:rsidRDefault="00C53D69" w:rsidP="00C53D69">
      <w:pPr>
        <w:spacing w:after="0" w:line="240" w:lineRule="auto"/>
        <w:jc w:val="center"/>
        <w:rPr>
          <w:rFonts w:ascii="Times New Roman" w:eastAsia="Times New Roman" w:hAnsi="Times New Roman" w:cs="Times New Roman"/>
          <w:b/>
          <w:bCs/>
          <w:sz w:val="24"/>
          <w:szCs w:val="24"/>
          <w:lang w:eastAsia="lv-LV"/>
        </w:rPr>
      </w:pPr>
      <w:r w:rsidRPr="00507935">
        <w:rPr>
          <w:rFonts w:ascii="Times New Roman" w:eastAsia="Times New Roman" w:hAnsi="Times New Roman" w:cs="Times New Roman"/>
          <w:b/>
          <w:bCs/>
          <w:sz w:val="28"/>
          <w:szCs w:val="24"/>
          <w:lang w:eastAsia="lv-LV"/>
        </w:rPr>
        <w:t>KĀRTRIDŽU UZPIL</w:t>
      </w:r>
      <w:r w:rsidR="0024431C">
        <w:rPr>
          <w:rFonts w:ascii="Times New Roman" w:eastAsia="Times New Roman" w:hAnsi="Times New Roman" w:cs="Times New Roman"/>
          <w:b/>
          <w:bCs/>
          <w:sz w:val="28"/>
          <w:szCs w:val="24"/>
          <w:lang w:eastAsia="lv-LV"/>
        </w:rPr>
        <w:t>DES</w:t>
      </w:r>
      <w:r w:rsidRPr="00507935">
        <w:rPr>
          <w:rFonts w:ascii="Times New Roman" w:eastAsia="Times New Roman" w:hAnsi="Times New Roman" w:cs="Times New Roman"/>
          <w:b/>
          <w:bCs/>
          <w:sz w:val="28"/>
          <w:szCs w:val="24"/>
          <w:lang w:eastAsia="lv-LV"/>
        </w:rPr>
        <w:t xml:space="preserve"> MEISTARU</w:t>
      </w:r>
    </w:p>
    <w:p w14:paraId="41DF8D65" w14:textId="2DBCB0F4" w:rsidR="00C53D69" w:rsidRDefault="00C53D69" w:rsidP="00C53D69">
      <w:pPr>
        <w:spacing w:after="0" w:line="240" w:lineRule="auto"/>
        <w:jc w:val="center"/>
        <w:rPr>
          <w:rFonts w:ascii="Times New Roman" w:eastAsia="Times New Roman" w:hAnsi="Times New Roman" w:cs="Times New Roman"/>
          <w:bCs/>
          <w:sz w:val="24"/>
          <w:szCs w:val="24"/>
          <w:lang w:eastAsia="lv-LV"/>
        </w:rPr>
      </w:pPr>
      <w:r w:rsidRPr="00C53D69">
        <w:rPr>
          <w:rFonts w:ascii="Times New Roman" w:eastAsia="Times New Roman" w:hAnsi="Times New Roman" w:cs="Times New Roman"/>
          <w:bCs/>
          <w:sz w:val="24"/>
          <w:szCs w:val="24"/>
          <w:lang w:eastAsia="lv-LV"/>
        </w:rPr>
        <w:t xml:space="preserve">vakara maiņā </w:t>
      </w:r>
      <w:r>
        <w:rPr>
          <w:rFonts w:ascii="Times New Roman" w:eastAsia="Times New Roman" w:hAnsi="Times New Roman" w:cs="Times New Roman"/>
          <w:bCs/>
          <w:sz w:val="24"/>
          <w:szCs w:val="24"/>
          <w:lang w:eastAsia="lv-LV"/>
        </w:rPr>
        <w:t xml:space="preserve">(darba laiks darba dienās </w:t>
      </w:r>
      <w:r w:rsidRPr="00C53D69">
        <w:rPr>
          <w:rFonts w:ascii="Times New Roman" w:eastAsia="Times New Roman" w:hAnsi="Times New Roman" w:cs="Times New Roman"/>
          <w:bCs/>
          <w:sz w:val="24"/>
          <w:szCs w:val="24"/>
          <w:lang w:eastAsia="lv-LV"/>
        </w:rPr>
        <w:t>no 1</w:t>
      </w:r>
      <w:r w:rsidR="00977002">
        <w:rPr>
          <w:rFonts w:ascii="Times New Roman" w:eastAsia="Times New Roman" w:hAnsi="Times New Roman" w:cs="Times New Roman"/>
          <w:bCs/>
          <w:sz w:val="24"/>
          <w:szCs w:val="24"/>
          <w:lang w:eastAsia="lv-LV"/>
        </w:rPr>
        <w:t>8</w:t>
      </w:r>
      <w:r w:rsidRPr="00C53D69">
        <w:rPr>
          <w:rFonts w:ascii="Times New Roman" w:eastAsia="Times New Roman" w:hAnsi="Times New Roman" w:cs="Times New Roman"/>
          <w:bCs/>
          <w:sz w:val="24"/>
          <w:szCs w:val="24"/>
          <w:lang w:eastAsia="lv-LV"/>
        </w:rPr>
        <w:t xml:space="preserve">:00 </w:t>
      </w:r>
      <w:r>
        <w:rPr>
          <w:rFonts w:ascii="Times New Roman" w:eastAsia="Times New Roman" w:hAnsi="Times New Roman" w:cs="Times New Roman"/>
          <w:bCs/>
          <w:sz w:val="24"/>
          <w:szCs w:val="24"/>
          <w:lang w:eastAsia="lv-LV"/>
        </w:rPr>
        <w:t>līdz</w:t>
      </w:r>
      <w:r w:rsidRPr="00C53D69">
        <w:rPr>
          <w:rFonts w:ascii="Times New Roman" w:eastAsia="Times New Roman" w:hAnsi="Times New Roman" w:cs="Times New Roman"/>
          <w:bCs/>
          <w:sz w:val="24"/>
          <w:szCs w:val="24"/>
          <w:lang w:eastAsia="lv-LV"/>
        </w:rPr>
        <w:t xml:space="preserve"> 24:00</w:t>
      </w:r>
      <w:r>
        <w:rPr>
          <w:rFonts w:ascii="Times New Roman" w:eastAsia="Times New Roman" w:hAnsi="Times New Roman" w:cs="Times New Roman"/>
          <w:bCs/>
          <w:sz w:val="24"/>
          <w:szCs w:val="24"/>
          <w:lang w:eastAsia="lv-LV"/>
        </w:rPr>
        <w:t>).</w:t>
      </w:r>
    </w:p>
    <w:p w14:paraId="38402BA4" w14:textId="77777777" w:rsidR="00C53D69" w:rsidRDefault="00C53D69" w:rsidP="00C53D69">
      <w:pPr>
        <w:spacing w:after="0" w:line="240" w:lineRule="auto"/>
        <w:jc w:val="center"/>
        <w:rPr>
          <w:rFonts w:ascii="Times New Roman" w:eastAsia="Times New Roman" w:hAnsi="Times New Roman" w:cs="Times New Roman"/>
          <w:bCs/>
          <w:sz w:val="24"/>
          <w:szCs w:val="24"/>
          <w:lang w:eastAsia="lv-LV"/>
        </w:rPr>
      </w:pPr>
    </w:p>
    <w:p w14:paraId="10D70527" w14:textId="77777777" w:rsidR="003A6C9D" w:rsidRDefault="003A6C9D" w:rsidP="00C53D69">
      <w:pPr>
        <w:spacing w:after="0" w:line="240" w:lineRule="auto"/>
        <w:rPr>
          <w:rFonts w:ascii="Times New Roman" w:eastAsia="Times New Roman" w:hAnsi="Times New Roman" w:cs="Times New Roman"/>
          <w:b/>
          <w:bCs/>
          <w:sz w:val="24"/>
          <w:szCs w:val="24"/>
          <w:lang w:eastAsia="lv-LV"/>
        </w:rPr>
      </w:pPr>
    </w:p>
    <w:p w14:paraId="23ED6317" w14:textId="77777777" w:rsidR="0024431C" w:rsidRPr="00C53D69" w:rsidRDefault="0024431C" w:rsidP="0024431C">
      <w:pPr>
        <w:spacing w:after="0" w:line="240" w:lineRule="auto"/>
        <w:rPr>
          <w:rFonts w:ascii="Times New Roman" w:eastAsia="Times New Roman" w:hAnsi="Times New Roman" w:cs="Times New Roman"/>
          <w:b/>
          <w:bCs/>
          <w:sz w:val="24"/>
          <w:szCs w:val="24"/>
          <w:lang w:eastAsia="lv-LV"/>
        </w:rPr>
      </w:pPr>
      <w:r w:rsidRPr="00C53D69">
        <w:rPr>
          <w:rFonts w:ascii="Times New Roman" w:eastAsia="Times New Roman" w:hAnsi="Times New Roman" w:cs="Times New Roman"/>
          <w:b/>
          <w:bCs/>
          <w:sz w:val="24"/>
          <w:szCs w:val="24"/>
          <w:lang w:eastAsia="lv-LV"/>
        </w:rPr>
        <w:t>Galvenie darba pienākumi:</w:t>
      </w:r>
    </w:p>
    <w:p w14:paraId="64FF2C7D" w14:textId="77777777" w:rsidR="0024431C" w:rsidRPr="00991C24" w:rsidRDefault="0024431C" w:rsidP="0024431C">
      <w:pPr>
        <w:pStyle w:val="Sarakstarindkopa"/>
        <w:numPr>
          <w:ilvl w:val="0"/>
          <w:numId w:val="14"/>
        </w:numPr>
        <w:spacing w:after="0" w:line="240" w:lineRule="auto"/>
        <w:rPr>
          <w:rFonts w:ascii="Times New Roman" w:hAnsi="Times New Roman" w:cs="Times New Roman"/>
          <w:sz w:val="24"/>
          <w:szCs w:val="24"/>
        </w:rPr>
      </w:pPr>
      <w:r w:rsidRPr="00991C24">
        <w:rPr>
          <w:rFonts w:ascii="Times New Roman" w:hAnsi="Times New Roman" w:cs="Times New Roman"/>
          <w:sz w:val="24"/>
          <w:szCs w:val="24"/>
        </w:rPr>
        <w:t>Uzpildīt toner</w:t>
      </w:r>
      <w:r>
        <w:rPr>
          <w:rFonts w:ascii="Times New Roman" w:hAnsi="Times New Roman" w:cs="Times New Roman"/>
          <w:sz w:val="24"/>
          <w:szCs w:val="24"/>
        </w:rPr>
        <w:t>a</w:t>
      </w:r>
      <w:r w:rsidRPr="00991C24">
        <w:rPr>
          <w:rFonts w:ascii="Times New Roman" w:hAnsi="Times New Roman" w:cs="Times New Roman"/>
          <w:sz w:val="24"/>
          <w:szCs w:val="24"/>
        </w:rPr>
        <w:t xml:space="preserve"> kārtridžu, veikt nepieciešamo detaļu nomaiņu;</w:t>
      </w:r>
    </w:p>
    <w:p w14:paraId="2C5AAE06" w14:textId="77777777" w:rsidR="0024431C" w:rsidRDefault="0024431C" w:rsidP="0024431C">
      <w:pPr>
        <w:pStyle w:val="Sarakstarindkopa"/>
        <w:numPr>
          <w:ilvl w:val="0"/>
          <w:numId w:val="14"/>
        </w:numPr>
        <w:spacing w:after="0" w:line="240" w:lineRule="auto"/>
        <w:rPr>
          <w:rFonts w:ascii="Times New Roman" w:hAnsi="Times New Roman" w:cs="Times New Roman"/>
          <w:sz w:val="24"/>
          <w:szCs w:val="24"/>
        </w:rPr>
      </w:pPr>
      <w:r w:rsidRPr="00991C24">
        <w:rPr>
          <w:rFonts w:ascii="Times New Roman" w:hAnsi="Times New Roman" w:cs="Times New Roman"/>
          <w:sz w:val="24"/>
          <w:szCs w:val="24"/>
        </w:rPr>
        <w:t>Veikt uzpildītā</w:t>
      </w:r>
      <w:r>
        <w:rPr>
          <w:rFonts w:ascii="Times New Roman" w:hAnsi="Times New Roman" w:cs="Times New Roman"/>
          <w:sz w:val="24"/>
          <w:szCs w:val="24"/>
        </w:rPr>
        <w:t xml:space="preserve"> kārtridža izdrukas kvalitātes kontroli;</w:t>
      </w:r>
    </w:p>
    <w:p w14:paraId="2DD2E443" w14:textId="77777777" w:rsidR="0024431C" w:rsidRPr="00991C24" w:rsidRDefault="0024431C" w:rsidP="0024431C">
      <w:pPr>
        <w:pStyle w:val="Sarakstarindkop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Veikt nepieciešamās atzīmes par paveikto darbu datora sistēmā.</w:t>
      </w:r>
    </w:p>
    <w:p w14:paraId="0E8BAE24" w14:textId="77777777" w:rsidR="0024431C" w:rsidRDefault="0024431C" w:rsidP="0024431C">
      <w:pPr>
        <w:spacing w:after="0" w:line="240" w:lineRule="auto"/>
        <w:rPr>
          <w:rFonts w:ascii="Times New Roman" w:eastAsia="Times New Roman" w:hAnsi="Times New Roman" w:cs="Times New Roman"/>
          <w:bCs/>
          <w:sz w:val="24"/>
          <w:szCs w:val="24"/>
          <w:lang w:eastAsia="lv-LV"/>
        </w:rPr>
      </w:pPr>
    </w:p>
    <w:p w14:paraId="1FA45FB7" w14:textId="77777777" w:rsidR="0024431C" w:rsidRPr="00C53D69" w:rsidRDefault="0024431C" w:rsidP="0024431C">
      <w:pPr>
        <w:spacing w:after="0" w:line="240" w:lineRule="auto"/>
        <w:rPr>
          <w:rFonts w:ascii="Times New Roman" w:eastAsia="Times New Roman" w:hAnsi="Times New Roman" w:cs="Times New Roman"/>
          <w:b/>
          <w:bCs/>
          <w:sz w:val="24"/>
          <w:szCs w:val="24"/>
          <w:lang w:eastAsia="lv-LV"/>
        </w:rPr>
      </w:pPr>
      <w:r w:rsidRPr="00C53D69">
        <w:rPr>
          <w:rFonts w:ascii="Times New Roman" w:eastAsia="Times New Roman" w:hAnsi="Times New Roman" w:cs="Times New Roman"/>
          <w:b/>
          <w:bCs/>
          <w:sz w:val="24"/>
          <w:szCs w:val="24"/>
          <w:lang w:eastAsia="lv-LV"/>
        </w:rPr>
        <w:t>Prasības kandidātam:</w:t>
      </w:r>
    </w:p>
    <w:p w14:paraId="7FF8B1A3" w14:textId="3DDDB258" w:rsidR="0024431C" w:rsidRPr="00991C24" w:rsidRDefault="0024431C" w:rsidP="0024431C">
      <w:pPr>
        <w:pStyle w:val="Sarakstarindkopa"/>
        <w:numPr>
          <w:ilvl w:val="0"/>
          <w:numId w:val="17"/>
        </w:numPr>
        <w:spacing w:after="0" w:line="240" w:lineRule="auto"/>
        <w:rPr>
          <w:rStyle w:val="Izteiksmgs"/>
          <w:rFonts w:ascii="Times New Roman" w:hAnsi="Times New Roman" w:cs="Times New Roman"/>
          <w:b w:val="0"/>
          <w:bCs w:val="0"/>
          <w:sz w:val="24"/>
          <w:szCs w:val="24"/>
        </w:rPr>
      </w:pPr>
      <w:r>
        <w:rPr>
          <w:rStyle w:val="Izteiksmgs"/>
          <w:rFonts w:ascii="Times New Roman" w:hAnsi="Times New Roman" w:cs="Times New Roman"/>
          <w:b w:val="0"/>
          <w:bCs w:val="0"/>
          <w:sz w:val="24"/>
          <w:szCs w:val="24"/>
        </w:rPr>
        <w:t>Padodas tehniski darbi</w:t>
      </w:r>
      <w:r w:rsidR="00DC5CAE">
        <w:rPr>
          <w:rStyle w:val="Izteiksmgs"/>
          <w:rFonts w:ascii="Times New Roman" w:hAnsi="Times New Roman" w:cs="Times New Roman"/>
          <w:b w:val="0"/>
          <w:bCs w:val="0"/>
          <w:sz w:val="24"/>
          <w:szCs w:val="24"/>
        </w:rPr>
        <w:t xml:space="preserve"> jeb i</w:t>
      </w:r>
      <w:r w:rsidR="00807BC3">
        <w:rPr>
          <w:rStyle w:val="Izteiksmgs"/>
          <w:rFonts w:ascii="Times New Roman" w:hAnsi="Times New Roman" w:cs="Times New Roman"/>
          <w:b w:val="0"/>
          <w:bCs w:val="0"/>
          <w:sz w:val="24"/>
          <w:szCs w:val="24"/>
        </w:rPr>
        <w:t>r iepriekšēja darba pieredze līdzvērtīgā amatā</w:t>
      </w:r>
      <w:r>
        <w:rPr>
          <w:rStyle w:val="Izteiksmgs"/>
          <w:rFonts w:ascii="Times New Roman" w:hAnsi="Times New Roman" w:cs="Times New Roman"/>
          <w:b w:val="0"/>
          <w:bCs w:val="0"/>
          <w:sz w:val="24"/>
          <w:szCs w:val="24"/>
        </w:rPr>
        <w:t xml:space="preserve">; </w:t>
      </w:r>
    </w:p>
    <w:p w14:paraId="02C3C955" w14:textId="77777777" w:rsidR="0024431C" w:rsidRPr="00991C24" w:rsidRDefault="0024431C" w:rsidP="0024431C">
      <w:pPr>
        <w:pStyle w:val="Sarakstarindkopa"/>
        <w:numPr>
          <w:ilvl w:val="0"/>
          <w:numId w:val="17"/>
        </w:numPr>
        <w:spacing w:after="0" w:line="240" w:lineRule="auto"/>
        <w:rPr>
          <w:rStyle w:val="Izteiksmgs"/>
          <w:rFonts w:ascii="Times New Roman" w:hAnsi="Times New Roman" w:cs="Times New Roman"/>
          <w:b w:val="0"/>
          <w:bCs w:val="0"/>
          <w:sz w:val="24"/>
          <w:szCs w:val="24"/>
        </w:rPr>
      </w:pPr>
      <w:r w:rsidRPr="00991C24">
        <w:rPr>
          <w:rStyle w:val="Izteiksmgs"/>
          <w:rFonts w:ascii="Times New Roman" w:hAnsi="Times New Roman" w:cs="Times New Roman"/>
          <w:b w:val="0"/>
          <w:bCs w:val="0"/>
          <w:sz w:val="24"/>
          <w:szCs w:val="24"/>
        </w:rPr>
        <w:t>Atbildīga, pozitīva un uz sadarbību vērsta personība;</w:t>
      </w:r>
    </w:p>
    <w:p w14:paraId="2C0F72F5" w14:textId="3BBB7C12" w:rsidR="0024431C" w:rsidRPr="00991C24" w:rsidRDefault="008840D7" w:rsidP="0024431C">
      <w:pPr>
        <w:pStyle w:val="Sarakstarindkopa"/>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Angļu vai krievu</w:t>
      </w:r>
      <w:r w:rsidR="0024431C" w:rsidRPr="00991C24">
        <w:rPr>
          <w:rFonts w:ascii="Times New Roman" w:hAnsi="Times New Roman" w:cs="Times New Roman"/>
          <w:sz w:val="24"/>
          <w:szCs w:val="24"/>
        </w:rPr>
        <w:t xml:space="preserve"> valodas zināšanas;</w:t>
      </w:r>
    </w:p>
    <w:p w14:paraId="67B9F9DE" w14:textId="77777777" w:rsidR="0024431C" w:rsidRPr="0024431C" w:rsidRDefault="0024431C" w:rsidP="0024431C">
      <w:pPr>
        <w:pStyle w:val="Sarakstarindkopa"/>
        <w:numPr>
          <w:ilvl w:val="0"/>
          <w:numId w:val="17"/>
        </w:numPr>
        <w:spacing w:after="0" w:line="240" w:lineRule="auto"/>
        <w:rPr>
          <w:rStyle w:val="Izteiksmgs"/>
          <w:rFonts w:ascii="Times New Roman" w:hAnsi="Times New Roman" w:cs="Times New Roman"/>
          <w:b w:val="0"/>
          <w:bCs w:val="0"/>
          <w:sz w:val="24"/>
          <w:szCs w:val="24"/>
        </w:rPr>
      </w:pPr>
      <w:r>
        <w:rPr>
          <w:rStyle w:val="Izteiksmgs"/>
          <w:rFonts w:ascii="Times New Roman" w:hAnsi="Times New Roman" w:cs="Times New Roman"/>
          <w:b w:val="0"/>
          <w:sz w:val="24"/>
          <w:szCs w:val="24"/>
        </w:rPr>
        <w:t>Datora prasmes laba lietotāja līmenī.</w:t>
      </w:r>
    </w:p>
    <w:p w14:paraId="64B3BAD3" w14:textId="77777777" w:rsidR="0024431C" w:rsidRPr="00FF0ACB" w:rsidRDefault="0024431C" w:rsidP="0024431C">
      <w:pPr>
        <w:pStyle w:val="Sarakstarindkopa"/>
        <w:spacing w:after="0" w:line="240" w:lineRule="auto"/>
        <w:rPr>
          <w:rStyle w:val="Izteiksmgs"/>
          <w:rFonts w:ascii="Times New Roman" w:hAnsi="Times New Roman" w:cs="Times New Roman"/>
          <w:b w:val="0"/>
          <w:bCs w:val="0"/>
          <w:sz w:val="24"/>
          <w:szCs w:val="24"/>
        </w:rPr>
      </w:pPr>
    </w:p>
    <w:p w14:paraId="5E13102F" w14:textId="77777777" w:rsidR="00C53D69" w:rsidRPr="00C53D69" w:rsidRDefault="00C53D69" w:rsidP="00C53D69">
      <w:pPr>
        <w:spacing w:after="0" w:line="240" w:lineRule="auto"/>
        <w:rPr>
          <w:rFonts w:ascii="Times New Roman" w:eastAsia="Times New Roman" w:hAnsi="Times New Roman" w:cs="Times New Roman"/>
          <w:b/>
          <w:bCs/>
          <w:sz w:val="24"/>
          <w:szCs w:val="24"/>
          <w:lang w:eastAsia="lv-LV"/>
        </w:rPr>
      </w:pPr>
      <w:r w:rsidRPr="00C53D69">
        <w:rPr>
          <w:rFonts w:ascii="Times New Roman" w:eastAsia="Times New Roman" w:hAnsi="Times New Roman" w:cs="Times New Roman"/>
          <w:b/>
          <w:bCs/>
          <w:sz w:val="24"/>
          <w:szCs w:val="24"/>
          <w:lang w:eastAsia="lv-LV"/>
        </w:rPr>
        <w:t>Mēs piedāvājam:</w:t>
      </w:r>
    </w:p>
    <w:p w14:paraId="4633AC7F" w14:textId="308B4EC7" w:rsidR="00DC5CAE" w:rsidRDefault="00DC5CAE" w:rsidP="00DC5CAE">
      <w:pPr>
        <w:numPr>
          <w:ilvl w:val="0"/>
          <w:numId w:val="16"/>
        </w:numPr>
        <w:spacing w:after="0" w:line="240" w:lineRule="auto"/>
        <w:rPr>
          <w:rFonts w:ascii="Times New Roman" w:eastAsia="Times New Roman" w:hAnsi="Times New Roman" w:cs="Times New Roman"/>
          <w:sz w:val="24"/>
          <w:szCs w:val="24"/>
          <w:lang w:eastAsia="lv-LV"/>
        </w:rPr>
      </w:pPr>
      <w:r w:rsidRPr="00C53D69">
        <w:rPr>
          <w:rFonts w:ascii="Times New Roman" w:eastAsia="Times New Roman" w:hAnsi="Times New Roman" w:cs="Times New Roman"/>
          <w:sz w:val="24"/>
          <w:szCs w:val="24"/>
          <w:lang w:eastAsia="lv-LV"/>
        </w:rPr>
        <w:t xml:space="preserve">Atalgojumu </w:t>
      </w:r>
      <w:r>
        <w:rPr>
          <w:rFonts w:ascii="Times New Roman" w:eastAsia="Times New Roman" w:hAnsi="Times New Roman" w:cs="Times New Roman"/>
          <w:sz w:val="24"/>
          <w:szCs w:val="24"/>
          <w:lang w:eastAsia="lv-LV"/>
        </w:rPr>
        <w:t xml:space="preserve">saistītu ar padarīto, </w:t>
      </w:r>
      <w:r w:rsidR="008840D7">
        <w:rPr>
          <w:rFonts w:ascii="Times New Roman" w:eastAsia="Times New Roman" w:hAnsi="Times New Roman" w:cs="Times New Roman"/>
          <w:sz w:val="24"/>
          <w:szCs w:val="24"/>
          <w:lang w:eastAsia="lv-LV"/>
        </w:rPr>
        <w:t>sākot no EUR 500 pirms nodokļu nomaksas (</w:t>
      </w:r>
      <w:r>
        <w:rPr>
          <w:rFonts w:ascii="Times New Roman" w:eastAsia="Times New Roman" w:hAnsi="Times New Roman" w:cs="Times New Roman"/>
          <w:sz w:val="24"/>
          <w:szCs w:val="24"/>
          <w:lang w:eastAsia="lv-LV"/>
        </w:rPr>
        <w:t xml:space="preserve">vidēji </w:t>
      </w:r>
      <w:r w:rsidRPr="0024431C">
        <w:rPr>
          <w:rFonts w:ascii="Times New Roman" w:eastAsia="Times New Roman" w:hAnsi="Times New Roman" w:cs="Times New Roman"/>
          <w:b/>
          <w:sz w:val="24"/>
          <w:szCs w:val="24"/>
          <w:lang w:eastAsia="lv-LV"/>
        </w:rPr>
        <w:t xml:space="preserve">EUR </w:t>
      </w:r>
      <w:r>
        <w:rPr>
          <w:rFonts w:ascii="Times New Roman" w:eastAsia="Times New Roman" w:hAnsi="Times New Roman" w:cs="Times New Roman"/>
          <w:b/>
          <w:sz w:val="24"/>
          <w:szCs w:val="24"/>
          <w:lang w:eastAsia="lv-LV"/>
        </w:rPr>
        <w:t>8</w:t>
      </w:r>
      <w:r w:rsidRPr="0024431C">
        <w:rPr>
          <w:rFonts w:ascii="Times New Roman" w:eastAsia="Times New Roman" w:hAnsi="Times New Roman" w:cs="Times New Roman"/>
          <w:b/>
          <w:sz w:val="24"/>
          <w:szCs w:val="24"/>
          <w:lang w:eastAsia="lv-LV"/>
        </w:rPr>
        <w:t xml:space="preserve">00 – EUR </w:t>
      </w:r>
      <w:r>
        <w:rPr>
          <w:rFonts w:ascii="Times New Roman" w:eastAsia="Times New Roman" w:hAnsi="Times New Roman" w:cs="Times New Roman"/>
          <w:b/>
          <w:sz w:val="24"/>
          <w:szCs w:val="24"/>
          <w:lang w:eastAsia="lv-LV"/>
        </w:rPr>
        <w:t>9</w:t>
      </w:r>
      <w:r w:rsidRPr="0024431C">
        <w:rPr>
          <w:rFonts w:ascii="Times New Roman" w:eastAsia="Times New Roman" w:hAnsi="Times New Roman" w:cs="Times New Roman"/>
          <w:b/>
          <w:sz w:val="24"/>
          <w:szCs w:val="24"/>
          <w:lang w:eastAsia="lv-LV"/>
        </w:rPr>
        <w:t>00</w:t>
      </w:r>
      <w:r>
        <w:rPr>
          <w:rFonts w:ascii="Times New Roman" w:eastAsia="Times New Roman" w:hAnsi="Times New Roman" w:cs="Times New Roman"/>
          <w:sz w:val="24"/>
          <w:szCs w:val="24"/>
          <w:lang w:eastAsia="lv-LV"/>
        </w:rPr>
        <w:t xml:space="preserve"> pirms nodokļu nomaksas</w:t>
      </w:r>
      <w:r w:rsidR="008840D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472E8ED9" w14:textId="63EE1743" w:rsidR="00DC5CAE" w:rsidRDefault="00DC5CAE" w:rsidP="00DC5CAE">
      <w:pPr>
        <w:numPr>
          <w:ilvl w:val="0"/>
          <w:numId w:val="16"/>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apdrošināšanas polisi pēc pārbaudes laika;</w:t>
      </w:r>
    </w:p>
    <w:p w14:paraId="1C60CB9E" w14:textId="476D4CF8" w:rsidR="00C53D69" w:rsidRDefault="00C53D69" w:rsidP="00DC5CAE">
      <w:pPr>
        <w:numPr>
          <w:ilvl w:val="0"/>
          <w:numId w:val="16"/>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Amatam nepieciešamās apmācības un tehnisko nodrošinājumu;</w:t>
      </w:r>
    </w:p>
    <w:p w14:paraId="48703F7E" w14:textId="1B482EDC" w:rsidR="00C53D69" w:rsidRDefault="00C53D69" w:rsidP="00C53D69">
      <w:pPr>
        <w:numPr>
          <w:ilvl w:val="0"/>
          <w:numId w:val="16"/>
        </w:numPr>
        <w:spacing w:after="0" w:line="240" w:lineRule="auto"/>
        <w:jc w:val="both"/>
        <w:rPr>
          <w:rFonts w:ascii="Times New Roman" w:eastAsia="Times New Roman" w:hAnsi="Times New Roman" w:cs="Times New Roman"/>
          <w:sz w:val="24"/>
          <w:szCs w:val="24"/>
          <w:lang w:eastAsia="lv-LV"/>
        </w:rPr>
      </w:pPr>
      <w:r w:rsidRPr="00991C24">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ūsdienīgu</w:t>
      </w:r>
      <w:r w:rsidRPr="00991C24">
        <w:rPr>
          <w:rFonts w:ascii="Times New Roman" w:eastAsia="Times New Roman" w:hAnsi="Times New Roman" w:cs="Times New Roman"/>
          <w:sz w:val="24"/>
          <w:szCs w:val="24"/>
          <w:lang w:eastAsia="lv-LV"/>
        </w:rPr>
        <w:t xml:space="preserve"> darba vidi</w:t>
      </w:r>
      <w:r>
        <w:rPr>
          <w:rFonts w:ascii="Times New Roman" w:eastAsia="Times New Roman" w:hAnsi="Times New Roman" w:cs="Times New Roman"/>
          <w:sz w:val="24"/>
          <w:szCs w:val="24"/>
          <w:lang w:eastAsia="lv-LV"/>
        </w:rPr>
        <w:t xml:space="preserve"> </w:t>
      </w:r>
      <w:r w:rsidR="00DA7688">
        <w:rPr>
          <w:rFonts w:ascii="Times New Roman" w:eastAsia="Times New Roman" w:hAnsi="Times New Roman" w:cs="Times New Roman"/>
          <w:sz w:val="24"/>
          <w:szCs w:val="24"/>
          <w:lang w:eastAsia="lv-LV"/>
        </w:rPr>
        <w:t xml:space="preserve">birojā Mārupē </w:t>
      </w:r>
      <w:r>
        <w:rPr>
          <w:rFonts w:ascii="Times New Roman" w:eastAsia="Times New Roman" w:hAnsi="Times New Roman" w:cs="Times New Roman"/>
          <w:sz w:val="24"/>
          <w:szCs w:val="24"/>
          <w:lang w:eastAsia="lv-LV"/>
        </w:rPr>
        <w:t>un draudzīgu kolēģu komandu</w:t>
      </w:r>
      <w:r w:rsidR="00DA7688">
        <w:rPr>
          <w:rFonts w:ascii="Times New Roman" w:eastAsia="Times New Roman" w:hAnsi="Times New Roman" w:cs="Times New Roman"/>
          <w:sz w:val="24"/>
          <w:szCs w:val="24"/>
          <w:lang w:eastAsia="lv-LV"/>
        </w:rPr>
        <w:t>;</w:t>
      </w:r>
    </w:p>
    <w:p w14:paraId="1540AF79" w14:textId="7751FD21" w:rsidR="00C53D69" w:rsidRPr="000834EB" w:rsidRDefault="00DA7688" w:rsidP="00DC5CAE">
      <w:pPr>
        <w:numPr>
          <w:ilvl w:val="0"/>
          <w:numId w:val="16"/>
        </w:numPr>
        <w:spacing w:after="0" w:line="240" w:lineRule="auto"/>
        <w:jc w:val="both"/>
        <w:rPr>
          <w:rFonts w:ascii="Times New Roman" w:eastAsia="Times New Roman" w:hAnsi="Times New Roman" w:cs="Times New Roman"/>
          <w:bCs/>
          <w:sz w:val="24"/>
          <w:szCs w:val="24"/>
          <w:lang w:eastAsia="lv-LV"/>
        </w:rPr>
      </w:pPr>
      <w:r w:rsidRPr="000834EB">
        <w:rPr>
          <w:rFonts w:ascii="Times New Roman" w:eastAsia="Times New Roman" w:hAnsi="Times New Roman" w:cs="Times New Roman"/>
          <w:sz w:val="24"/>
          <w:szCs w:val="24"/>
          <w:lang w:eastAsia="lv-LV"/>
        </w:rPr>
        <w:t>Iespēju darbu apvienot ar citu darbu vai mācībām (darba laiks katru d</w:t>
      </w:r>
      <w:r w:rsidR="000834EB">
        <w:rPr>
          <w:rFonts w:ascii="Times New Roman" w:eastAsia="Times New Roman" w:hAnsi="Times New Roman" w:cs="Times New Roman"/>
          <w:sz w:val="24"/>
          <w:szCs w:val="24"/>
          <w:lang w:eastAsia="lv-LV"/>
        </w:rPr>
        <w:t>arba dienu no 18:00 līdz 24:00).</w:t>
      </w:r>
    </w:p>
    <w:p w14:paraId="6D98819B" w14:textId="77777777" w:rsidR="00C53D69" w:rsidRDefault="00C53D69" w:rsidP="00C53D69">
      <w:pPr>
        <w:spacing w:after="0" w:line="240" w:lineRule="auto"/>
        <w:rPr>
          <w:rFonts w:ascii="Times New Roman" w:eastAsia="Times New Roman" w:hAnsi="Times New Roman" w:cs="Times New Roman"/>
          <w:bCs/>
          <w:sz w:val="24"/>
          <w:szCs w:val="24"/>
          <w:lang w:eastAsia="lv-LV"/>
        </w:rPr>
      </w:pPr>
    </w:p>
    <w:p w14:paraId="0EB1108C" w14:textId="4E3708C4" w:rsidR="0024431C" w:rsidRDefault="0024431C" w:rsidP="0024431C">
      <w:pPr>
        <w:spacing w:after="0" w:line="240" w:lineRule="auto"/>
        <w:rPr>
          <w:rFonts w:ascii="Times New Roman" w:eastAsia="Times New Roman" w:hAnsi="Times New Roman" w:cs="Times New Roman"/>
          <w:bCs/>
          <w:sz w:val="24"/>
          <w:szCs w:val="24"/>
          <w:lang w:eastAsia="lv-LV"/>
        </w:rPr>
      </w:pPr>
      <w:r w:rsidRPr="006034F6">
        <w:rPr>
          <w:rFonts w:ascii="Times New Roman" w:hAnsi="Times New Roman" w:cs="Times New Roman"/>
          <w:sz w:val="24"/>
          <w:szCs w:val="24"/>
        </w:rPr>
        <w:t>CV ar norādi </w:t>
      </w:r>
      <w:r w:rsidRPr="006034F6">
        <w:rPr>
          <w:rFonts w:ascii="Times New Roman" w:hAnsi="Times New Roman" w:cs="Times New Roman"/>
          <w:b/>
          <w:bCs/>
          <w:sz w:val="24"/>
          <w:szCs w:val="24"/>
        </w:rPr>
        <w:t>„</w:t>
      </w:r>
      <w:r>
        <w:rPr>
          <w:rFonts w:ascii="Times New Roman" w:hAnsi="Times New Roman" w:cs="Times New Roman"/>
          <w:b/>
          <w:bCs/>
          <w:sz w:val="24"/>
          <w:szCs w:val="24"/>
        </w:rPr>
        <w:t>Kārtridžu uzpildes meistars</w:t>
      </w:r>
      <w:r w:rsidRPr="006034F6">
        <w:rPr>
          <w:rFonts w:ascii="Times New Roman" w:hAnsi="Times New Roman" w:cs="Times New Roman"/>
          <w:b/>
          <w:bCs/>
          <w:sz w:val="24"/>
          <w:szCs w:val="24"/>
        </w:rPr>
        <w:t xml:space="preserve">” </w:t>
      </w:r>
      <w:r w:rsidRPr="006034F6">
        <w:rPr>
          <w:rFonts w:ascii="Times New Roman" w:hAnsi="Times New Roman" w:cs="Times New Roman"/>
          <w:sz w:val="24"/>
          <w:szCs w:val="24"/>
        </w:rPr>
        <w:t xml:space="preserve">lūdzam </w:t>
      </w:r>
      <w:r w:rsidR="00675C9D">
        <w:rPr>
          <w:rFonts w:ascii="Times New Roman" w:hAnsi="Times New Roman" w:cs="Times New Roman"/>
          <w:sz w:val="24"/>
          <w:szCs w:val="24"/>
        </w:rPr>
        <w:t xml:space="preserve">iesniegt </w:t>
      </w:r>
      <w:r w:rsidR="008840D7">
        <w:rPr>
          <w:rFonts w:ascii="Times New Roman" w:hAnsi="Times New Roman" w:cs="Times New Roman"/>
          <w:sz w:val="24"/>
          <w:szCs w:val="24"/>
        </w:rPr>
        <w:t>mūsu sistēmā</w:t>
      </w:r>
      <w:r w:rsidR="00675C9D">
        <w:rPr>
          <w:rFonts w:ascii="Times New Roman" w:hAnsi="Times New Roman" w:cs="Times New Roman"/>
          <w:sz w:val="24"/>
          <w:szCs w:val="24"/>
        </w:rPr>
        <w:t xml:space="preserve"> “</w:t>
      </w:r>
      <w:hyperlink r:id="rId8" w:history="1">
        <w:r w:rsidR="008840D7" w:rsidRPr="00A006A5">
          <w:rPr>
            <w:rStyle w:val="Hipersaite"/>
            <w:rFonts w:ascii="Times New Roman" w:hAnsi="Times New Roman" w:cs="Times New Roman"/>
            <w:sz w:val="24"/>
            <w:szCs w:val="24"/>
          </w:rPr>
          <w:t>https://rolling.staffinhr.com/apply/kartridzu-uzpildes-meistars</w:t>
        </w:r>
      </w:hyperlink>
      <w:r w:rsidR="00675C9D">
        <w:rPr>
          <w:rFonts w:ascii="Times New Roman" w:hAnsi="Times New Roman" w:cs="Times New Roman"/>
          <w:sz w:val="24"/>
          <w:szCs w:val="24"/>
        </w:rPr>
        <w:t>”</w:t>
      </w:r>
      <w:r w:rsidRPr="006034F6">
        <w:rPr>
          <w:rFonts w:ascii="Times New Roman" w:hAnsi="Times New Roman" w:cs="Times New Roman"/>
          <w:sz w:val="24"/>
          <w:szCs w:val="24"/>
        </w:rPr>
        <w:t xml:space="preserve"> līdz šī gada </w:t>
      </w:r>
      <w:r w:rsidR="00133E5B">
        <w:rPr>
          <w:rFonts w:ascii="Times New Roman" w:hAnsi="Times New Roman" w:cs="Times New Roman"/>
          <w:b/>
          <w:bCs/>
          <w:sz w:val="24"/>
          <w:szCs w:val="24"/>
        </w:rPr>
        <w:t>3</w:t>
      </w:r>
      <w:r w:rsidR="00681E89">
        <w:rPr>
          <w:rFonts w:ascii="Times New Roman" w:hAnsi="Times New Roman" w:cs="Times New Roman"/>
          <w:b/>
          <w:bCs/>
          <w:sz w:val="24"/>
          <w:szCs w:val="24"/>
        </w:rPr>
        <w:t>0</w:t>
      </w:r>
      <w:r w:rsidR="005806D1">
        <w:rPr>
          <w:rFonts w:ascii="Times New Roman" w:hAnsi="Times New Roman" w:cs="Times New Roman"/>
          <w:b/>
          <w:bCs/>
          <w:sz w:val="24"/>
          <w:szCs w:val="24"/>
        </w:rPr>
        <w:t>.aprīlim.</w:t>
      </w:r>
      <w:r w:rsidRPr="006034F6">
        <w:rPr>
          <w:rFonts w:ascii="Times New Roman" w:hAnsi="Times New Roman" w:cs="Times New Roman"/>
          <w:sz w:val="24"/>
          <w:szCs w:val="24"/>
        </w:rPr>
        <w:t xml:space="preserve"> </w:t>
      </w:r>
    </w:p>
    <w:p w14:paraId="39D47A71" w14:textId="77777777" w:rsidR="00C53D69" w:rsidRDefault="00C53D69" w:rsidP="00C53D69">
      <w:pPr>
        <w:spacing w:after="0" w:line="240" w:lineRule="auto"/>
        <w:rPr>
          <w:rFonts w:ascii="Times New Roman" w:eastAsia="Times New Roman" w:hAnsi="Times New Roman" w:cs="Times New Roman"/>
          <w:bCs/>
          <w:sz w:val="24"/>
          <w:szCs w:val="24"/>
          <w:lang w:eastAsia="lv-LV"/>
        </w:rPr>
      </w:pPr>
    </w:p>
    <w:p w14:paraId="276A01A4" w14:textId="77777777" w:rsidR="003A6C9D" w:rsidRDefault="003A6C9D" w:rsidP="00C53D69">
      <w:pPr>
        <w:spacing w:after="0" w:line="240" w:lineRule="auto"/>
        <w:rPr>
          <w:rFonts w:ascii="Times New Roman" w:eastAsia="Times New Roman" w:hAnsi="Times New Roman" w:cs="Times New Roman"/>
          <w:bCs/>
          <w:sz w:val="24"/>
          <w:szCs w:val="24"/>
          <w:lang w:eastAsia="lv-LV"/>
        </w:rPr>
      </w:pPr>
    </w:p>
    <w:p w14:paraId="28CDBA16" w14:textId="77777777" w:rsidR="00C53D69" w:rsidRDefault="00C53D69" w:rsidP="00C53D69">
      <w:pPr>
        <w:spacing w:after="0" w:line="240" w:lineRule="auto"/>
        <w:rPr>
          <w:rFonts w:ascii="Times New Roman" w:eastAsia="Times New Roman" w:hAnsi="Times New Roman" w:cs="Times New Roman"/>
          <w:bCs/>
          <w:sz w:val="24"/>
          <w:szCs w:val="24"/>
          <w:lang w:eastAsia="lv-LV"/>
        </w:rPr>
      </w:pPr>
      <w:r w:rsidRPr="003A6C9D">
        <w:rPr>
          <w:rFonts w:ascii="Times New Roman" w:eastAsia="Times New Roman" w:hAnsi="Times New Roman" w:cs="Times New Roman"/>
          <w:b/>
          <w:bCs/>
          <w:sz w:val="24"/>
          <w:szCs w:val="24"/>
          <w:lang w:eastAsia="lv-LV"/>
        </w:rPr>
        <w:t>Par Rolling</w:t>
      </w:r>
      <w:r>
        <w:rPr>
          <w:rFonts w:ascii="Times New Roman" w:eastAsia="Times New Roman" w:hAnsi="Times New Roman" w:cs="Times New Roman"/>
          <w:bCs/>
          <w:sz w:val="24"/>
          <w:szCs w:val="24"/>
          <w:lang w:eastAsia="lv-LV"/>
        </w:rPr>
        <w:t>: esam</w:t>
      </w:r>
      <w:r w:rsidRPr="00991C24">
        <w:rPr>
          <w:rFonts w:ascii="Times New Roman" w:eastAsia="Times New Roman" w:hAnsi="Times New Roman" w:cs="Times New Roman"/>
          <w:bCs/>
          <w:sz w:val="24"/>
          <w:szCs w:val="24"/>
          <w:lang w:eastAsia="lv-LV"/>
        </w:rPr>
        <w:t xml:space="preserve"> pilna servisa uzņēmums un savas nozares līderis, kas veic plaša profila biroja tehnikas servisu, biroja tehnikas, izejmateriālu, kancelejas, saimniecības un pārtikas preču tirdzniecību un piegādi birojiem</w:t>
      </w:r>
      <w:r>
        <w:rPr>
          <w:rFonts w:ascii="Times New Roman" w:eastAsia="Times New Roman" w:hAnsi="Times New Roman" w:cs="Times New Roman"/>
          <w:bCs/>
          <w:sz w:val="24"/>
          <w:szCs w:val="24"/>
          <w:lang w:eastAsia="lv-LV"/>
        </w:rPr>
        <w:t xml:space="preserve"> Latvijā un Igaunijā</w:t>
      </w:r>
      <w:r w:rsidRPr="00991C24">
        <w:rPr>
          <w:rFonts w:ascii="Times New Roman" w:eastAsia="Times New Roman" w:hAnsi="Times New Roman" w:cs="Times New Roman"/>
          <w:bCs/>
          <w:sz w:val="24"/>
          <w:szCs w:val="24"/>
          <w:lang w:eastAsia="lv-LV"/>
        </w:rPr>
        <w:t>. Pateicoties darbinieku profesionālismam, no maza uzņēmuma ar pāris darbiniekiem esam izauguši līdz komandai, kuru veido vairāk kā 100 darbinieku.</w:t>
      </w:r>
    </w:p>
    <w:p w14:paraId="776898BC" w14:textId="77777777" w:rsidR="00C53D69" w:rsidRDefault="00C53D69" w:rsidP="00C53D69">
      <w:pPr>
        <w:spacing w:after="0" w:line="240" w:lineRule="auto"/>
        <w:rPr>
          <w:rFonts w:ascii="Times New Roman" w:eastAsia="Times New Roman" w:hAnsi="Times New Roman" w:cs="Times New Roman"/>
          <w:bCs/>
          <w:sz w:val="24"/>
          <w:szCs w:val="24"/>
          <w:lang w:eastAsia="lv-LV"/>
        </w:rPr>
      </w:pPr>
    </w:p>
    <w:p w14:paraId="02B84DBA" w14:textId="77777777" w:rsidR="00950801" w:rsidRPr="003A6C9D" w:rsidRDefault="00950801" w:rsidP="00991C24">
      <w:pPr>
        <w:spacing w:after="0" w:line="240" w:lineRule="auto"/>
        <w:rPr>
          <w:rFonts w:ascii="Times New Roman" w:eastAsia="Times New Roman" w:hAnsi="Times New Roman" w:cs="Times New Roman"/>
          <w:sz w:val="16"/>
          <w:szCs w:val="16"/>
          <w:lang w:eastAsia="lv-LV"/>
        </w:rPr>
      </w:pPr>
      <w:r w:rsidRPr="003A6C9D">
        <w:rPr>
          <w:rFonts w:ascii="Times New Roman" w:eastAsia="Times New Roman" w:hAnsi="Times New Roman" w:cs="Times New Roman"/>
          <w:sz w:val="16"/>
          <w:szCs w:val="16"/>
          <w:lang w:eastAsia="lv-LV"/>
        </w:rPr>
        <w:t>Vēršam uzmanību, ka pieteikumā iekļautā informācija tiek izmantota tikai konkrētās vakances atlases procesā (kandidāta atbilstības izvērtēšanai un saziņai ar kandidātu). Datu saņēmēji ir SIA Rolling personāla daļa. Pieteikumā atsūtītie dati tiek uzglabāti SIA Rolling sistēmā līdz konkrētās vakances aizpildīšanai (vai atsevišķos gadījumos, ar kandidāta rakstisku piekrišanu, vēl 6 mēnešus, ar mērķi uzrunāt atkārtotas līdzīgas vakances gadījumā).</w:t>
      </w:r>
    </w:p>
    <w:sectPr w:rsidR="00950801" w:rsidRPr="003A6C9D" w:rsidSect="008840D7">
      <w:headerReference w:type="default" r:id="rId9"/>
      <w:pgSz w:w="11906" w:h="16838" w:code="9"/>
      <w:pgMar w:top="38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7EE6" w14:textId="77777777" w:rsidR="0049485B" w:rsidRDefault="0049485B" w:rsidP="008840D7">
      <w:pPr>
        <w:spacing w:after="0" w:line="240" w:lineRule="auto"/>
      </w:pPr>
      <w:r>
        <w:separator/>
      </w:r>
    </w:p>
  </w:endnote>
  <w:endnote w:type="continuationSeparator" w:id="0">
    <w:p w14:paraId="4B5D21EA" w14:textId="77777777" w:rsidR="0049485B" w:rsidRDefault="0049485B" w:rsidP="0088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B2A1" w14:textId="77777777" w:rsidR="0049485B" w:rsidRDefault="0049485B" w:rsidP="008840D7">
      <w:pPr>
        <w:spacing w:after="0" w:line="240" w:lineRule="auto"/>
      </w:pPr>
      <w:r>
        <w:separator/>
      </w:r>
    </w:p>
  </w:footnote>
  <w:footnote w:type="continuationSeparator" w:id="0">
    <w:p w14:paraId="32F61600" w14:textId="77777777" w:rsidR="0049485B" w:rsidRDefault="0049485B" w:rsidP="00884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921E" w14:textId="03CD6A49" w:rsidR="008840D7" w:rsidRDefault="008840D7">
    <w:pPr>
      <w:pStyle w:val="Galvene"/>
    </w:pPr>
    <w:r>
      <w:rPr>
        <w:noProof/>
        <w:lang w:eastAsia="lv-LV"/>
      </w:rPr>
      <w:drawing>
        <wp:inline distT="0" distB="0" distL="0" distR="0" wp14:anchorId="660164E8" wp14:editId="49F014FC">
          <wp:extent cx="1604169" cy="895350"/>
          <wp:effectExtent l="0" t="0" r="0" b="0"/>
          <wp:docPr id="1" name="Picture 1" descr="\\10.10.10.250\home\ADMINISTRATORE\ROLLING\Personāla_dokumenti\1.ATALGOJUMS\10.Bildes\Bild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10.250\home\ADMINISTRATORE\ROLLING\Personāla_dokumenti\1.ATALGOJUMS\10.Bildes\Bild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69"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E1A"/>
    <w:multiLevelType w:val="hybridMultilevel"/>
    <w:tmpl w:val="C0F05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5D6173"/>
    <w:multiLevelType w:val="hybridMultilevel"/>
    <w:tmpl w:val="A9406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01351A"/>
    <w:multiLevelType w:val="hybridMultilevel"/>
    <w:tmpl w:val="D9A2A8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9AC0C70"/>
    <w:multiLevelType w:val="hybridMultilevel"/>
    <w:tmpl w:val="C546AEEE"/>
    <w:lvl w:ilvl="0" w:tplc="8DD496E8">
      <w:start w:val="1"/>
      <w:numFmt w:val="bullet"/>
      <w:lvlText w:val="-"/>
      <w:lvlJc w:val="left"/>
      <w:pPr>
        <w:ind w:left="360" w:hanging="360"/>
      </w:pPr>
      <w:rPr>
        <w:rFonts w:ascii="Stencil" w:hAnsi="Stenci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BC61EE5"/>
    <w:multiLevelType w:val="hybridMultilevel"/>
    <w:tmpl w:val="C12061A2"/>
    <w:lvl w:ilvl="0" w:tplc="68528A32">
      <w:start w:val="6"/>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885AEE"/>
    <w:multiLevelType w:val="hybridMultilevel"/>
    <w:tmpl w:val="4372C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832F9C"/>
    <w:multiLevelType w:val="hybridMultilevel"/>
    <w:tmpl w:val="477A9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AC39F4"/>
    <w:multiLevelType w:val="hybridMultilevel"/>
    <w:tmpl w:val="F5B4B9AC"/>
    <w:lvl w:ilvl="0" w:tplc="68528A32">
      <w:start w:val="6"/>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324842"/>
    <w:multiLevelType w:val="hybridMultilevel"/>
    <w:tmpl w:val="90D6E184"/>
    <w:lvl w:ilvl="0" w:tplc="8DD496E8">
      <w:start w:val="1"/>
      <w:numFmt w:val="bullet"/>
      <w:lvlText w:val="-"/>
      <w:lvlJc w:val="left"/>
      <w:pPr>
        <w:ind w:left="360" w:hanging="360"/>
      </w:pPr>
      <w:rPr>
        <w:rFonts w:ascii="Stencil" w:hAnsi="Stenci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B3A6783"/>
    <w:multiLevelType w:val="multilevel"/>
    <w:tmpl w:val="90F8ED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1BD3B62"/>
    <w:multiLevelType w:val="hybridMultilevel"/>
    <w:tmpl w:val="B240D1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9B18F2"/>
    <w:multiLevelType w:val="hybridMultilevel"/>
    <w:tmpl w:val="4DA4E1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ED30342"/>
    <w:multiLevelType w:val="hybridMultilevel"/>
    <w:tmpl w:val="2ECCA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0351C22"/>
    <w:multiLevelType w:val="hybridMultilevel"/>
    <w:tmpl w:val="FE42C78A"/>
    <w:lvl w:ilvl="0" w:tplc="8DD496E8">
      <w:start w:val="1"/>
      <w:numFmt w:val="bullet"/>
      <w:lvlText w:val="-"/>
      <w:lvlJc w:val="left"/>
      <w:pPr>
        <w:ind w:left="360" w:hanging="360"/>
      </w:pPr>
      <w:rPr>
        <w:rFonts w:ascii="Stencil" w:hAnsi="Stenci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35B75C5"/>
    <w:multiLevelType w:val="hybridMultilevel"/>
    <w:tmpl w:val="D4463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D1A2A30"/>
    <w:multiLevelType w:val="hybridMultilevel"/>
    <w:tmpl w:val="55B2E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6680914">
    <w:abstractNumId w:val="6"/>
  </w:num>
  <w:num w:numId="2" w16cid:durableId="39593203">
    <w:abstractNumId w:val="7"/>
  </w:num>
  <w:num w:numId="3" w16cid:durableId="1181161291">
    <w:abstractNumId w:val="4"/>
  </w:num>
  <w:num w:numId="4" w16cid:durableId="2005040954">
    <w:abstractNumId w:val="2"/>
  </w:num>
  <w:num w:numId="5" w16cid:durableId="1989900120">
    <w:abstractNumId w:val="11"/>
  </w:num>
  <w:num w:numId="6" w16cid:durableId="638536839">
    <w:abstractNumId w:val="1"/>
  </w:num>
  <w:num w:numId="7" w16cid:durableId="1273245828">
    <w:abstractNumId w:val="12"/>
  </w:num>
  <w:num w:numId="8" w16cid:durableId="1480607853">
    <w:abstractNumId w:val="10"/>
  </w:num>
  <w:num w:numId="9" w16cid:durableId="23791615">
    <w:abstractNumId w:val="3"/>
  </w:num>
  <w:num w:numId="10" w16cid:durableId="198787810">
    <w:abstractNumId w:val="13"/>
  </w:num>
  <w:num w:numId="11" w16cid:durableId="2010324007">
    <w:abstractNumId w:val="8"/>
  </w:num>
  <w:num w:numId="12" w16cid:durableId="577714298">
    <w:abstractNumId w:val="4"/>
  </w:num>
  <w:num w:numId="13" w16cid:durableId="1417894747">
    <w:abstractNumId w:val="9"/>
  </w:num>
  <w:num w:numId="14" w16cid:durableId="659579443">
    <w:abstractNumId w:val="15"/>
  </w:num>
  <w:num w:numId="15" w16cid:durableId="1059550777">
    <w:abstractNumId w:val="5"/>
  </w:num>
  <w:num w:numId="16" w16cid:durableId="2078435481">
    <w:abstractNumId w:val="0"/>
  </w:num>
  <w:num w:numId="17" w16cid:durableId="1586918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5"/>
    <w:rsid w:val="000122BA"/>
    <w:rsid w:val="000834EB"/>
    <w:rsid w:val="00101930"/>
    <w:rsid w:val="00133E5B"/>
    <w:rsid w:val="0015403D"/>
    <w:rsid w:val="00235A31"/>
    <w:rsid w:val="0024431C"/>
    <w:rsid w:val="00256DF1"/>
    <w:rsid w:val="00284AB5"/>
    <w:rsid w:val="00286143"/>
    <w:rsid w:val="003358D2"/>
    <w:rsid w:val="003607FE"/>
    <w:rsid w:val="003705FC"/>
    <w:rsid w:val="00392531"/>
    <w:rsid w:val="003A6C9D"/>
    <w:rsid w:val="003B06DA"/>
    <w:rsid w:val="00416DBA"/>
    <w:rsid w:val="00475448"/>
    <w:rsid w:val="0049485B"/>
    <w:rsid w:val="00507935"/>
    <w:rsid w:val="00560DA1"/>
    <w:rsid w:val="005668B9"/>
    <w:rsid w:val="005806D1"/>
    <w:rsid w:val="006676C7"/>
    <w:rsid w:val="00675C9D"/>
    <w:rsid w:val="00681E89"/>
    <w:rsid w:val="00736FDA"/>
    <w:rsid w:val="00807BC3"/>
    <w:rsid w:val="00862FDD"/>
    <w:rsid w:val="008840D7"/>
    <w:rsid w:val="00900DC6"/>
    <w:rsid w:val="009426DD"/>
    <w:rsid w:val="00947EBB"/>
    <w:rsid w:val="00950801"/>
    <w:rsid w:val="00977002"/>
    <w:rsid w:val="00991C24"/>
    <w:rsid w:val="009C2FE8"/>
    <w:rsid w:val="00AB71DC"/>
    <w:rsid w:val="00B243DE"/>
    <w:rsid w:val="00C20ADA"/>
    <w:rsid w:val="00C34A6E"/>
    <w:rsid w:val="00C47055"/>
    <w:rsid w:val="00C53D69"/>
    <w:rsid w:val="00D162A9"/>
    <w:rsid w:val="00D25A3D"/>
    <w:rsid w:val="00D57246"/>
    <w:rsid w:val="00D73742"/>
    <w:rsid w:val="00D81DE9"/>
    <w:rsid w:val="00DA7688"/>
    <w:rsid w:val="00DC5CAE"/>
    <w:rsid w:val="00DE3F65"/>
    <w:rsid w:val="00E00CAF"/>
    <w:rsid w:val="00E141CA"/>
    <w:rsid w:val="00E21D8B"/>
    <w:rsid w:val="00EC6CF4"/>
    <w:rsid w:val="00FC3F02"/>
    <w:rsid w:val="00FF0ACB"/>
    <w:rsid w:val="00FF3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167D"/>
  <w15:docId w15:val="{0F27EFE3-9C6B-4BAC-AEED-06D962AB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3F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E3F65"/>
    <w:pPr>
      <w:ind w:left="720"/>
      <w:contextualSpacing/>
    </w:pPr>
  </w:style>
  <w:style w:type="character" w:styleId="Hipersaite">
    <w:name w:val="Hyperlink"/>
    <w:basedOn w:val="Noklusjumarindkopasfonts"/>
    <w:uiPriority w:val="99"/>
    <w:unhideWhenUsed/>
    <w:rsid w:val="00DE3F65"/>
    <w:rPr>
      <w:color w:val="0000FF" w:themeColor="hyperlink"/>
      <w:u w:val="single"/>
    </w:rPr>
  </w:style>
  <w:style w:type="character" w:styleId="Izteiksmgs">
    <w:name w:val="Strong"/>
    <w:uiPriority w:val="22"/>
    <w:qFormat/>
    <w:rsid w:val="00475448"/>
    <w:rPr>
      <w:b/>
      <w:bCs/>
    </w:rPr>
  </w:style>
  <w:style w:type="character" w:styleId="Komentraatsauce">
    <w:name w:val="annotation reference"/>
    <w:basedOn w:val="Noklusjumarindkopasfonts"/>
    <w:uiPriority w:val="99"/>
    <w:semiHidden/>
    <w:unhideWhenUsed/>
    <w:rsid w:val="00560DA1"/>
    <w:rPr>
      <w:sz w:val="16"/>
      <w:szCs w:val="16"/>
    </w:rPr>
  </w:style>
  <w:style w:type="paragraph" w:styleId="Komentrateksts">
    <w:name w:val="annotation text"/>
    <w:basedOn w:val="Parasts"/>
    <w:link w:val="KomentratekstsRakstz"/>
    <w:uiPriority w:val="99"/>
    <w:semiHidden/>
    <w:unhideWhenUsed/>
    <w:rsid w:val="00560D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0DA1"/>
    <w:rPr>
      <w:sz w:val="20"/>
      <w:szCs w:val="20"/>
    </w:rPr>
  </w:style>
  <w:style w:type="paragraph" w:styleId="Komentratma">
    <w:name w:val="annotation subject"/>
    <w:basedOn w:val="Komentrateksts"/>
    <w:next w:val="Komentrateksts"/>
    <w:link w:val="KomentratmaRakstz"/>
    <w:uiPriority w:val="99"/>
    <w:semiHidden/>
    <w:unhideWhenUsed/>
    <w:rsid w:val="00560DA1"/>
    <w:rPr>
      <w:b/>
      <w:bCs/>
    </w:rPr>
  </w:style>
  <w:style w:type="character" w:customStyle="1" w:styleId="KomentratmaRakstz">
    <w:name w:val="Komentāra tēma Rakstz."/>
    <w:basedOn w:val="KomentratekstsRakstz"/>
    <w:link w:val="Komentratma"/>
    <w:uiPriority w:val="99"/>
    <w:semiHidden/>
    <w:rsid w:val="00560DA1"/>
    <w:rPr>
      <w:b/>
      <w:bCs/>
      <w:sz w:val="20"/>
      <w:szCs w:val="20"/>
    </w:rPr>
  </w:style>
  <w:style w:type="paragraph" w:styleId="Balonteksts">
    <w:name w:val="Balloon Text"/>
    <w:basedOn w:val="Parasts"/>
    <w:link w:val="BalontekstsRakstz"/>
    <w:uiPriority w:val="99"/>
    <w:semiHidden/>
    <w:unhideWhenUsed/>
    <w:rsid w:val="00560D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60DA1"/>
    <w:rPr>
      <w:rFonts w:ascii="Tahoma" w:hAnsi="Tahoma" w:cs="Tahoma"/>
      <w:sz w:val="16"/>
      <w:szCs w:val="16"/>
    </w:rPr>
  </w:style>
  <w:style w:type="paragraph" w:styleId="Galvene">
    <w:name w:val="header"/>
    <w:basedOn w:val="Parasts"/>
    <w:link w:val="GalveneRakstz"/>
    <w:uiPriority w:val="99"/>
    <w:unhideWhenUsed/>
    <w:rsid w:val="008840D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840D7"/>
  </w:style>
  <w:style w:type="paragraph" w:styleId="Kjene">
    <w:name w:val="footer"/>
    <w:basedOn w:val="Parasts"/>
    <w:link w:val="KjeneRakstz"/>
    <w:uiPriority w:val="99"/>
    <w:unhideWhenUsed/>
    <w:rsid w:val="008840D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8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5054">
      <w:bodyDiv w:val="1"/>
      <w:marLeft w:val="0"/>
      <w:marRight w:val="0"/>
      <w:marTop w:val="0"/>
      <w:marBottom w:val="0"/>
      <w:divBdr>
        <w:top w:val="none" w:sz="0" w:space="0" w:color="auto"/>
        <w:left w:val="none" w:sz="0" w:space="0" w:color="auto"/>
        <w:bottom w:val="none" w:sz="0" w:space="0" w:color="auto"/>
        <w:right w:val="none" w:sz="0" w:space="0" w:color="auto"/>
      </w:divBdr>
    </w:div>
    <w:div w:id="1228614078">
      <w:bodyDiv w:val="1"/>
      <w:marLeft w:val="0"/>
      <w:marRight w:val="0"/>
      <w:marTop w:val="0"/>
      <w:marBottom w:val="0"/>
      <w:divBdr>
        <w:top w:val="none" w:sz="0" w:space="0" w:color="auto"/>
        <w:left w:val="none" w:sz="0" w:space="0" w:color="auto"/>
        <w:bottom w:val="none" w:sz="0" w:space="0" w:color="auto"/>
        <w:right w:val="none" w:sz="0" w:space="0" w:color="auto"/>
      </w:divBdr>
    </w:div>
    <w:div w:id="1779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lling.staffinhr.com/apply/kartridzu-uzpildes-meist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1861-45B1-43E7-BEC8-D55085DE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Biseniece</dc:creator>
  <cp:lastModifiedBy>Māra Mičule</cp:lastModifiedBy>
  <cp:revision>2</cp:revision>
  <cp:lastPrinted>2015-12-10T05:09:00Z</cp:lastPrinted>
  <dcterms:created xsi:type="dcterms:W3CDTF">2022-04-12T11:14:00Z</dcterms:created>
  <dcterms:modified xsi:type="dcterms:W3CDTF">2022-04-12T11:14:00Z</dcterms:modified>
</cp:coreProperties>
</file>