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5042" w14:textId="77777777" w:rsidR="00812B04" w:rsidRPr="003F6B39" w:rsidRDefault="00812B04" w:rsidP="00812B04">
      <w:pPr>
        <w:jc w:val="center"/>
        <w:rPr>
          <w:b/>
        </w:rPr>
      </w:pPr>
      <w:r w:rsidRPr="003F6B39">
        <w:rPr>
          <w:b/>
        </w:rPr>
        <w:t>Attīstības un vides jautājumu komitejas sēde</w:t>
      </w:r>
    </w:p>
    <w:p w14:paraId="6B99BF6D" w14:textId="422F6A14" w:rsidR="00812B04" w:rsidRPr="003F6B39" w:rsidRDefault="00812B04" w:rsidP="00812B04">
      <w:pPr>
        <w:jc w:val="center"/>
      </w:pPr>
      <w:r>
        <w:t>2</w:t>
      </w:r>
      <w:r w:rsidR="007551C7">
        <w:t>1</w:t>
      </w:r>
      <w:r>
        <w:t>.0</w:t>
      </w:r>
      <w:r w:rsidR="007551C7">
        <w:t>2</w:t>
      </w:r>
      <w:r>
        <w:t>.2024</w:t>
      </w:r>
      <w:r w:rsidRPr="003F6B39">
        <w:t>. plkst.</w:t>
      </w:r>
      <w:r w:rsidRPr="001869A5">
        <w:t>1</w:t>
      </w:r>
      <w:r w:rsidR="006E6F88">
        <w:t>2</w:t>
      </w:r>
      <w:r w:rsidRPr="001869A5">
        <w:t>.00</w:t>
      </w:r>
    </w:p>
    <w:p w14:paraId="0451B56F" w14:textId="00457F95" w:rsidR="00812B04" w:rsidRPr="003F6B39" w:rsidRDefault="00812B04" w:rsidP="00812B04">
      <w:pPr>
        <w:jc w:val="center"/>
      </w:pPr>
      <w:r w:rsidRPr="003F6B39">
        <w:t>Protokols Nr.</w:t>
      </w:r>
      <w:r w:rsidR="007551C7">
        <w:t>2</w:t>
      </w:r>
    </w:p>
    <w:p w14:paraId="4DAA081D" w14:textId="77777777" w:rsidR="00812B04" w:rsidRPr="003F6B39" w:rsidRDefault="00812B04" w:rsidP="00812B04">
      <w:pPr>
        <w:ind w:left="-426"/>
        <w:rPr>
          <w:b/>
          <w:u w:val="single"/>
        </w:rPr>
      </w:pPr>
      <w:r w:rsidRPr="003F6B39">
        <w:rPr>
          <w:b/>
          <w:u w:val="single"/>
        </w:rPr>
        <w:t>Darba kārtība:</w:t>
      </w:r>
    </w:p>
    <w:p w14:paraId="0F06217F" w14:textId="77777777" w:rsidR="00812B04" w:rsidRPr="003F6B39" w:rsidRDefault="00812B04" w:rsidP="00812B04">
      <w:pPr>
        <w:rPr>
          <w:b/>
          <w:bCs/>
        </w:rPr>
      </w:pP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1227"/>
        <w:gridCol w:w="6711"/>
        <w:gridCol w:w="1985"/>
      </w:tblGrid>
      <w:tr w:rsidR="00812B04" w:rsidRPr="00947AB7" w14:paraId="4A9C6321" w14:textId="77777777" w:rsidTr="00812B04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A42" w14:textId="77777777" w:rsidR="00812B04" w:rsidRPr="00947AB7" w:rsidRDefault="00812B04" w:rsidP="00E6486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47AB7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6DDD" w14:textId="77777777" w:rsidR="00812B04" w:rsidRPr="00947AB7" w:rsidRDefault="00812B04" w:rsidP="00E648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47AB7">
              <w:rPr>
                <w:b/>
                <w:bCs/>
                <w:sz w:val="22"/>
                <w:szCs w:val="22"/>
                <w:lang w:eastAsia="en-US"/>
              </w:rPr>
              <w:t>Izskatāmais jautājums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882BD" w14:textId="77777777" w:rsidR="00812B04" w:rsidRPr="001869A5" w:rsidRDefault="00812B04" w:rsidP="00D718E3">
            <w:pPr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869A5">
              <w:rPr>
                <w:b/>
                <w:bCs/>
                <w:sz w:val="22"/>
                <w:szCs w:val="22"/>
                <w:lang w:eastAsia="en-US"/>
              </w:rPr>
              <w:t>Ziņotājs</w:t>
            </w:r>
          </w:p>
        </w:tc>
      </w:tr>
      <w:tr w:rsidR="00615F23" w:rsidRPr="00947AB7" w14:paraId="023D6F18" w14:textId="77777777" w:rsidTr="00E717A9">
        <w:trPr>
          <w:trHeight w:val="8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B0A1A" w14:textId="77777777" w:rsidR="00615F23" w:rsidRPr="00947AB7" w:rsidRDefault="00615F23" w:rsidP="00615F2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78D" w14:textId="02F73937" w:rsidR="00615F23" w:rsidRDefault="00615F23" w:rsidP="00615F23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 </w:t>
            </w:r>
            <w:r w:rsidRPr="0006628C">
              <w:rPr>
                <w:b/>
                <w:bCs/>
                <w:sz w:val="22"/>
                <w:szCs w:val="22"/>
              </w:rPr>
              <w:t>nekustamā īpašuma lietošanas mērķa noteikšanu zemes vienības ar kadastra apzīmējumu 8076 007 2452, daļai, Sēļu ielā 10A, Mārupē, Mārupes novadā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2E73A" w14:textId="65204BAB" w:rsidR="00615F23" w:rsidRDefault="00615F23" w:rsidP="00615F2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33730F" w:rsidRPr="00947AB7" w14:paraId="3C08F3F0" w14:textId="77777777" w:rsidTr="00D718E3">
        <w:trPr>
          <w:trHeight w:val="4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F6935" w14:textId="77777777" w:rsidR="0033730F" w:rsidRPr="00947AB7" w:rsidRDefault="0033730F" w:rsidP="0033730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FF2" w14:textId="6176F0CC" w:rsidR="0033730F" w:rsidRPr="00C512C4" w:rsidRDefault="0033730F" w:rsidP="0033730F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color w:val="000000" w:themeColor="text1"/>
                <w:sz w:val="22"/>
                <w:szCs w:val="22"/>
              </w:rPr>
              <w:t xml:space="preserve">Par ielu izveidošanu, nosaukuma, adrešu piešķiršanu un nekustamā īpašuma lietošanas mērķu noteikšanu projektētajām zemes vienībām nekustamā īpašuma Turaidas iela 2, kadastra Nr. 8048 003 </w:t>
            </w:r>
            <w:proofErr w:type="spellStart"/>
            <w:r w:rsidRPr="00195754"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  <w:t>xxxx</w:t>
            </w:r>
            <w:proofErr w:type="spellEnd"/>
            <w:r w:rsidRPr="0033730F">
              <w:rPr>
                <w:b/>
                <w:bCs/>
                <w:color w:val="000000" w:themeColor="text1"/>
                <w:sz w:val="22"/>
                <w:szCs w:val="22"/>
              </w:rPr>
              <w:t>, zemes vienībā ar kadastra apzīmējumu 8048 003 1888, Piņķos, Babītes pagastā, Mārupes novadā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8DAA7" w14:textId="2303DA9B" w:rsidR="0033730F" w:rsidRPr="001869A5" w:rsidRDefault="0033730F" w:rsidP="0033730F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430E24" w:rsidRPr="00947AB7" w14:paraId="13BC2BEF" w14:textId="77777777" w:rsidTr="00D718E3">
        <w:trPr>
          <w:trHeight w:val="26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07555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FC6" w14:textId="23331B7C" w:rsidR="00430E24" w:rsidRPr="0062500B" w:rsidRDefault="00430E24" w:rsidP="00430E24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633B1">
              <w:rPr>
                <w:b/>
                <w:bCs/>
                <w:color w:val="000000" w:themeColor="text1"/>
                <w:sz w:val="22"/>
                <w:szCs w:val="22"/>
              </w:rPr>
              <w:t xml:space="preserve">Par zemes ierīcības projekta apstiprināšanu, adrešu piešķiršanu un nekustamā īpašuma lietošanas mērķu noteikšanu nekustamā īpašuma “Stūru-Dzilnas”, zemes vienībai ar kadastra apzīmējumu 8048 007 0071, </w:t>
            </w:r>
            <w:proofErr w:type="spellStart"/>
            <w:r w:rsidRPr="006633B1">
              <w:rPr>
                <w:b/>
                <w:bCs/>
                <w:color w:val="000000" w:themeColor="text1"/>
                <w:sz w:val="22"/>
                <w:szCs w:val="22"/>
              </w:rPr>
              <w:t>Dzilnuciemā</w:t>
            </w:r>
            <w:proofErr w:type="spellEnd"/>
            <w:r w:rsidRPr="006633B1">
              <w:rPr>
                <w:b/>
                <w:bCs/>
                <w:color w:val="000000" w:themeColor="text1"/>
                <w:sz w:val="22"/>
                <w:szCs w:val="22"/>
              </w:rPr>
              <w:t>, Babītes pagastā, Mārupes novadā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40D38" w14:textId="3C882187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430E24" w:rsidRPr="00947AB7" w14:paraId="27BAAA09" w14:textId="77777777" w:rsidTr="00E444AB">
        <w:trPr>
          <w:trHeight w:val="5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A5AD8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CC0" w14:textId="5D8299BB" w:rsidR="00430E24" w:rsidRPr="00947AB7" w:rsidRDefault="00430E24" w:rsidP="00430E24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 </w:t>
            </w:r>
            <w:r w:rsidRPr="00615F23">
              <w:rPr>
                <w:b/>
                <w:bCs/>
                <w:sz w:val="22"/>
                <w:szCs w:val="22"/>
              </w:rPr>
              <w:t>nekustamā īpašuma Vaivaru ielā 3A, Piņķos, Babītes pagastā, Mārupes novadā (kadastra Nr. 8048 003 1890) iegūšanu īpašumā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AD63" w14:textId="059F9AE3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FB49B1" w:rsidRPr="00947AB7" w14:paraId="3BF457CB" w14:textId="77777777" w:rsidTr="00E444AB">
        <w:trPr>
          <w:trHeight w:val="5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C4D7" w14:textId="77777777" w:rsidR="00FB49B1" w:rsidRPr="00947AB7" w:rsidRDefault="00FB49B1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A7A" w14:textId="182FAC07" w:rsidR="00FB49B1" w:rsidRDefault="00FB49B1" w:rsidP="00FB49B1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FB49B1">
              <w:rPr>
                <w:b/>
                <w:bCs/>
                <w:sz w:val="22"/>
                <w:szCs w:val="22"/>
              </w:rPr>
              <w:t xml:space="preserve">Par nekustamā īpašuma Katrīnas ielā 6, </w:t>
            </w:r>
            <w:proofErr w:type="spellStart"/>
            <w:r w:rsidRPr="00FB49B1">
              <w:rPr>
                <w:b/>
                <w:bCs/>
                <w:sz w:val="22"/>
                <w:szCs w:val="22"/>
              </w:rPr>
              <w:t>Spuņciemā</w:t>
            </w:r>
            <w:proofErr w:type="spellEnd"/>
            <w:r w:rsidRPr="00FB49B1">
              <w:rPr>
                <w:b/>
                <w:bCs/>
                <w:sz w:val="22"/>
                <w:szCs w:val="22"/>
              </w:rPr>
              <w:t>,  Salas pagastā, Mārupes novadā (kadastra Nr. 8048 005 0876) zemes vienības ar kadastra apzīmējumu 8088 005 0776 daļas iegūšanu īpašumā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EC33A" w14:textId="7D91CF37" w:rsidR="00FB49B1" w:rsidRPr="001869A5" w:rsidRDefault="00FB49B1" w:rsidP="00846CF2">
            <w:pPr>
              <w:jc w:val="left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430E24" w:rsidRPr="00947AB7" w14:paraId="1C82C586" w14:textId="77777777" w:rsidTr="00812B04">
        <w:trPr>
          <w:trHeight w:val="7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E2691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70E7" w14:textId="1DB5AE79" w:rsidR="00430E24" w:rsidRPr="00947AB7" w:rsidRDefault="00242430" w:rsidP="00430E24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Par </w:t>
            </w:r>
            <w:r w:rsidRPr="00242430">
              <w:rPr>
                <w:b/>
                <w:bCs/>
                <w:color w:val="000000" w:themeColor="text1"/>
                <w:sz w:val="22"/>
                <w:szCs w:val="22"/>
              </w:rPr>
              <w:t>nekustamā īpašuma Skultes ielā 14D, Skultē, Mārupes pagastā, Mārupes novadā (kadastra Nr. 8076 001 0053) daļas iegūšanu īpašumā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A1ACB" w14:textId="5705B567" w:rsidR="00430E24" w:rsidRPr="001869A5" w:rsidRDefault="00430E24" w:rsidP="00430E24">
            <w:pPr>
              <w:jc w:val="left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6633B1" w:rsidRPr="00947AB7" w14:paraId="2A93B62F" w14:textId="77777777" w:rsidTr="00812B04">
        <w:trPr>
          <w:trHeight w:val="7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E0F05" w14:textId="77777777" w:rsidR="006633B1" w:rsidRPr="00947AB7" w:rsidRDefault="006633B1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C70" w14:textId="6586F81B" w:rsidR="006633B1" w:rsidRPr="006633B1" w:rsidRDefault="007F4080" w:rsidP="006633B1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7F4080">
              <w:rPr>
                <w:b/>
                <w:bCs/>
                <w:color w:val="000000" w:themeColor="text1"/>
                <w:sz w:val="22"/>
                <w:szCs w:val="22"/>
              </w:rPr>
              <w:t>Par nekustamo īpašumu Medņu iela 4, (kadastra Nr. 8076 012 0654) un “Medņu ielas daļa”, (kadastra Nr. 8076 012 0655), Vētrās, Mārupes pagastā, Mārupes novadā, iegūšanu īpašumā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55250" w14:textId="3EB3E655" w:rsidR="006633B1" w:rsidRPr="001869A5" w:rsidRDefault="006633B1" w:rsidP="00430E24">
            <w:pPr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430E24" w:rsidRPr="00947AB7" w14:paraId="060574E6" w14:textId="77777777" w:rsidTr="00812B04">
        <w:trPr>
          <w:trHeight w:val="52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03BB7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3C0" w14:textId="2ACD94A2" w:rsidR="00430E24" w:rsidRPr="00947AB7" w:rsidRDefault="00430E24" w:rsidP="00430E2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sz w:val="22"/>
                <w:szCs w:val="22"/>
              </w:rPr>
              <w:t xml:space="preserve">Par </w:t>
            </w:r>
            <w:proofErr w:type="spellStart"/>
            <w:r w:rsidRPr="0033730F">
              <w:rPr>
                <w:b/>
                <w:bCs/>
                <w:sz w:val="22"/>
                <w:szCs w:val="22"/>
              </w:rPr>
              <w:t>lokālplānojuma</w:t>
            </w:r>
            <w:proofErr w:type="spellEnd"/>
            <w:r w:rsidRPr="0033730F">
              <w:rPr>
                <w:b/>
                <w:bCs/>
                <w:sz w:val="22"/>
                <w:szCs w:val="22"/>
              </w:rPr>
              <w:t xml:space="preserve">, ar kuru groza teritorijas plānojumu nekustamā  īpašuma </w:t>
            </w:r>
            <w:proofErr w:type="spellStart"/>
            <w:r w:rsidRPr="0033730F">
              <w:rPr>
                <w:b/>
                <w:bCs/>
                <w:sz w:val="22"/>
                <w:szCs w:val="22"/>
              </w:rPr>
              <w:t>Plieņciema</w:t>
            </w:r>
            <w:proofErr w:type="spellEnd"/>
            <w:r w:rsidRPr="0033730F">
              <w:rPr>
                <w:b/>
                <w:bCs/>
                <w:sz w:val="22"/>
                <w:szCs w:val="22"/>
              </w:rPr>
              <w:t xml:space="preserve"> iela 41, Mārupē, Mārupes novadā (kadastra Nr.80760031280) teritorijā, apstiprināšanu un Saistošo noteikumu Nr.___/2024  izdošanu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9CAC9" w14:textId="1CDFDC40" w:rsidR="00430E24" w:rsidRPr="001869A5" w:rsidRDefault="00430E24" w:rsidP="00430E24">
            <w:pPr>
              <w:ind w:firstLine="29"/>
              <w:jc w:val="center"/>
              <w:rPr>
                <w:sz w:val="22"/>
                <w:szCs w:val="22"/>
              </w:rPr>
            </w:pPr>
            <w:bookmarkStart w:id="0" w:name="_Hlk156547483"/>
            <w:r w:rsidRPr="001869A5">
              <w:rPr>
                <w:sz w:val="22"/>
                <w:szCs w:val="22"/>
              </w:rPr>
              <w:t>Dace Žīgure</w:t>
            </w:r>
            <w:bookmarkEnd w:id="0"/>
          </w:p>
        </w:tc>
      </w:tr>
      <w:tr w:rsidR="00430E24" w:rsidRPr="00947AB7" w14:paraId="4019B62F" w14:textId="77777777" w:rsidTr="00812B04">
        <w:trPr>
          <w:trHeight w:val="27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BB37F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33E" w14:textId="3C2FB967" w:rsidR="00430E24" w:rsidRPr="00947AB7" w:rsidRDefault="00430E24" w:rsidP="00430E2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sz w:val="22"/>
                <w:szCs w:val="22"/>
              </w:rPr>
              <w:t>Par nekustamā īpašuma “</w:t>
            </w:r>
            <w:proofErr w:type="spellStart"/>
            <w:r w:rsidRPr="0033730F">
              <w:rPr>
                <w:b/>
                <w:bCs/>
                <w:sz w:val="22"/>
                <w:szCs w:val="22"/>
              </w:rPr>
              <w:t>Boteri</w:t>
            </w:r>
            <w:proofErr w:type="spellEnd"/>
            <w:r w:rsidRPr="0033730F">
              <w:rPr>
                <w:b/>
                <w:bCs/>
                <w:sz w:val="22"/>
                <w:szCs w:val="22"/>
              </w:rPr>
              <w:t>”, Mārupē, Mārupes novadā (kadastrs Nr. 80760030092), detālplānojuma darba uzdevuma termiņa pagarinājumu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D5EC7" w14:textId="531149C2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Dace Žīgure</w:t>
            </w:r>
          </w:p>
        </w:tc>
      </w:tr>
      <w:tr w:rsidR="00FB49B1" w:rsidRPr="00947AB7" w14:paraId="3A991130" w14:textId="77777777" w:rsidTr="00812B04">
        <w:trPr>
          <w:trHeight w:val="27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F0851" w14:textId="77777777" w:rsidR="00FB49B1" w:rsidRPr="00947AB7" w:rsidRDefault="00FB49B1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901" w14:textId="484F2940" w:rsidR="00FB49B1" w:rsidRPr="0033730F" w:rsidRDefault="00FB49B1" w:rsidP="00FB49B1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FB49B1">
              <w:rPr>
                <w:b/>
                <w:bCs/>
                <w:sz w:val="22"/>
                <w:szCs w:val="22"/>
              </w:rPr>
              <w:t>Par nekustamā īpašuma “</w:t>
            </w:r>
            <w:proofErr w:type="spellStart"/>
            <w:r w:rsidRPr="00FB49B1">
              <w:rPr>
                <w:b/>
                <w:bCs/>
                <w:sz w:val="22"/>
                <w:szCs w:val="22"/>
              </w:rPr>
              <w:t>Pilāri</w:t>
            </w:r>
            <w:proofErr w:type="spellEnd"/>
            <w:r w:rsidRPr="00FB49B1">
              <w:rPr>
                <w:b/>
                <w:bCs/>
                <w:sz w:val="22"/>
                <w:szCs w:val="22"/>
              </w:rPr>
              <w:t>”, Mārupē, Mārupes novadā (kadastra Nr.80760030049) detālplānojuma apstiprināšan</w:t>
            </w:r>
            <w:r w:rsidR="00492B0E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955B0" w14:textId="0C0FF33A" w:rsidR="00FB49B1" w:rsidRPr="001869A5" w:rsidRDefault="00FB49B1" w:rsidP="00FB49B1">
            <w:pPr>
              <w:jc w:val="left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Dace Žīgure</w:t>
            </w:r>
          </w:p>
        </w:tc>
      </w:tr>
      <w:tr w:rsidR="00430E24" w:rsidRPr="00947AB7" w14:paraId="1C05CC7F" w14:textId="77777777" w:rsidTr="00812B04">
        <w:trPr>
          <w:trHeight w:val="1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A221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EDD" w14:textId="78037B51" w:rsidR="00430E24" w:rsidRPr="00947AB7" w:rsidRDefault="00430E24" w:rsidP="00430E2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sz w:val="22"/>
                <w:szCs w:val="22"/>
              </w:rPr>
              <w:t xml:space="preserve">Par pašvaldības īpašuma “Grīvas”, </w:t>
            </w:r>
            <w:proofErr w:type="spellStart"/>
            <w:r w:rsidRPr="0033730F">
              <w:rPr>
                <w:b/>
                <w:bCs/>
                <w:sz w:val="22"/>
                <w:szCs w:val="22"/>
              </w:rPr>
              <w:t>Skārduciemā</w:t>
            </w:r>
            <w:proofErr w:type="spellEnd"/>
            <w:r w:rsidRPr="0033730F">
              <w:rPr>
                <w:b/>
                <w:bCs/>
                <w:sz w:val="22"/>
                <w:szCs w:val="22"/>
              </w:rPr>
              <w:t>, Babītes pagastā, Mārupes novadā apgrūtināšanu ar ceļa servitūtu un servitūta līguma slēgšanu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D33B7" w14:textId="247A34B1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Aispure</w:t>
            </w:r>
            <w:proofErr w:type="spellEnd"/>
          </w:p>
        </w:tc>
      </w:tr>
      <w:tr w:rsidR="00430E24" w:rsidRPr="00947AB7" w14:paraId="12608A4A" w14:textId="77777777" w:rsidTr="00812B04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DC875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140" w14:textId="11CBDD36" w:rsidR="00430E24" w:rsidRPr="00947AB7" w:rsidRDefault="00430E24" w:rsidP="00430E2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sz w:val="22"/>
                <w:szCs w:val="22"/>
              </w:rPr>
              <w:t xml:space="preserve"> Par saistošo noteikumu Nr.__ “Par tirdzniecību publiskajās vietās Mārupes novadā” apstiprināšanu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4630" w14:textId="1E682F18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Liepiņa</w:t>
            </w:r>
          </w:p>
        </w:tc>
      </w:tr>
      <w:tr w:rsidR="00430E24" w:rsidRPr="00947AB7" w14:paraId="392F24A7" w14:textId="77777777" w:rsidTr="00D718E3">
        <w:trPr>
          <w:trHeight w:val="88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07C7D" w14:textId="77777777" w:rsidR="00430E24" w:rsidRPr="00947AB7" w:rsidRDefault="00430E24" w:rsidP="00430E2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800" w14:textId="77777777" w:rsidR="00430E24" w:rsidRPr="0033730F" w:rsidRDefault="00430E24" w:rsidP="00FB49B1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sz w:val="22"/>
                <w:szCs w:val="22"/>
              </w:rPr>
              <w:t xml:space="preserve">Par detālplānojuma izstrādes uzsākšanu </w:t>
            </w:r>
          </w:p>
          <w:p w14:paraId="34649B68" w14:textId="62FCFF05" w:rsidR="00430E24" w:rsidRPr="00947AB7" w:rsidRDefault="00430E24" w:rsidP="00430E2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33730F">
              <w:rPr>
                <w:b/>
                <w:bCs/>
                <w:sz w:val="22"/>
                <w:szCs w:val="22"/>
              </w:rPr>
              <w:t>nekustamajam īpašumam „Smaidas” (kadastra Nr.8076 006 0288)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B357F" w14:textId="77777777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Anda Sprūde</w:t>
            </w:r>
          </w:p>
          <w:p w14:paraId="12AAB003" w14:textId="0289BB17" w:rsidR="00430E24" w:rsidRPr="001869A5" w:rsidRDefault="00430E24" w:rsidP="00430E2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725C2FFC" w14:textId="77777777" w:rsidR="00205BFE" w:rsidRDefault="00205BFE"/>
    <w:sectPr w:rsidR="00205BFE" w:rsidSect="00226B1A">
      <w:pgSz w:w="11906" w:h="16838" w:code="9"/>
      <w:pgMar w:top="709" w:right="709" w:bottom="709" w:left="179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7B52"/>
    <w:multiLevelType w:val="hybridMultilevel"/>
    <w:tmpl w:val="B798DF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1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04"/>
    <w:rsid w:val="0005505E"/>
    <w:rsid w:val="000637C3"/>
    <w:rsid w:val="0006628C"/>
    <w:rsid w:val="000F0D66"/>
    <w:rsid w:val="001141A6"/>
    <w:rsid w:val="001869A5"/>
    <w:rsid w:val="00195754"/>
    <w:rsid w:val="00205BFE"/>
    <w:rsid w:val="00226B1A"/>
    <w:rsid w:val="00242430"/>
    <w:rsid w:val="00254AE3"/>
    <w:rsid w:val="00307E62"/>
    <w:rsid w:val="0033730F"/>
    <w:rsid w:val="00422572"/>
    <w:rsid w:val="00430E24"/>
    <w:rsid w:val="00461F6F"/>
    <w:rsid w:val="00492B0E"/>
    <w:rsid w:val="004D229B"/>
    <w:rsid w:val="00615F23"/>
    <w:rsid w:val="0062500B"/>
    <w:rsid w:val="00635D76"/>
    <w:rsid w:val="006546DE"/>
    <w:rsid w:val="006633B1"/>
    <w:rsid w:val="006D29DE"/>
    <w:rsid w:val="006E3A31"/>
    <w:rsid w:val="006E6F88"/>
    <w:rsid w:val="00740872"/>
    <w:rsid w:val="007551C7"/>
    <w:rsid w:val="007A6327"/>
    <w:rsid w:val="007F4080"/>
    <w:rsid w:val="00812B04"/>
    <w:rsid w:val="00846CF2"/>
    <w:rsid w:val="0089461D"/>
    <w:rsid w:val="00947AB7"/>
    <w:rsid w:val="00A15892"/>
    <w:rsid w:val="00B27543"/>
    <w:rsid w:val="00B8397A"/>
    <w:rsid w:val="00C512C4"/>
    <w:rsid w:val="00D010EA"/>
    <w:rsid w:val="00D718E3"/>
    <w:rsid w:val="00D87A94"/>
    <w:rsid w:val="00DE30B7"/>
    <w:rsid w:val="00E444AB"/>
    <w:rsid w:val="00E511C1"/>
    <w:rsid w:val="00E717A9"/>
    <w:rsid w:val="00EA2F53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FFC3"/>
  <w15:chartTrackingRefBased/>
  <w15:docId w15:val="{12906F3D-2590-42B9-B97F-D88809C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1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Sēdes"/>
    <w:basedOn w:val="Virsraksts1"/>
    <w:link w:val="GalveneRakstz1"/>
    <w:qFormat/>
    <w:rsid w:val="00461F6F"/>
    <w:pPr>
      <w:pBdr>
        <w:bottom w:val="single" w:sz="4" w:space="1" w:color="auto"/>
      </w:pBdr>
      <w:spacing w:before="120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GalveneRakstz">
    <w:name w:val="Galvene Rakstz."/>
    <w:aliases w:val="Sēdes Rakstz."/>
    <w:basedOn w:val="Noklusjumarindkopasfonts"/>
    <w:uiPriority w:val="99"/>
    <w:rsid w:val="00461F6F"/>
    <w:rPr>
      <w:rFonts w:ascii="Times New Roman" w:eastAsia="Calibri" w:hAnsi="Times New Roman" w:cs="Times New Roman"/>
      <w:sz w:val="24"/>
    </w:rPr>
  </w:style>
  <w:style w:type="character" w:customStyle="1" w:styleId="GalveneRakstz1">
    <w:name w:val="Galvene Rakstz.1"/>
    <w:aliases w:val="Sēdes Rakstz.1"/>
    <w:basedOn w:val="Noklusjumarindkopasfonts"/>
    <w:link w:val="Galvene"/>
    <w:qFormat/>
    <w:locked/>
    <w:rsid w:val="00461F6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6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812B04"/>
    <w:rPr>
      <w:rFonts w:ascii="Calibri" w:hAnsi="Calibri" w:cs="Times New Roman"/>
    </w:r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812B0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812B04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sChar">
    <w:name w:val="Sēdes Char"/>
    <w:basedOn w:val="Noklusjumarindkopasfonts"/>
    <w:qFormat/>
    <w:locked/>
    <w:rsid w:val="00307E62"/>
    <w:rPr>
      <w:rFonts w:ascii="Times New Roman" w:eastAsiaTheme="majorEastAsia" w:hAnsi="Times New Roman" w:cstheme="majorBidi"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Linda Ošiņa</cp:lastModifiedBy>
  <cp:revision>35</cp:revision>
  <cp:lastPrinted>2024-01-18T11:50:00Z</cp:lastPrinted>
  <dcterms:created xsi:type="dcterms:W3CDTF">2024-01-17T08:05:00Z</dcterms:created>
  <dcterms:modified xsi:type="dcterms:W3CDTF">2024-02-19T13:31:00Z</dcterms:modified>
</cp:coreProperties>
</file>