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5F1E" w:rsidR="009B5F1E" w:rsidP="009B5F1E" w:rsidRDefault="009B5F1E" w14:paraId="1ABA60EC" w14:textId="77777777">
      <w:pPr>
        <w:tabs>
          <w:tab w:val="center" w:pos="4153"/>
          <w:tab w:val="right" w:pos="8306"/>
        </w:tabs>
        <w:spacing w:after="0" w:line="240" w:lineRule="auto"/>
        <w:jc w:val="center"/>
        <w:rPr>
          <w:rFonts w:ascii="Calibri" w:hAnsi="Calibri" w:eastAsia="Calibri" w:cs="Times New Roman"/>
          <w:sz w:val="22"/>
          <w:szCs w:val="22"/>
        </w:rPr>
      </w:pPr>
      <w:r w:rsidRPr="009B5F1E">
        <w:rPr>
          <w:rFonts w:ascii="Calibri" w:hAnsi="Calibri" w:eastAsia="Calibri" w:cs="Times New Roman"/>
          <w:noProof/>
          <w:sz w:val="22"/>
          <w:szCs w:val="22"/>
          <w:lang w:eastAsia="lv-LV"/>
        </w:rPr>
        <w:drawing>
          <wp:inline distT="0" distB="0" distL="0" distR="0" wp14:anchorId="60276AA7" wp14:editId="63336773">
            <wp:extent cx="5772150" cy="721995"/>
            <wp:effectExtent l="0" t="0" r="0" b="1905"/>
            <wp:docPr id="1944361843" name="Attēls 194436184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778428" cy="722780"/>
                    </a:xfrm>
                    <a:prstGeom prst="rect">
                      <a:avLst/>
                    </a:prstGeom>
                    <a:noFill/>
                    <a:ln>
                      <a:noFill/>
                    </a:ln>
                  </pic:spPr>
                </pic:pic>
              </a:graphicData>
            </a:graphic>
          </wp:inline>
        </w:drawing>
      </w:r>
    </w:p>
    <w:p w:rsidRPr="009B5F1E" w:rsidR="009B5F1E" w:rsidP="009B5F1E" w:rsidRDefault="009B5F1E" w14:paraId="7B2510AD" w14:textId="77777777">
      <w:pPr>
        <w:tabs>
          <w:tab w:val="center" w:pos="4153"/>
          <w:tab w:val="right" w:pos="8306"/>
        </w:tabs>
        <w:spacing w:after="0" w:line="240" w:lineRule="auto"/>
        <w:jc w:val="center"/>
        <w:rPr>
          <w:rFonts w:ascii="Calibri" w:hAnsi="Calibri" w:eastAsia="Calibri" w:cs="Times New Roman"/>
          <w:sz w:val="22"/>
          <w:szCs w:val="22"/>
        </w:rPr>
      </w:pPr>
    </w:p>
    <w:p w:rsidRPr="009B5F1E" w:rsidR="009B5F1E" w:rsidP="009B5F1E" w:rsidRDefault="009B5F1E" w14:paraId="57FDBFF9" w14:textId="77777777">
      <w:pPr>
        <w:tabs>
          <w:tab w:val="center" w:pos="4153"/>
          <w:tab w:val="right" w:pos="8306"/>
        </w:tabs>
        <w:spacing w:after="0" w:line="240" w:lineRule="auto"/>
        <w:jc w:val="center"/>
        <w:rPr>
          <w:rFonts w:ascii="Arial" w:hAnsi="Arial" w:eastAsia="Calibri" w:cs="Arial"/>
          <w:b/>
          <w:bCs/>
          <w:caps/>
          <w:sz w:val="28"/>
          <w:szCs w:val="28"/>
        </w:rPr>
      </w:pPr>
      <w:r w:rsidRPr="009B5F1E">
        <w:rPr>
          <w:rFonts w:ascii="Arial" w:hAnsi="Arial" w:eastAsia="Calibri" w:cs="Arial"/>
          <w:b/>
          <w:bCs/>
          <w:caps/>
          <w:sz w:val="28"/>
          <w:szCs w:val="28"/>
        </w:rPr>
        <w:t>Mārupes novada pašvaldības dome</w:t>
      </w:r>
    </w:p>
    <w:p w:rsidRPr="009B5F1E" w:rsidR="009B5F1E" w:rsidP="009B5F1E" w:rsidRDefault="009B5F1E" w14:paraId="3CBA8880" w14:textId="77777777">
      <w:pPr>
        <w:tabs>
          <w:tab w:val="center" w:pos="4153"/>
          <w:tab w:val="right" w:pos="8306"/>
        </w:tabs>
        <w:spacing w:after="0" w:line="240" w:lineRule="auto"/>
        <w:rPr>
          <w:rFonts w:ascii="Arial" w:hAnsi="Arial" w:eastAsia="Calibri" w:cs="Arial"/>
          <w:sz w:val="22"/>
          <w:szCs w:val="22"/>
        </w:rPr>
      </w:pPr>
    </w:p>
    <w:p w:rsidRPr="009B5F1E" w:rsidR="009B5F1E" w:rsidP="009B5F1E" w:rsidRDefault="009B5F1E" w14:paraId="5B13768F" w14:textId="77777777">
      <w:pPr>
        <w:tabs>
          <w:tab w:val="center" w:pos="4153"/>
          <w:tab w:val="right" w:pos="8306"/>
        </w:tabs>
        <w:spacing w:after="0" w:line="240" w:lineRule="auto"/>
        <w:jc w:val="center"/>
        <w:rPr>
          <w:rFonts w:ascii="Arial" w:hAnsi="Arial" w:eastAsia="Calibri" w:cs="Arial"/>
          <w:sz w:val="18"/>
          <w:szCs w:val="18"/>
        </w:rPr>
      </w:pPr>
      <w:r w:rsidRPr="009B5F1E">
        <w:rPr>
          <w:rFonts w:ascii="Arial" w:hAnsi="Arial" w:eastAsia="Calibri" w:cs="Arial"/>
          <w:sz w:val="18"/>
          <w:szCs w:val="18"/>
        </w:rPr>
        <w:t>Daugavas iela 29, Mārupe, Mārupes novads, LV-2167</w:t>
      </w:r>
    </w:p>
    <w:p w:rsidRPr="009B5F1E" w:rsidR="009B5F1E" w:rsidP="009B5F1E" w:rsidRDefault="009B5F1E" w14:paraId="14B8208C" w14:textId="77777777">
      <w:pPr>
        <w:pBdr>
          <w:bottom w:val="single" w:color="auto" w:sz="4" w:space="1"/>
        </w:pBdr>
        <w:tabs>
          <w:tab w:val="center" w:pos="4153"/>
          <w:tab w:val="right" w:pos="8306"/>
        </w:tabs>
        <w:spacing w:after="0" w:line="240" w:lineRule="auto"/>
        <w:jc w:val="center"/>
        <w:rPr>
          <w:rFonts w:ascii="Arial" w:hAnsi="Arial" w:eastAsia="Calibri" w:cs="Arial"/>
          <w:sz w:val="18"/>
          <w:szCs w:val="18"/>
        </w:rPr>
      </w:pPr>
      <w:r w:rsidRPr="009B5F1E">
        <w:rPr>
          <w:rFonts w:ascii="Arial" w:hAnsi="Arial" w:eastAsia="Calibri" w:cs="Arial"/>
          <w:sz w:val="18"/>
          <w:szCs w:val="18"/>
        </w:rPr>
        <w:t>67934695 / marupe@marupe.lv / www.marupe.lv</w:t>
      </w:r>
    </w:p>
    <w:p w:rsidRPr="009B5F1E" w:rsidR="009B5F1E" w:rsidP="009B5F1E" w:rsidRDefault="009B5F1E" w14:paraId="76C5511B" w14:textId="77777777">
      <w:pPr>
        <w:spacing w:after="0" w:line="240" w:lineRule="auto"/>
        <w:jc w:val="center"/>
        <w:rPr>
          <w:rFonts w:ascii="Times New Roman" w:hAnsi="Times New Roman" w:eastAsia="Times New Roman" w:cs="Times New Roman"/>
          <w:b/>
          <w:color w:val="000000"/>
          <w:kern w:val="28"/>
          <w:lang w:eastAsia="lv-LV"/>
          <w14:ligatures w14:val="none"/>
        </w:rPr>
      </w:pPr>
      <w:r w:rsidRPr="009B5F1E">
        <w:rPr>
          <w:rFonts w:ascii="Times New Roman" w:hAnsi="Times New Roman" w:eastAsia="Times New Roman" w:cs="Times New Roman"/>
          <w:b/>
          <w:color w:val="000000"/>
          <w:kern w:val="28"/>
          <w:lang w:eastAsia="lv-LV"/>
          <w14:ligatures w14:val="none"/>
        </w:rPr>
        <w:t>DOMES SĒDES PROTOKOLA Nr. 17 PIELIKUMS</w:t>
      </w:r>
    </w:p>
    <w:p w:rsidRPr="009B5F1E" w:rsidR="009B5F1E" w:rsidP="009B5F1E" w:rsidRDefault="009B5F1E" w14:paraId="0AC56622" w14:textId="77777777">
      <w:pPr>
        <w:spacing w:after="0" w:line="240" w:lineRule="auto"/>
        <w:rPr>
          <w:rFonts w:ascii="Times New Roman" w:hAnsi="Times New Roman" w:eastAsia="Times New Roman" w:cs="Times New Roman"/>
          <w:bCs/>
          <w:color w:val="000000"/>
          <w:kern w:val="28"/>
          <w:lang w:eastAsia="lv-LV"/>
          <w14:ligatures w14:val="none"/>
        </w:rPr>
      </w:pPr>
    </w:p>
    <w:p w:rsidRPr="009B5F1E" w:rsidR="009B5F1E" w:rsidP="009B5F1E" w:rsidRDefault="009B5F1E" w14:paraId="51EBDA6D" w14:textId="77777777">
      <w:pPr>
        <w:spacing w:after="0" w:line="240" w:lineRule="auto"/>
        <w:rPr>
          <w:rFonts w:ascii="Times New Roman" w:hAnsi="Times New Roman" w:eastAsia="Times New Roman" w:cs="Times New Roman"/>
          <w:bCs/>
          <w:color w:val="000000"/>
          <w:kern w:val="28"/>
          <w:lang w:eastAsia="lv-LV"/>
          <w14:ligatures w14:val="none"/>
        </w:rPr>
      </w:pPr>
      <w:r w:rsidRPr="009B5F1E">
        <w:rPr>
          <w:rFonts w:ascii="Times New Roman" w:hAnsi="Times New Roman" w:eastAsia="Times New Roman" w:cs="Times New Roman"/>
          <w:bCs/>
          <w:kern w:val="28"/>
          <w:lang w:eastAsia="lv-LV"/>
          <w14:ligatures w14:val="none"/>
        </w:rPr>
        <w:t>2026. gada 30. septembris </w:t>
      </w:r>
    </w:p>
    <w:p w:rsidRPr="00423623" w:rsidR="00DF21CB" w:rsidP="009B5F1E" w:rsidRDefault="00DF21CB" w14:paraId="38BE2208" w14:textId="6941BC5F">
      <w:pPr>
        <w:spacing w:after="0" w:line="240" w:lineRule="auto"/>
        <w:jc w:val="center"/>
        <w:rPr>
          <w:rFonts w:ascii="Times New Roman" w:hAnsi="Times New Roman" w:cs="Times New Roman"/>
          <w:b/>
          <w:bCs/>
        </w:rPr>
      </w:pPr>
      <w:r w:rsidRPr="00423623">
        <w:rPr>
          <w:rFonts w:ascii="Times New Roman" w:hAnsi="Times New Roman" w:cs="Times New Roman"/>
          <w:b/>
          <w:bCs/>
        </w:rPr>
        <w:t>LĒMUMS Nr.</w:t>
      </w:r>
      <w:r w:rsidR="009B5F1E">
        <w:rPr>
          <w:rFonts w:ascii="Times New Roman" w:hAnsi="Times New Roman" w:cs="Times New Roman"/>
          <w:b/>
          <w:bCs/>
        </w:rPr>
        <w:t>54</w:t>
      </w:r>
    </w:p>
    <w:p w:rsidRPr="00423623" w:rsidR="004562E6" w:rsidP="009B5F1E" w:rsidRDefault="00DF21CB" w14:paraId="0FB9E918" w14:textId="113A0A0B">
      <w:pPr>
        <w:pBdr>
          <w:bottom w:val="single" w:color="auto" w:sz="4" w:space="1"/>
        </w:pBdr>
        <w:spacing w:after="0" w:line="240" w:lineRule="auto"/>
        <w:jc w:val="center"/>
        <w:rPr>
          <w:rFonts w:ascii="Times New Roman" w:hAnsi="Times New Roman" w:cs="Times New Roman"/>
          <w:b/>
          <w:bCs/>
        </w:rPr>
      </w:pPr>
      <w:r w:rsidRPr="00423623">
        <w:rPr>
          <w:rFonts w:ascii="Times New Roman" w:hAnsi="Times New Roman" w:cs="Times New Roman"/>
          <w:b/>
          <w:bCs/>
        </w:rPr>
        <w:t>Par kolektīvā iesnieguma izskatīšanu</w:t>
      </w:r>
    </w:p>
    <w:p w:rsidR="00A57CC9" w:rsidP="009B5F1E" w:rsidRDefault="00A57CC9" w14:paraId="1E77588C" w14:textId="76C96B44">
      <w:pPr>
        <w:spacing w:after="0" w:line="240" w:lineRule="auto"/>
        <w:ind w:firstLine="567"/>
        <w:jc w:val="both"/>
        <w:rPr>
          <w:rFonts w:ascii="Times New Roman" w:hAnsi="Times New Roman" w:cs="Times New Roman"/>
        </w:rPr>
      </w:pPr>
      <w:r w:rsidRPr="00A57CC9">
        <w:rPr>
          <w:rFonts w:ascii="Times New Roman" w:hAnsi="Times New Roman" w:cs="Times New Roman"/>
        </w:rPr>
        <w:t xml:space="preserve">Mārupes novada pašvaldībā (turpmāk – Pašvaldība) 2026.gada </w:t>
      </w:r>
      <w:r w:rsidR="00212DBF">
        <w:rPr>
          <w:rFonts w:ascii="Times New Roman" w:hAnsi="Times New Roman" w:cs="Times New Roman"/>
        </w:rPr>
        <w:t>4</w:t>
      </w:r>
      <w:r w:rsidRPr="00A57CC9">
        <w:rPr>
          <w:rFonts w:ascii="Times New Roman" w:hAnsi="Times New Roman" w:cs="Times New Roman"/>
        </w:rPr>
        <w:t>.</w:t>
      </w:r>
      <w:r w:rsidR="002C4CE6">
        <w:rPr>
          <w:rFonts w:ascii="Times New Roman" w:hAnsi="Times New Roman" w:cs="Times New Roman"/>
        </w:rPr>
        <w:t xml:space="preserve">septembrī </w:t>
      </w:r>
      <w:r w:rsidR="00212DBF">
        <w:rPr>
          <w:rFonts w:ascii="Times New Roman" w:hAnsi="Times New Roman" w:cs="Times New Roman"/>
        </w:rPr>
        <w:t>saņemts</w:t>
      </w:r>
      <w:r w:rsidRPr="00A57CC9">
        <w:rPr>
          <w:rFonts w:ascii="Times New Roman" w:hAnsi="Times New Roman" w:cs="Times New Roman"/>
        </w:rPr>
        <w:t xml:space="preserve"> kolektīvais iesniegums</w:t>
      </w:r>
      <w:r w:rsidR="00627334">
        <w:rPr>
          <w:rFonts w:ascii="Times New Roman" w:hAnsi="Times New Roman" w:cs="Times New Roman"/>
        </w:rPr>
        <w:t xml:space="preserve"> (reģistrācijas Nr.</w:t>
      </w:r>
      <w:r w:rsidRPr="00627334" w:rsidR="00627334">
        <w:rPr>
          <w:rFonts w:ascii="Times New Roman" w:hAnsi="Times New Roman" w:cs="Times New Roman"/>
        </w:rPr>
        <w:t>1/2.1-3/4021</w:t>
      </w:r>
      <w:r w:rsidR="00627334">
        <w:rPr>
          <w:rFonts w:ascii="Times New Roman" w:hAnsi="Times New Roman" w:cs="Times New Roman"/>
        </w:rPr>
        <w:t xml:space="preserve">) </w:t>
      </w:r>
      <w:r w:rsidRPr="00A57CC9">
        <w:rPr>
          <w:rFonts w:ascii="Times New Roman" w:hAnsi="Times New Roman" w:cs="Times New Roman"/>
        </w:rPr>
        <w:t xml:space="preserve">, kas iesniegts, pamatojoties uz platformā ManaBalss.lv publicēto iniciatīvu </w:t>
      </w:r>
      <w:r w:rsidR="00B67353">
        <w:rPr>
          <w:rFonts w:ascii="Times New Roman" w:hAnsi="Times New Roman" w:cs="Times New Roman"/>
        </w:rPr>
        <w:t>“</w:t>
      </w:r>
      <w:r w:rsidR="000C1320">
        <w:rPr>
          <w:rFonts w:ascii="Times New Roman" w:hAnsi="Times New Roman" w:eastAsia="Times New Roman" w:cs="Times New Roman"/>
          <w:highlight w:val="white"/>
        </w:rPr>
        <w:t xml:space="preserve">Saglabāt </w:t>
      </w:r>
      <w:proofErr w:type="spellStart"/>
      <w:r w:rsidR="000C1320">
        <w:rPr>
          <w:rFonts w:ascii="Times New Roman" w:hAnsi="Times New Roman" w:eastAsia="Times New Roman" w:cs="Times New Roman"/>
          <w:highlight w:val="white"/>
        </w:rPr>
        <w:t>reģ</w:t>
      </w:r>
      <w:proofErr w:type="spellEnd"/>
      <w:r w:rsidR="000C1320">
        <w:rPr>
          <w:rFonts w:ascii="Times New Roman" w:hAnsi="Times New Roman" w:eastAsia="Times New Roman" w:cs="Times New Roman"/>
          <w:highlight w:val="white"/>
        </w:rPr>
        <w:t>. autobusu maršrutus Nr.5433 Rīga-Jaunmārupe un Nr.5435 Rīga-Mārupe un 10.autobusa maršrutu pa P132 autoceļu</w:t>
      </w:r>
      <w:r w:rsidR="00B67353">
        <w:rPr>
          <w:rFonts w:ascii="Times New Roman" w:hAnsi="Times New Roman" w:cs="Times New Roman"/>
        </w:rPr>
        <w:t>”</w:t>
      </w:r>
      <w:r w:rsidRPr="00A57CC9">
        <w:rPr>
          <w:rFonts w:ascii="Times New Roman" w:hAnsi="Times New Roman" w:cs="Times New Roman"/>
        </w:rPr>
        <w:t xml:space="preserve"> (turpmāk – Kolektīvais iesniegums). Kolektīvo iesniegumu parakstījusi </w:t>
      </w:r>
      <w:r w:rsidRPr="0025200B" w:rsidR="00BC6279">
        <w:rPr>
          <w:rFonts w:ascii="Times New Roman" w:hAnsi="Times New Roman"/>
        </w:rPr>
        <w:t>817</w:t>
      </w:r>
      <w:r w:rsidRPr="00A57CC9">
        <w:rPr>
          <w:rFonts w:ascii="Times New Roman" w:hAnsi="Times New Roman" w:cs="Times New Roman"/>
        </w:rPr>
        <w:t xml:space="preserve"> persona.</w:t>
      </w:r>
    </w:p>
    <w:p w:rsidR="00B67353" w:rsidP="009B5F1E" w:rsidRDefault="0068417D" w14:paraId="54F1E690" w14:textId="4EA00399">
      <w:pPr>
        <w:spacing w:after="0" w:line="240" w:lineRule="auto"/>
        <w:ind w:firstLine="567"/>
        <w:jc w:val="both"/>
        <w:rPr>
          <w:rFonts w:ascii="Times New Roman" w:hAnsi="Times New Roman" w:cs="Times New Roman"/>
        </w:rPr>
      </w:pPr>
      <w:r w:rsidRPr="0068417D">
        <w:rPr>
          <w:rFonts w:ascii="Times New Roman" w:hAnsi="Times New Roman" w:cs="Times New Roman"/>
        </w:rPr>
        <w:t>Atbilstoši Pašvaldību likuma 57.panta pirmās daļas noteikumiem Pašvaldība nosūtīja iesnieguma parakstītāju datus Pilsonības un migrācijas lietu pārvaldei (PMLP), lai pārliecinātos par parakstītāju atbilstību Pašvaldību likuma 56.panta pirmās daļas prasībām.</w:t>
      </w:r>
    </w:p>
    <w:p w:rsidR="0068417D" w:rsidP="009B5F1E" w:rsidRDefault="0068417D" w14:paraId="62379EA1" w14:textId="25875355">
      <w:pPr>
        <w:spacing w:after="0" w:line="240" w:lineRule="auto"/>
        <w:ind w:firstLine="567"/>
        <w:jc w:val="both"/>
        <w:rPr>
          <w:rFonts w:ascii="Times New Roman" w:hAnsi="Times New Roman" w:cs="Times New Roman"/>
        </w:rPr>
      </w:pPr>
      <w:r w:rsidRPr="0068417D">
        <w:rPr>
          <w:rFonts w:ascii="Times New Roman" w:hAnsi="Times New Roman" w:cs="Times New Roman"/>
        </w:rPr>
        <w:t xml:space="preserve">Saskaņā ar PMLP sniegto informāciju un veiktajām pārbaudēm noteiktajā kārtībā parakstītāju statusam atbilst </w:t>
      </w:r>
      <w:r w:rsidR="00FA262B">
        <w:rPr>
          <w:rFonts w:ascii="Times New Roman" w:hAnsi="Times New Roman"/>
        </w:rPr>
        <w:t>809</w:t>
      </w:r>
      <w:r w:rsidRPr="0068417D">
        <w:rPr>
          <w:rFonts w:ascii="Times New Roman" w:hAnsi="Times New Roman" w:cs="Times New Roman"/>
        </w:rPr>
        <w:t xml:space="preserve"> personas.</w:t>
      </w:r>
    </w:p>
    <w:p w:rsidR="0068417D" w:rsidP="009B5F1E" w:rsidRDefault="0068417D" w14:paraId="1CA41772" w14:textId="49210947">
      <w:pPr>
        <w:spacing w:after="0" w:line="240" w:lineRule="auto"/>
        <w:ind w:firstLine="567"/>
        <w:jc w:val="both"/>
        <w:rPr>
          <w:rFonts w:ascii="Times New Roman" w:hAnsi="Times New Roman" w:cs="Times New Roman"/>
        </w:rPr>
      </w:pPr>
      <w:r w:rsidRPr="0068417D">
        <w:rPr>
          <w:rFonts w:ascii="Times New Roman" w:hAnsi="Times New Roman" w:cs="Times New Roman"/>
        </w:rPr>
        <w:t>Ņemot vērā minēto, Kolektīvais iesniegums atbilst Pašvaldību likuma 56.panta otrās daļas 2.punkta nosacījumiem, kas paredz, ka Mārupes novada pašvaldībā kolektīvā iesnieguma iesniedzēju skaitam jābūt vismaz 300 personām.</w:t>
      </w:r>
    </w:p>
    <w:p w:rsidR="00FA262B" w:rsidP="009B5F1E" w:rsidRDefault="00CC5B23" w14:paraId="3CCC7BD8" w14:textId="12E0DE60">
      <w:pPr>
        <w:spacing w:after="0" w:line="240" w:lineRule="auto"/>
        <w:ind w:firstLine="567"/>
        <w:jc w:val="both"/>
        <w:rPr>
          <w:rFonts w:ascii="Times New Roman" w:hAnsi="Times New Roman" w:cs="Times New Roman"/>
        </w:rPr>
      </w:pPr>
      <w:r w:rsidRPr="00CC5B23">
        <w:rPr>
          <w:rFonts w:ascii="Times New Roman" w:hAnsi="Times New Roman" w:cs="Times New Roman"/>
        </w:rPr>
        <w:t>Saskaņā ar Pašvaldību likuma 57.panta pirmo daļu kolektīvo iesniegumu, kas atbilst likuma prasībām, iekļauj domes nākamās kārtējās sēdes darba kārtībā un izskata. Savukārt atbilstoši panta trešajai daļai dome lemj par iesnieguma turpmāko virzību un nosaka par to atbildīgo pašvaldības institūciju.</w:t>
      </w:r>
    </w:p>
    <w:p w:rsidRPr="0078100F" w:rsidR="0078100F" w:rsidP="009B5F1E" w:rsidRDefault="0078100F" w14:paraId="49773EBB" w14:textId="77777777">
      <w:pPr>
        <w:spacing w:after="0" w:line="240" w:lineRule="auto"/>
        <w:ind w:firstLine="567"/>
        <w:jc w:val="both"/>
        <w:rPr>
          <w:rFonts w:ascii="Times New Roman" w:hAnsi="Times New Roman" w:cs="Times New Roman"/>
        </w:rPr>
      </w:pPr>
      <w:r w:rsidRPr="0078100F">
        <w:rPr>
          <w:rFonts w:ascii="Times New Roman" w:hAnsi="Times New Roman" w:cs="Times New Roman"/>
        </w:rPr>
        <w:t>Kolektīvajā iesniegumā ietverti šādi prasījumi:</w:t>
      </w:r>
    </w:p>
    <w:p w:rsidRPr="0078100F" w:rsidR="0078100F" w:rsidP="009B5F1E" w:rsidRDefault="0078100F" w14:paraId="7EAE7893" w14:textId="179C7A5D">
      <w:pPr>
        <w:numPr>
          <w:ilvl w:val="0"/>
          <w:numId w:val="2"/>
        </w:numPr>
        <w:spacing w:after="0" w:line="240" w:lineRule="auto"/>
        <w:jc w:val="both"/>
        <w:rPr>
          <w:rFonts w:ascii="Times New Roman" w:hAnsi="Times New Roman" w:cs="Times New Roman"/>
        </w:rPr>
      </w:pPr>
      <w:r w:rsidRPr="0078100F">
        <w:rPr>
          <w:rFonts w:ascii="Times New Roman" w:hAnsi="Times New Roman" w:cs="Times New Roman"/>
        </w:rPr>
        <w:t xml:space="preserve">saglabāt reģionālās nozīmes autobusu maršrutus Nr.5433 </w:t>
      </w:r>
      <w:r>
        <w:rPr>
          <w:rFonts w:ascii="Times New Roman" w:hAnsi="Times New Roman" w:cs="Times New Roman"/>
        </w:rPr>
        <w:t>“</w:t>
      </w:r>
      <w:r w:rsidRPr="0078100F">
        <w:rPr>
          <w:rFonts w:ascii="Times New Roman" w:hAnsi="Times New Roman" w:cs="Times New Roman"/>
        </w:rPr>
        <w:t>Rīga–Jaunmārupe</w:t>
      </w:r>
      <w:r>
        <w:rPr>
          <w:rFonts w:ascii="Times New Roman" w:hAnsi="Times New Roman" w:cs="Times New Roman"/>
        </w:rPr>
        <w:t>”</w:t>
      </w:r>
      <w:r w:rsidRPr="0078100F">
        <w:rPr>
          <w:rFonts w:ascii="Times New Roman" w:hAnsi="Times New Roman" w:cs="Times New Roman"/>
        </w:rPr>
        <w:t xml:space="preserve"> un Nr.5435 </w:t>
      </w:r>
      <w:r>
        <w:rPr>
          <w:rFonts w:ascii="Times New Roman" w:hAnsi="Times New Roman" w:cs="Times New Roman"/>
        </w:rPr>
        <w:t>“</w:t>
      </w:r>
      <w:r w:rsidRPr="0078100F">
        <w:rPr>
          <w:rFonts w:ascii="Times New Roman" w:hAnsi="Times New Roman" w:cs="Times New Roman"/>
        </w:rPr>
        <w:t>Rīga–Mārupe</w:t>
      </w:r>
      <w:r>
        <w:rPr>
          <w:rFonts w:ascii="Times New Roman" w:hAnsi="Times New Roman" w:cs="Times New Roman"/>
        </w:rPr>
        <w:t>”</w:t>
      </w:r>
      <w:r w:rsidRPr="0078100F">
        <w:rPr>
          <w:rFonts w:ascii="Times New Roman" w:hAnsi="Times New Roman" w:cs="Times New Roman"/>
        </w:rPr>
        <w:t>;</w:t>
      </w:r>
    </w:p>
    <w:p w:rsidRPr="0078100F" w:rsidR="0078100F" w:rsidP="009B5F1E" w:rsidRDefault="0078100F" w14:paraId="0654AE25" w14:textId="29D5AAAF">
      <w:pPr>
        <w:numPr>
          <w:ilvl w:val="0"/>
          <w:numId w:val="2"/>
        </w:numPr>
        <w:spacing w:after="0" w:line="240" w:lineRule="auto"/>
        <w:jc w:val="both"/>
        <w:rPr>
          <w:rFonts w:ascii="Times New Roman" w:hAnsi="Times New Roman" w:cs="Times New Roman"/>
        </w:rPr>
      </w:pPr>
      <w:r w:rsidRPr="0078100F">
        <w:rPr>
          <w:rFonts w:ascii="Times New Roman" w:hAnsi="Times New Roman" w:cs="Times New Roman"/>
        </w:rPr>
        <w:t xml:space="preserve">saglabāt </w:t>
      </w:r>
      <w:r w:rsidRPr="000E4EED" w:rsidR="000E4EED">
        <w:rPr>
          <w:rFonts w:ascii="Times New Roman" w:hAnsi="Times New Roman" w:cs="Times New Roman"/>
        </w:rPr>
        <w:t xml:space="preserve">Rīgas pašvaldības sabiedrība ar ierobežotu atbildību </w:t>
      </w:r>
      <w:r w:rsidR="000E4EED">
        <w:rPr>
          <w:rFonts w:ascii="Times New Roman" w:hAnsi="Times New Roman" w:cs="Times New Roman"/>
        </w:rPr>
        <w:t>“</w:t>
      </w:r>
      <w:r w:rsidRPr="000E4EED" w:rsidR="000E4EED">
        <w:rPr>
          <w:rFonts w:ascii="Times New Roman" w:hAnsi="Times New Roman" w:cs="Times New Roman"/>
        </w:rPr>
        <w:t>Rīgas satiksme</w:t>
      </w:r>
      <w:r w:rsidR="000E4EED">
        <w:rPr>
          <w:rFonts w:ascii="Times New Roman" w:hAnsi="Times New Roman" w:cs="Times New Roman"/>
        </w:rPr>
        <w:t xml:space="preserve">” </w:t>
      </w:r>
      <w:r w:rsidRPr="0078100F">
        <w:rPr>
          <w:rFonts w:ascii="Times New Roman" w:hAnsi="Times New Roman" w:cs="Times New Roman"/>
        </w:rPr>
        <w:t>10.autobusa maršrutu pa Daugavas ielu (autoceļš P132 Rīga–Jaunmārupe), nenovirzot to pa Rožu ielu;</w:t>
      </w:r>
    </w:p>
    <w:p w:rsidR="0078100F" w:rsidP="009B5F1E" w:rsidRDefault="0078100F" w14:paraId="79A975F7" w14:textId="77777777">
      <w:pPr>
        <w:numPr>
          <w:ilvl w:val="0"/>
          <w:numId w:val="2"/>
        </w:numPr>
        <w:spacing w:after="0" w:line="240" w:lineRule="auto"/>
        <w:ind w:left="714" w:hanging="357"/>
        <w:jc w:val="both"/>
        <w:rPr>
          <w:rFonts w:ascii="Times New Roman" w:hAnsi="Times New Roman" w:cs="Times New Roman"/>
        </w:rPr>
      </w:pPr>
      <w:r w:rsidRPr="0078100F">
        <w:rPr>
          <w:rFonts w:ascii="Times New Roman" w:hAnsi="Times New Roman" w:cs="Times New Roman"/>
        </w:rPr>
        <w:t xml:space="preserve">pirms lēmumu pieņemšanas par sabiedriskā transporta izmaiņām nodrošināt datos balstītu, publiski pieejamu ietekmes </w:t>
      </w:r>
      <w:proofErr w:type="spellStart"/>
      <w:r w:rsidRPr="0078100F">
        <w:rPr>
          <w:rFonts w:ascii="Times New Roman" w:hAnsi="Times New Roman" w:cs="Times New Roman"/>
        </w:rPr>
        <w:t>izvērtējumu</w:t>
      </w:r>
      <w:proofErr w:type="spellEnd"/>
      <w:r w:rsidRPr="0078100F">
        <w:rPr>
          <w:rFonts w:ascii="Times New Roman" w:hAnsi="Times New Roman" w:cs="Times New Roman"/>
        </w:rPr>
        <w:t xml:space="preserve"> un sabiedrības iesaisti, organizējot publisku tikšanos vai apspriešanu ar Mārupes un Jaunmārupes iedzīvotājiem.</w:t>
      </w:r>
    </w:p>
    <w:p w:rsidR="0078100F" w:rsidP="009B5F1E" w:rsidRDefault="00A858D5" w14:paraId="0E86403E" w14:textId="4D6FDBD3">
      <w:pPr>
        <w:spacing w:after="0" w:line="240" w:lineRule="auto"/>
        <w:ind w:firstLine="567"/>
        <w:jc w:val="both"/>
        <w:rPr>
          <w:rFonts w:ascii="Times New Roman" w:hAnsi="Times New Roman" w:cs="Times New Roman"/>
        </w:rPr>
      </w:pPr>
      <w:r w:rsidRPr="00A858D5">
        <w:rPr>
          <w:rFonts w:ascii="Times New Roman" w:hAnsi="Times New Roman" w:cs="Times New Roman"/>
        </w:rPr>
        <w:t xml:space="preserve">Kā pamatojums norādīts, ka plānotās izmaiņas iedzīvotājiem radītu papildu pārsēšanos, palielinātu brauciena ilgumu un attālumu līdz pieturām Jaunmārupē, Daugavas ielas apkārtnē, </w:t>
      </w:r>
      <w:proofErr w:type="spellStart"/>
      <w:r w:rsidRPr="00A858D5">
        <w:rPr>
          <w:rFonts w:ascii="Times New Roman" w:hAnsi="Times New Roman" w:cs="Times New Roman"/>
        </w:rPr>
        <w:t>Zeltrītos</w:t>
      </w:r>
      <w:proofErr w:type="spellEnd"/>
      <w:r w:rsidRPr="00A858D5">
        <w:rPr>
          <w:rFonts w:ascii="Times New Roman" w:hAnsi="Times New Roman" w:cs="Times New Roman"/>
        </w:rPr>
        <w:t xml:space="preserve">, Vecozolos un </w:t>
      </w:r>
      <w:proofErr w:type="spellStart"/>
      <w:r w:rsidRPr="00A858D5">
        <w:rPr>
          <w:rFonts w:ascii="Times New Roman" w:hAnsi="Times New Roman" w:cs="Times New Roman"/>
        </w:rPr>
        <w:t>Mārasciemā</w:t>
      </w:r>
      <w:proofErr w:type="spellEnd"/>
      <w:r w:rsidRPr="00A858D5">
        <w:rPr>
          <w:rFonts w:ascii="Times New Roman" w:hAnsi="Times New Roman" w:cs="Times New Roman"/>
        </w:rPr>
        <w:t xml:space="preserve">, kā arī samazinātu braukšanas atvieglojumu pieejamību ģimenēm ar </w:t>
      </w:r>
      <w:r>
        <w:rPr>
          <w:rFonts w:ascii="Times New Roman" w:hAnsi="Times New Roman" w:cs="Times New Roman"/>
        </w:rPr>
        <w:t>“</w:t>
      </w:r>
      <w:r w:rsidRPr="00A858D5">
        <w:rPr>
          <w:rFonts w:ascii="Times New Roman" w:hAnsi="Times New Roman" w:cs="Times New Roman"/>
        </w:rPr>
        <w:t>Goda ģimenes</w:t>
      </w:r>
      <w:r>
        <w:rPr>
          <w:rFonts w:ascii="Times New Roman" w:hAnsi="Times New Roman" w:cs="Times New Roman"/>
        </w:rPr>
        <w:t>”</w:t>
      </w:r>
      <w:r w:rsidRPr="00A858D5">
        <w:rPr>
          <w:rFonts w:ascii="Times New Roman" w:hAnsi="Times New Roman" w:cs="Times New Roman"/>
        </w:rPr>
        <w:t xml:space="preserve"> apliecību</w:t>
      </w:r>
      <w:r>
        <w:rPr>
          <w:rFonts w:ascii="Times New Roman" w:hAnsi="Times New Roman" w:cs="Times New Roman"/>
        </w:rPr>
        <w:t>.</w:t>
      </w:r>
    </w:p>
    <w:p w:rsidRPr="003F499E" w:rsidR="003F499E" w:rsidP="009B5F1E" w:rsidRDefault="003F499E" w14:paraId="65444F5B" w14:textId="40242229">
      <w:pPr>
        <w:spacing w:after="0" w:line="240" w:lineRule="auto"/>
        <w:ind w:firstLine="567"/>
        <w:jc w:val="both"/>
        <w:rPr>
          <w:rFonts w:ascii="Times New Roman" w:hAnsi="Times New Roman" w:cs="Times New Roman"/>
        </w:rPr>
      </w:pPr>
      <w:r w:rsidRPr="003F499E">
        <w:rPr>
          <w:rFonts w:ascii="Times New Roman" w:hAnsi="Times New Roman" w:cs="Times New Roman"/>
        </w:rPr>
        <w:t>Pašvaldību likuma 4.panta pirmās daļas 19.punkts sabiedriskā transporta pakalpojumu organizēšanu nosaka kā pašvaldības autonomo funkciju. Saskaņā ar š</w:t>
      </w:r>
      <w:r w:rsidR="0088165B">
        <w:rPr>
          <w:rFonts w:ascii="Times New Roman" w:hAnsi="Times New Roman" w:cs="Times New Roman"/>
        </w:rPr>
        <w:t>ī</w:t>
      </w:r>
      <w:r w:rsidRPr="003F499E">
        <w:rPr>
          <w:rFonts w:ascii="Times New Roman" w:hAnsi="Times New Roman" w:cs="Times New Roman"/>
        </w:rPr>
        <w:t xml:space="preserve"> panta otro daļu autonomās funkcijas pildāmas atbilstoši ārējiem normatīvajiem aktiem. Sabiedriskā transporta pakalpojumu likuma 5.pants nosaka šādu kompetences sadalījumu:</w:t>
      </w:r>
    </w:p>
    <w:p w:rsidRPr="003F499E" w:rsidR="003F499E" w:rsidP="009B5F1E" w:rsidRDefault="003F499E" w14:paraId="08A53FF0" w14:textId="7B712EFA">
      <w:pPr>
        <w:numPr>
          <w:ilvl w:val="0"/>
          <w:numId w:val="3"/>
        </w:numPr>
        <w:spacing w:after="0" w:line="240" w:lineRule="auto"/>
        <w:jc w:val="both"/>
        <w:rPr>
          <w:rFonts w:ascii="Times New Roman" w:hAnsi="Times New Roman" w:cs="Times New Roman"/>
        </w:rPr>
      </w:pPr>
      <w:r w:rsidRPr="003F499E">
        <w:rPr>
          <w:rFonts w:ascii="Times New Roman" w:hAnsi="Times New Roman" w:cs="Times New Roman"/>
        </w:rPr>
        <w:t>Sabiedriskā transporta padome (turpmāk – Padome) veido un pārzina vienotu reģionālās nozīmes maršrutu tīklu un lemj par sabiedriskā transporta pakalpojumu organizēšanu reģionālās nozīmes maršrutos, tostarp maršrutos Nr.5433 un Nr.5435;</w:t>
      </w:r>
    </w:p>
    <w:p w:rsidRPr="003F499E" w:rsidR="003F499E" w:rsidP="009B5F1E" w:rsidRDefault="003F499E" w14:paraId="4692808D" w14:textId="06C0708A">
      <w:pPr>
        <w:numPr>
          <w:ilvl w:val="0"/>
          <w:numId w:val="3"/>
        </w:numPr>
        <w:spacing w:after="0" w:line="240" w:lineRule="auto"/>
        <w:jc w:val="both"/>
        <w:rPr>
          <w:rFonts w:ascii="Times New Roman" w:hAnsi="Times New Roman" w:cs="Times New Roman"/>
        </w:rPr>
      </w:pPr>
      <w:r w:rsidRPr="003F499E">
        <w:rPr>
          <w:rFonts w:ascii="Times New Roman" w:hAnsi="Times New Roman" w:cs="Times New Roman"/>
        </w:rPr>
        <w:lastRenderedPageBreak/>
        <w:t xml:space="preserve">VSIA </w:t>
      </w:r>
      <w:r w:rsidR="00017308">
        <w:rPr>
          <w:rFonts w:ascii="Times New Roman" w:hAnsi="Times New Roman" w:cs="Times New Roman"/>
        </w:rPr>
        <w:t>“</w:t>
      </w:r>
      <w:r w:rsidRPr="003F499E">
        <w:rPr>
          <w:rFonts w:ascii="Times New Roman" w:hAnsi="Times New Roman" w:cs="Times New Roman"/>
        </w:rPr>
        <w:t>Autotransporta direkcija</w:t>
      </w:r>
      <w:r w:rsidR="00017308">
        <w:rPr>
          <w:rFonts w:ascii="Times New Roman" w:hAnsi="Times New Roman" w:cs="Times New Roman"/>
        </w:rPr>
        <w:t>”</w:t>
      </w:r>
      <w:r w:rsidRPr="003F499E">
        <w:rPr>
          <w:rFonts w:ascii="Times New Roman" w:hAnsi="Times New Roman" w:cs="Times New Roman"/>
        </w:rPr>
        <w:t xml:space="preserve"> (turpmāk – Autotransporta direkcija) sadarbībā ar plānošanas reģioniem plāno reģionālās nozīmes maršrutus un pēc Padomes uzdevuma organizē tajos pakalpojumus;</w:t>
      </w:r>
    </w:p>
    <w:p w:rsidRPr="00833268" w:rsidR="00A858D5" w:rsidP="009B5F1E" w:rsidRDefault="003F499E" w14:paraId="683FC763" w14:textId="453F43C1">
      <w:pPr>
        <w:numPr>
          <w:ilvl w:val="0"/>
          <w:numId w:val="3"/>
        </w:numPr>
        <w:spacing w:after="0" w:line="240" w:lineRule="auto"/>
        <w:ind w:left="714" w:hanging="357"/>
        <w:jc w:val="both"/>
        <w:rPr>
          <w:rFonts w:ascii="Times New Roman" w:hAnsi="Times New Roman" w:cs="Times New Roman"/>
        </w:rPr>
      </w:pPr>
      <w:r w:rsidRPr="003F499E">
        <w:rPr>
          <w:rFonts w:ascii="Times New Roman" w:hAnsi="Times New Roman" w:cs="Times New Roman"/>
        </w:rPr>
        <w:t>valstspilsētas pašvaldība pārzina un organizē pilsētas nozīmes maršrutus. Maršruts Nr.10 ir Rīgas valstspilsētas pašvaldības pilsētas nozīmes maršruts, un lēmumu par tā izmaiņām pieņem Rīgas valstspilsētas pašvaldība</w:t>
      </w:r>
      <w:r w:rsidR="00833268">
        <w:rPr>
          <w:rFonts w:ascii="Times New Roman" w:hAnsi="Times New Roman" w:cs="Times New Roman"/>
        </w:rPr>
        <w:t>.</w:t>
      </w:r>
    </w:p>
    <w:p w:rsidR="003F499E" w:rsidP="009B5F1E" w:rsidRDefault="003F499E" w14:paraId="0F9AA8A7" w14:textId="05391E80">
      <w:pPr>
        <w:spacing w:after="0" w:line="240" w:lineRule="auto"/>
        <w:ind w:firstLine="567"/>
        <w:jc w:val="both"/>
        <w:rPr>
          <w:rFonts w:ascii="Times New Roman" w:hAnsi="Times New Roman" w:cs="Times New Roman"/>
        </w:rPr>
      </w:pPr>
      <w:r w:rsidRPr="003F499E">
        <w:rPr>
          <w:rFonts w:ascii="Times New Roman" w:hAnsi="Times New Roman" w:cs="Times New Roman"/>
        </w:rPr>
        <w:t>Pašvaldība nav valstspilsētas pašvaldība</w:t>
      </w:r>
      <w:r w:rsidR="00E23A34">
        <w:rPr>
          <w:rFonts w:ascii="Times New Roman" w:hAnsi="Times New Roman" w:cs="Times New Roman"/>
        </w:rPr>
        <w:t>, līdz ar to</w:t>
      </w:r>
      <w:r w:rsidRPr="003F499E">
        <w:rPr>
          <w:rFonts w:ascii="Times New Roman" w:hAnsi="Times New Roman" w:cs="Times New Roman"/>
        </w:rPr>
        <w:t xml:space="preserve"> </w:t>
      </w:r>
      <w:r w:rsidR="00E23A34">
        <w:rPr>
          <w:rFonts w:ascii="Times New Roman" w:hAnsi="Times New Roman" w:cs="Times New Roman"/>
        </w:rPr>
        <w:t>t</w:t>
      </w:r>
      <w:r w:rsidRPr="003F499E">
        <w:rPr>
          <w:rFonts w:ascii="Times New Roman" w:hAnsi="Times New Roman" w:cs="Times New Roman"/>
        </w:rPr>
        <w:t xml:space="preserve">ās kompetencē ir ierosināt izmaiņas maršrutu tīklā un saskaņā ar Ministru kabineta 2015.gada 28.jūlija noteikumu Nr.435 </w:t>
      </w:r>
      <w:r w:rsidR="002D7FA7">
        <w:rPr>
          <w:rFonts w:ascii="Times New Roman" w:hAnsi="Times New Roman" w:cs="Times New Roman"/>
        </w:rPr>
        <w:t>“</w:t>
      </w:r>
      <w:r w:rsidRPr="003F499E">
        <w:rPr>
          <w:rFonts w:ascii="Times New Roman" w:hAnsi="Times New Roman" w:cs="Times New Roman"/>
        </w:rPr>
        <w:t>Kārtība, kādā nosaka un kompensē ar sabiedriskā transporta pakalpojumu sniegšanu saistītos zaudējumus un izdevumus un nosaka sabiedriskā transporta pakalpojuma tarifu</w:t>
      </w:r>
      <w:r w:rsidR="00400A66">
        <w:rPr>
          <w:rFonts w:ascii="Times New Roman" w:hAnsi="Times New Roman" w:cs="Times New Roman"/>
        </w:rPr>
        <w:t>”</w:t>
      </w:r>
      <w:r w:rsidRPr="003F499E">
        <w:rPr>
          <w:rFonts w:ascii="Times New Roman" w:hAnsi="Times New Roman" w:cs="Times New Roman"/>
        </w:rPr>
        <w:t xml:space="preserve"> 58.¹ punktu līdzfinansēt ar sabiedriskā transporta pakalpojumu sniegšanu saistītos zaudējumus reģionālās vai pilsētas nozīmes maršrutu tīkla dotētajos maršrutos (reisos).</w:t>
      </w:r>
    </w:p>
    <w:p w:rsidRPr="001B7149" w:rsidR="001B7149" w:rsidP="009B5F1E" w:rsidRDefault="001B7149" w14:paraId="6E49C125" w14:textId="420DAF0C">
      <w:pPr>
        <w:spacing w:after="0" w:line="240" w:lineRule="auto"/>
        <w:ind w:firstLine="567"/>
        <w:jc w:val="both"/>
        <w:rPr>
          <w:rFonts w:ascii="Times New Roman" w:hAnsi="Times New Roman" w:cs="Times New Roman"/>
        </w:rPr>
      </w:pPr>
      <w:r w:rsidRPr="001B7149">
        <w:rPr>
          <w:rFonts w:ascii="Times New Roman" w:hAnsi="Times New Roman" w:cs="Times New Roman"/>
        </w:rPr>
        <w:t xml:space="preserve">Pašvaldība ir ierosinājusi izmaiņas maršrutos. </w:t>
      </w:r>
      <w:r w:rsidR="002D7FA7">
        <w:rPr>
          <w:rFonts w:ascii="Times New Roman" w:hAnsi="Times New Roman" w:cs="Times New Roman"/>
        </w:rPr>
        <w:t>P</w:t>
      </w:r>
      <w:r w:rsidRPr="001B7149">
        <w:rPr>
          <w:rFonts w:ascii="Times New Roman" w:hAnsi="Times New Roman" w:cs="Times New Roman"/>
        </w:rPr>
        <w:t xml:space="preserve">adome 2026.gada 27.jūlija sēdē pieņēma lēmumu Nr.6 (prot. Nr. 12 § 6) </w:t>
      </w:r>
      <w:r w:rsidR="005208F5">
        <w:rPr>
          <w:rFonts w:ascii="Times New Roman" w:hAnsi="Times New Roman" w:cs="Times New Roman"/>
        </w:rPr>
        <w:t>“</w:t>
      </w:r>
      <w:r w:rsidRPr="001B7149">
        <w:rPr>
          <w:rFonts w:ascii="Times New Roman" w:hAnsi="Times New Roman" w:cs="Times New Roman"/>
        </w:rPr>
        <w:t>Pieteikums izmaiņām maršrutos Mārupes novada pašvaldībā</w:t>
      </w:r>
      <w:r w:rsidR="005208F5">
        <w:rPr>
          <w:rFonts w:ascii="Times New Roman" w:hAnsi="Times New Roman" w:cs="Times New Roman"/>
        </w:rPr>
        <w:t>”</w:t>
      </w:r>
      <w:r w:rsidRPr="001B7149">
        <w:rPr>
          <w:rFonts w:ascii="Times New Roman" w:hAnsi="Times New Roman" w:cs="Times New Roman"/>
        </w:rPr>
        <w:t xml:space="preserve"> un nolēma pieņemt zināšanai Autotransporta direkcijas 2026.gada 22.jūlija ziņojumā Nr. 6.20/60/2026 sniegto informāciju. Padome arī nolēma atbalstīt Pašvaldības ierosinātās izmaiņas ar nosacījumu, ka netiek palielināts piešķirtā valsts budžeta finansējuma apmērs.</w:t>
      </w:r>
    </w:p>
    <w:p w:rsidRPr="001B7149" w:rsidR="001B7149" w:rsidP="009B5F1E" w:rsidRDefault="001B7149" w14:paraId="73B50C47" w14:textId="4720D964">
      <w:pPr>
        <w:spacing w:after="0" w:line="240" w:lineRule="auto"/>
        <w:ind w:firstLine="567"/>
        <w:jc w:val="both"/>
        <w:rPr>
          <w:rFonts w:ascii="Times New Roman" w:hAnsi="Times New Roman" w:cs="Times New Roman"/>
        </w:rPr>
      </w:pPr>
      <w:r w:rsidRPr="001B7149">
        <w:rPr>
          <w:rFonts w:ascii="Times New Roman" w:hAnsi="Times New Roman" w:cs="Times New Roman"/>
        </w:rPr>
        <w:t>Minētais lēmums ir konceptuāls. Līdz ar to</w:t>
      </w:r>
      <w:r w:rsidR="00E9549A">
        <w:rPr>
          <w:rFonts w:ascii="Times New Roman" w:hAnsi="Times New Roman" w:cs="Times New Roman"/>
        </w:rPr>
        <w:t xml:space="preserve"> </w:t>
      </w:r>
      <w:r w:rsidRPr="001B7149">
        <w:rPr>
          <w:rFonts w:ascii="Times New Roman" w:hAnsi="Times New Roman" w:cs="Times New Roman"/>
        </w:rPr>
        <w:t>nav pieņemts lēmums par reģionālās nozīmes maršrutu Nr.5433 un Nr.5435 slēgšanu;</w:t>
      </w:r>
      <w:r w:rsidR="00E9549A">
        <w:rPr>
          <w:rFonts w:ascii="Times New Roman" w:hAnsi="Times New Roman" w:cs="Times New Roman"/>
        </w:rPr>
        <w:t xml:space="preserve"> </w:t>
      </w:r>
      <w:r w:rsidRPr="001B7149">
        <w:rPr>
          <w:rFonts w:ascii="Times New Roman" w:hAnsi="Times New Roman" w:cs="Times New Roman"/>
        </w:rPr>
        <w:t>nav pieņemts lēmums par maršruta Nr.10 novirzīšanu no Daugavas ielas uz Rožu ielu;</w:t>
      </w:r>
      <w:r w:rsidR="00E9549A">
        <w:rPr>
          <w:rFonts w:ascii="Times New Roman" w:hAnsi="Times New Roman" w:cs="Times New Roman"/>
        </w:rPr>
        <w:t xml:space="preserve"> </w:t>
      </w:r>
      <w:r w:rsidRPr="001B7149">
        <w:rPr>
          <w:rFonts w:ascii="Times New Roman" w:hAnsi="Times New Roman" w:cs="Times New Roman"/>
        </w:rPr>
        <w:t>nav pieņemts lēmums par Pašvaldības līdzfinansējuma piemērošanu, un nav noslēgta trīspusēja vienošanās starp Autotransporta direkciju, Pašvaldību un pārvadātāju.</w:t>
      </w:r>
    </w:p>
    <w:p w:rsidRPr="001B7149" w:rsidR="001B7149" w:rsidP="009B5F1E" w:rsidRDefault="001B7149" w14:paraId="03A50013" w14:textId="5240AE63">
      <w:pPr>
        <w:spacing w:after="0" w:line="240" w:lineRule="auto"/>
        <w:ind w:firstLine="567"/>
        <w:jc w:val="both"/>
        <w:rPr>
          <w:rFonts w:ascii="Times New Roman" w:hAnsi="Times New Roman" w:cs="Times New Roman"/>
        </w:rPr>
      </w:pPr>
      <w:r w:rsidRPr="001B7149">
        <w:rPr>
          <w:rFonts w:ascii="Times New Roman" w:hAnsi="Times New Roman" w:cs="Times New Roman"/>
        </w:rPr>
        <w:t>Tādējādi Kolektīvajā iesniegumā minētie apstākļi, proti, maršrutu slēgšana un maršruta Nr.10 novirzīšana, šobrīd nav iestājušies. Izmaiņu īstenošanai nepieciešami atsevišķi Padomes un Rīgas valstspilsētas pašvaldības lēmumi, kā arī Pašvaldības lēmums par līdzfinansējumu.</w:t>
      </w:r>
    </w:p>
    <w:p w:rsidRPr="001B7149" w:rsidR="001B7149" w:rsidP="009B5F1E" w:rsidRDefault="001B7149" w14:paraId="6C008B2D" w14:textId="166EFCBC">
      <w:pPr>
        <w:spacing w:after="0" w:line="240" w:lineRule="auto"/>
        <w:ind w:firstLine="567"/>
        <w:jc w:val="both"/>
        <w:rPr>
          <w:rFonts w:ascii="Times New Roman" w:hAnsi="Times New Roman" w:cs="Times New Roman"/>
        </w:rPr>
      </w:pPr>
      <w:r w:rsidRPr="001B7149">
        <w:rPr>
          <w:rFonts w:ascii="Times New Roman" w:hAnsi="Times New Roman" w:cs="Times New Roman"/>
        </w:rPr>
        <w:t>Saskaņā ar Pašvaldību likuma 57.panta trešo daļu dome atbilstoši kolektīvā iesnieguma saturam lemj par tā turpmāko virzību un nosaka par to atbildīgo pašvaldības institūciju.</w:t>
      </w:r>
    </w:p>
    <w:p w:rsidR="001B7149" w:rsidP="009B5F1E" w:rsidRDefault="001B7149" w14:paraId="6DE34AA4" w14:textId="0A1E0A24">
      <w:pPr>
        <w:spacing w:after="0" w:line="240" w:lineRule="auto"/>
        <w:ind w:firstLine="567"/>
        <w:jc w:val="both"/>
        <w:rPr>
          <w:rFonts w:ascii="Times New Roman" w:hAnsi="Times New Roman" w:cs="Times New Roman"/>
        </w:rPr>
      </w:pPr>
      <w:r w:rsidRPr="001B7149">
        <w:rPr>
          <w:rFonts w:ascii="Times New Roman" w:hAnsi="Times New Roman" w:cs="Times New Roman"/>
        </w:rPr>
        <w:t>Pamatojoties uz Pašvaldību likuma 56.pantu un 57.panta trešo daļu, Sabiedriskā transporta pakalpojumu likuma 5.pantu un Ministru kabineta 2015.gada 28.jūlija noteikumu Nr.435</w:t>
      </w:r>
      <w:r w:rsidR="00400A66">
        <w:rPr>
          <w:rFonts w:ascii="Times New Roman" w:hAnsi="Times New Roman" w:cs="Times New Roman"/>
        </w:rPr>
        <w:t xml:space="preserve"> “</w:t>
      </w:r>
      <w:r w:rsidRPr="003F499E" w:rsidR="00400A66">
        <w:rPr>
          <w:rFonts w:ascii="Times New Roman" w:hAnsi="Times New Roman" w:cs="Times New Roman"/>
        </w:rPr>
        <w:t>Kārtība, kādā nosaka un kompensē ar sabiedriskā transporta pakalpojumu sniegšanu saistītos zaudējumus un izdevumus un nosaka sabiedriskā transporta pakalpojuma tarifu</w:t>
      </w:r>
      <w:r w:rsidR="00400A66">
        <w:rPr>
          <w:rFonts w:ascii="Times New Roman" w:hAnsi="Times New Roman" w:cs="Times New Roman"/>
        </w:rPr>
        <w:t>”</w:t>
      </w:r>
      <w:r w:rsidRPr="001B7149">
        <w:rPr>
          <w:rFonts w:ascii="Times New Roman" w:hAnsi="Times New Roman" w:cs="Times New Roman"/>
        </w:rPr>
        <w:t xml:space="preserve"> 58.¹ punktu,</w:t>
      </w:r>
      <w:r w:rsidR="00C24C9E">
        <w:rPr>
          <w:rFonts w:ascii="Times New Roman" w:hAnsi="Times New Roman" w:cs="Times New Roman"/>
        </w:rPr>
        <w:t xml:space="preserve"> </w:t>
      </w:r>
      <w:r w:rsidRPr="00C24C9E" w:rsidR="00C24C9E">
        <w:rPr>
          <w:rFonts w:ascii="Times New Roman" w:hAnsi="Times New Roman" w:eastAsia="Times New Roman" w:cs="Times New Roman"/>
          <w:kern w:val="0"/>
          <w:lang w:eastAsia="lv-LV"/>
          <w14:ligatures w14:val="none"/>
        </w:rPr>
        <w:t xml:space="preserve">atklāti </w:t>
      </w:r>
      <w:r w:rsidRPr="00C24C9E" w:rsidR="00C24C9E">
        <w:rPr>
          <w:rFonts w:ascii="Times New Roman" w:hAnsi="Times New Roman" w:eastAsia="Times New Roman" w:cs="Times New Roman"/>
          <w:color w:val="00000A"/>
          <w:kern w:val="0"/>
          <w:lang w:eastAsia="lv-LV"/>
          <w14:ligatures w14:val="none"/>
        </w:rPr>
        <w:t>balsojot ar 17 balsīm „par</w:t>
      </w:r>
      <w:r w:rsidRPr="00C24C9E" w:rsidR="00C24C9E">
        <w:rPr>
          <w:rFonts w:ascii="Times New Roman" w:hAnsi="Times New Roman" w:eastAsia="Times New Roman" w:cs="Times New Roman"/>
          <w:i/>
          <w:iCs/>
          <w:color w:val="00000A"/>
          <w:kern w:val="0"/>
          <w:lang w:eastAsia="lv-LV"/>
          <w14:ligatures w14:val="none"/>
        </w:rPr>
        <w:t>”</w:t>
      </w:r>
      <w:r w:rsidR="00C24C9E">
        <w:rPr>
          <w:rFonts w:ascii="Times New Roman" w:hAnsi="Times New Roman" w:eastAsia="Times New Roman" w:cs="Times New Roman"/>
          <w:i/>
          <w:iCs/>
          <w:color w:val="00000A"/>
          <w:kern w:val="0"/>
          <w:lang w:eastAsia="lv-LV"/>
          <w14:ligatures w14:val="none"/>
        </w:rPr>
        <w:t xml:space="preserve"> </w:t>
      </w:r>
      <w:r w:rsidRPr="00C24C9E" w:rsidR="00C24C9E">
        <w:rPr>
          <w:rFonts w:ascii="Times New Roman" w:hAnsi="Times New Roman" w:eastAsia="Times New Roman" w:cs="Times New Roman"/>
          <w:i/>
          <w:iCs/>
          <w:color w:val="00000A"/>
          <w:kern w:val="0"/>
          <w:lang w:eastAsia="lv-LV"/>
          <w14:ligatures w14:val="none"/>
        </w:rPr>
        <w:t>(</w:t>
      </w:r>
      <w:r w:rsidRPr="00C24C9E" w:rsidR="00C24C9E">
        <w:rPr>
          <w:rFonts w:ascii="Times New Roman" w:hAnsi="Times New Roman" w:eastAsia="Times New Roman" w:cs="Times New Roman"/>
          <w:i/>
          <w:iCs/>
          <w:kern w:val="0"/>
          <w:lang w:eastAsia="lv-LV"/>
          <w14:ligatures w14:val="none"/>
        </w:rPr>
        <w:t xml:space="preserve">Aivars Osītis, </w:t>
      </w:r>
      <w:r w:rsidRPr="00C24C9E" w:rsidR="00C24C9E">
        <w:rPr>
          <w:rFonts w:ascii="Times New Roman" w:hAnsi="Times New Roman" w:eastAsia="Yu Gothic Light" w:cs="Times New Roman"/>
          <w:i/>
          <w:iCs/>
          <w:color w:val="000000"/>
          <w:kern w:val="0"/>
          <w14:ligatures w14:val="none"/>
        </w:rPr>
        <w:t>Valdis Kārkliņš, Uģis Šteinbergs,</w:t>
      </w:r>
      <w:r w:rsidRPr="00C24C9E" w:rsidR="00C24C9E">
        <w:rPr>
          <w:rFonts w:ascii="Times New Roman" w:hAnsi="Times New Roman" w:eastAsia="Yu Gothic Light" w:cs="Times New Roman"/>
          <w:b/>
          <w:bCs/>
          <w:i/>
          <w:iCs/>
          <w:color w:val="000000"/>
          <w:kern w:val="0"/>
          <w14:ligatures w14:val="none"/>
        </w:rPr>
        <w:t> </w:t>
      </w:r>
      <w:r w:rsidRPr="00C24C9E" w:rsidR="00C24C9E">
        <w:rPr>
          <w:rFonts w:ascii="Times New Roman" w:hAnsi="Times New Roman" w:eastAsia="Yu Gothic Light" w:cs="Times New Roman"/>
          <w:i/>
          <w:iCs/>
          <w:color w:val="000000"/>
          <w:kern w:val="0"/>
          <w14:ligatures w14:val="none"/>
        </w:rPr>
        <w:t>Ira Dūduma, Renārs Freibergs, Edgars </w:t>
      </w:r>
      <w:proofErr w:type="spellStart"/>
      <w:r w:rsidRPr="00C24C9E" w:rsidR="00C24C9E">
        <w:rPr>
          <w:rFonts w:ascii="Times New Roman" w:hAnsi="Times New Roman" w:eastAsia="Yu Gothic Light" w:cs="Times New Roman"/>
          <w:i/>
          <w:iCs/>
          <w:color w:val="000000"/>
          <w:kern w:val="0"/>
          <w14:ligatures w14:val="none"/>
        </w:rPr>
        <w:t>Jākobsons</w:t>
      </w:r>
      <w:proofErr w:type="spellEnd"/>
      <w:r w:rsidRPr="00C24C9E" w:rsidR="00C24C9E">
        <w:rPr>
          <w:rFonts w:ascii="Times New Roman" w:hAnsi="Times New Roman" w:eastAsia="Yu Gothic Light" w:cs="Times New Roman"/>
          <w:i/>
          <w:iCs/>
          <w:color w:val="000000"/>
          <w:kern w:val="0"/>
          <w14:ligatures w14:val="none"/>
        </w:rPr>
        <w:t>, Oskars </w:t>
      </w:r>
      <w:proofErr w:type="spellStart"/>
      <w:r w:rsidRPr="00C24C9E" w:rsidR="00C24C9E">
        <w:rPr>
          <w:rFonts w:ascii="Times New Roman" w:hAnsi="Times New Roman" w:eastAsia="Yu Gothic Light" w:cs="Times New Roman"/>
          <w:i/>
          <w:iCs/>
          <w:color w:val="000000"/>
          <w:kern w:val="0"/>
          <w14:ligatures w14:val="none"/>
        </w:rPr>
        <w:t>Jonāns</w:t>
      </w:r>
      <w:proofErr w:type="spellEnd"/>
      <w:r w:rsidRPr="00C24C9E" w:rsidR="00C24C9E">
        <w:rPr>
          <w:rFonts w:ascii="Times New Roman" w:hAnsi="Times New Roman" w:eastAsia="Yu Gothic Light" w:cs="Times New Roman"/>
          <w:i/>
          <w:iCs/>
          <w:color w:val="000000"/>
          <w:kern w:val="0"/>
          <w14:ligatures w14:val="none"/>
        </w:rPr>
        <w:t xml:space="preserve">, Andrejs Kirillovs, Jānis Lagzdkalns, Arnis Priediņš, Andris Puide, Kristaps Purviņš, Guntars </w:t>
      </w:r>
      <w:proofErr w:type="spellStart"/>
      <w:r w:rsidRPr="00C24C9E" w:rsidR="00C24C9E">
        <w:rPr>
          <w:rFonts w:ascii="Times New Roman" w:hAnsi="Times New Roman" w:eastAsia="Yu Gothic Light" w:cs="Times New Roman"/>
          <w:i/>
          <w:iCs/>
          <w:color w:val="000000"/>
          <w:kern w:val="0"/>
          <w14:ligatures w14:val="none"/>
        </w:rPr>
        <w:t>Reika</w:t>
      </w:r>
      <w:proofErr w:type="spellEnd"/>
      <w:r w:rsidRPr="00C24C9E" w:rsidR="00C24C9E">
        <w:rPr>
          <w:rFonts w:ascii="Times New Roman" w:hAnsi="Times New Roman" w:eastAsia="Yu Gothic Light" w:cs="Times New Roman"/>
          <w:i/>
          <w:iCs/>
          <w:color w:val="000000"/>
          <w:kern w:val="0"/>
          <w14:ligatures w14:val="none"/>
        </w:rPr>
        <w:t xml:space="preserve">, </w:t>
      </w:r>
      <w:r w:rsidRPr="00C24C9E" w:rsidR="00C24C9E">
        <w:rPr>
          <w:rFonts w:ascii="Times New Roman" w:hAnsi="Times New Roman" w:eastAsia="Yu Gothic Light" w:cs="Times New Roman"/>
          <w:i/>
          <w:iCs/>
          <w:kern w:val="0"/>
          <w14:ligatures w14:val="none"/>
        </w:rPr>
        <w:t>Guntis Ruskis</w:t>
      </w:r>
      <w:r w:rsidRPr="00C24C9E" w:rsidR="00C24C9E">
        <w:rPr>
          <w:rFonts w:ascii="Times New Roman" w:hAnsi="Times New Roman" w:eastAsia="Yu Gothic Light" w:cs="Times New Roman"/>
          <w:i/>
          <w:iCs/>
          <w:color w:val="000000"/>
          <w:kern w:val="0"/>
          <w14:ligatures w14:val="none"/>
        </w:rPr>
        <w:t>, Oļegs Sorokins, Gatis Vācietis, Zigmunds Vīķis</w:t>
      </w:r>
      <w:r w:rsidRPr="00C24C9E" w:rsidR="00C24C9E">
        <w:rPr>
          <w:rFonts w:ascii="Times New Roman" w:hAnsi="Times New Roman" w:eastAsia="Times New Roman" w:cs="Times New Roman"/>
          <w:i/>
          <w:iCs/>
          <w:color w:val="00000A"/>
          <w:kern w:val="0"/>
          <w:lang w:eastAsia="lv-LV"/>
          <w14:ligatures w14:val="none"/>
        </w:rPr>
        <w:t>)</w:t>
      </w:r>
      <w:r w:rsidRPr="00C24C9E" w:rsidR="00C24C9E">
        <w:rPr>
          <w:rFonts w:ascii="Times New Roman" w:hAnsi="Times New Roman" w:eastAsia="Times New Roman" w:cs="Times New Roman"/>
          <w:i/>
          <w:color w:val="00000A"/>
          <w:kern w:val="0"/>
          <w:lang w:eastAsia="lv-LV"/>
          <w14:ligatures w14:val="none"/>
        </w:rPr>
        <w:t xml:space="preserve">, </w:t>
      </w:r>
      <w:r w:rsidRPr="00C24C9E" w:rsidR="00C24C9E">
        <w:rPr>
          <w:rFonts w:ascii="Times New Roman" w:hAnsi="Times New Roman" w:eastAsia="Times New Roman" w:cs="Times New Roman"/>
          <w:color w:val="00000A"/>
          <w:kern w:val="0"/>
          <w:lang w:eastAsia="lv-LV"/>
          <w14:ligatures w14:val="none"/>
        </w:rPr>
        <w:t xml:space="preserve">„pret” nav,  „atturas” 1 </w:t>
      </w:r>
      <w:r w:rsidRPr="00C24C9E" w:rsidR="00C24C9E">
        <w:rPr>
          <w:rFonts w:ascii="Times New Roman" w:hAnsi="Times New Roman" w:eastAsia="Times New Roman" w:cs="Times New Roman"/>
          <w:i/>
          <w:iCs/>
          <w:color w:val="00000A"/>
          <w:kern w:val="0"/>
          <w:lang w:eastAsia="lv-LV"/>
          <w14:ligatures w14:val="none"/>
        </w:rPr>
        <w:t>(</w:t>
      </w:r>
      <w:r w:rsidRPr="00C24C9E" w:rsidR="00C24C9E">
        <w:rPr>
          <w:rFonts w:ascii="Times New Roman" w:hAnsi="Times New Roman" w:eastAsia="Yu Gothic Light" w:cs="Times New Roman"/>
          <w:i/>
          <w:iCs/>
          <w:color w:val="000000"/>
          <w:kern w:val="0"/>
          <w14:ligatures w14:val="none"/>
        </w:rPr>
        <w:t>Edgars Jansons</w:t>
      </w:r>
      <w:r w:rsidRPr="00C24C9E" w:rsidR="00C24C9E">
        <w:rPr>
          <w:rFonts w:ascii="Times New Roman" w:hAnsi="Times New Roman" w:eastAsia="Times New Roman" w:cs="Times New Roman"/>
          <w:i/>
          <w:iCs/>
          <w:color w:val="00000A"/>
          <w:kern w:val="0"/>
          <w:lang w:eastAsia="lv-LV"/>
          <w14:ligatures w14:val="none"/>
        </w:rPr>
        <w:t>)</w:t>
      </w:r>
      <w:r w:rsidRPr="00C24C9E" w:rsidR="00C24C9E">
        <w:rPr>
          <w:rFonts w:ascii="Times New Roman" w:hAnsi="Times New Roman" w:eastAsia="Times New Roman" w:cs="Times New Roman"/>
          <w:color w:val="00000A"/>
          <w:kern w:val="0"/>
          <w:lang w:eastAsia="lv-LV"/>
          <w14:ligatures w14:val="none"/>
        </w:rPr>
        <w:t>,</w:t>
      </w:r>
      <w:r w:rsidRPr="00C24C9E" w:rsidR="00C24C9E">
        <w:rPr>
          <w:rFonts w:ascii="Times New Roman" w:hAnsi="Times New Roman" w:eastAsia="Aptos" w:cs="Times New Roman"/>
        </w:rPr>
        <w:t xml:space="preserve"> </w:t>
      </w:r>
      <w:r w:rsidRPr="00E9549A">
        <w:rPr>
          <w:rFonts w:ascii="Times New Roman" w:hAnsi="Times New Roman" w:cs="Times New Roman"/>
          <w:b/>
          <w:bCs/>
        </w:rPr>
        <w:t>Mārupes novada pašvaldības dome</w:t>
      </w:r>
      <w:r w:rsidRPr="001B7149">
        <w:rPr>
          <w:rFonts w:ascii="Times New Roman" w:hAnsi="Times New Roman" w:cs="Times New Roman"/>
        </w:rPr>
        <w:t xml:space="preserve"> </w:t>
      </w:r>
      <w:r w:rsidRPr="001B7149">
        <w:rPr>
          <w:rFonts w:ascii="Times New Roman" w:hAnsi="Times New Roman" w:cs="Times New Roman"/>
          <w:b/>
          <w:bCs/>
        </w:rPr>
        <w:t>nolemj</w:t>
      </w:r>
      <w:r w:rsidRPr="001B7149">
        <w:rPr>
          <w:rFonts w:ascii="Times New Roman" w:hAnsi="Times New Roman" w:cs="Times New Roman"/>
        </w:rPr>
        <w:t>:</w:t>
      </w:r>
    </w:p>
    <w:p w:rsidR="009B5F1E" w:rsidP="009B5F1E" w:rsidRDefault="009B5F1E" w14:paraId="1CB57CD2" w14:textId="77777777">
      <w:pPr>
        <w:spacing w:after="0" w:line="240" w:lineRule="auto"/>
        <w:ind w:firstLine="567"/>
        <w:jc w:val="both"/>
        <w:rPr>
          <w:rFonts w:ascii="Times New Roman" w:hAnsi="Times New Roman" w:cs="Times New Roman"/>
        </w:rPr>
      </w:pPr>
    </w:p>
    <w:p w:rsidRPr="009B5F1E" w:rsidR="002855EF" w:rsidP="009B5F1E" w:rsidRDefault="001B7149" w14:paraId="27AB8170" w14:textId="79B86B61">
      <w:pPr>
        <w:pStyle w:val="Sarakstarindkopa"/>
        <w:numPr>
          <w:ilvl w:val="0"/>
          <w:numId w:val="5"/>
        </w:numPr>
        <w:spacing w:after="0" w:line="240" w:lineRule="auto"/>
        <w:ind w:left="567" w:hanging="283"/>
        <w:jc w:val="both"/>
        <w:rPr>
          <w:rFonts w:ascii="Times New Roman" w:hAnsi="Times New Roman" w:cs="Times New Roman"/>
        </w:rPr>
      </w:pPr>
      <w:r w:rsidRPr="009B5F1E">
        <w:rPr>
          <w:rFonts w:ascii="Times New Roman" w:hAnsi="Times New Roman" w:cs="Times New Roman"/>
        </w:rPr>
        <w:t>Pieņemt Kolektīvo iesniegumu zināšanai, ņemot vērā, ka kompetentās institūcijas nav pieņēmušas lēmumus par reģionālās nozīmes maršrutu Nr.5433 un Nr.5435 slēgšanu vai maršruta Nr.10 novirzīšanu, un Pašvaldība nav pieņēmusi lēmumu par līdzfinansējumu.</w:t>
      </w:r>
    </w:p>
    <w:p w:rsidRPr="009B5F1E" w:rsidR="00B5489C" w:rsidP="009B5F1E" w:rsidRDefault="00004255" w14:paraId="78829AED" w14:textId="1D50BF56">
      <w:pPr>
        <w:pStyle w:val="Sarakstarindkopa"/>
        <w:numPr>
          <w:ilvl w:val="0"/>
          <w:numId w:val="5"/>
        </w:numPr>
        <w:spacing w:after="0" w:line="240" w:lineRule="auto"/>
        <w:ind w:left="567" w:hanging="283"/>
        <w:jc w:val="both"/>
        <w:rPr>
          <w:rFonts w:ascii="Times New Roman" w:hAnsi="Times New Roman" w:cs="Times New Roman"/>
        </w:rPr>
      </w:pPr>
      <w:r w:rsidRPr="009B5F1E">
        <w:rPr>
          <w:rFonts w:ascii="Times New Roman" w:hAnsi="Times New Roman" w:cs="Times New Roman"/>
        </w:rPr>
        <w:t>Uzdot Sabiedrības informēšanas un mārketinga nodaļai publicēt informāciju par Kolektīvā iesnieguma virzību Pašvaldības tīmekļvietnē.</w:t>
      </w:r>
    </w:p>
    <w:p w:rsidR="00004255" w:rsidP="009B5F1E" w:rsidRDefault="00233F08" w14:paraId="624357F6" w14:textId="24824CE0">
      <w:pPr>
        <w:pStyle w:val="Sarakstarindkopa"/>
        <w:numPr>
          <w:ilvl w:val="0"/>
          <w:numId w:val="5"/>
        </w:numPr>
        <w:spacing w:after="0" w:line="240" w:lineRule="auto"/>
        <w:ind w:left="567" w:hanging="283"/>
        <w:jc w:val="both"/>
        <w:rPr>
          <w:rFonts w:ascii="Times New Roman" w:hAnsi="Times New Roman" w:cs="Times New Roman"/>
        </w:rPr>
      </w:pPr>
      <w:r w:rsidRPr="009B5F1E">
        <w:rPr>
          <w:rFonts w:ascii="Times New Roman" w:hAnsi="Times New Roman" w:cs="Times New Roman"/>
        </w:rPr>
        <w:t>Uzdot Personāla un dokumentu pārvaldības</w:t>
      </w:r>
      <w:r w:rsidRPr="00423623">
        <w:rPr>
          <w:rFonts w:ascii="Times New Roman" w:hAnsi="Times New Roman" w:cs="Times New Roman"/>
        </w:rPr>
        <w:t xml:space="preserve"> nodaļai pieņemto lēmumu nosūtīt Iesniedzē</w:t>
      </w:r>
      <w:r>
        <w:rPr>
          <w:rFonts w:ascii="Times New Roman" w:hAnsi="Times New Roman" w:cs="Times New Roman"/>
        </w:rPr>
        <w:t>jai.</w:t>
      </w:r>
    </w:p>
    <w:p w:rsidR="001B7149" w:rsidP="009B5F1E" w:rsidRDefault="001B7149" w14:paraId="7ADF4C7A" w14:textId="77777777">
      <w:pPr>
        <w:spacing w:after="0" w:line="240" w:lineRule="auto"/>
        <w:jc w:val="both"/>
        <w:rPr>
          <w:rFonts w:ascii="Times New Roman" w:hAnsi="Times New Roman" w:cs="Times New Roman"/>
        </w:rPr>
      </w:pPr>
    </w:p>
    <w:p w:rsidRPr="001B7149" w:rsidR="001B7149" w:rsidP="009B5F1E" w:rsidRDefault="001B7149" w14:paraId="5A891A23" w14:textId="77777777">
      <w:pPr>
        <w:spacing w:after="0" w:line="240" w:lineRule="auto"/>
        <w:jc w:val="both"/>
        <w:rPr>
          <w:rFonts w:ascii="Times New Roman" w:hAnsi="Times New Roman" w:cs="Times New Roman"/>
        </w:rPr>
      </w:pPr>
    </w:p>
    <w:p w:rsidRPr="00BD00C0" w:rsidR="00BD00C0" w:rsidP="009B5F1E" w:rsidRDefault="00BD00C0" w14:paraId="4B503436" w14:textId="62F37261">
      <w:pPr>
        <w:spacing w:after="0" w:line="240" w:lineRule="auto"/>
        <w:jc w:val="both"/>
        <w:rPr>
          <w:rFonts w:ascii="Times New Roman" w:hAnsi="Times New Roman" w:eastAsia="Times New Roman" w:cs="Times New Roman"/>
          <w:kern w:val="0"/>
          <w:lang w:eastAsia="lv-LV"/>
          <w14:ligatures w14:val="none"/>
        </w:rPr>
      </w:pPr>
      <w:r w:rsidRPr="00BD00C0">
        <w:rPr>
          <w:rFonts w:ascii="Times New Roman" w:hAnsi="Times New Roman" w:eastAsia="Times New Roman" w:cs="Times New Roman"/>
          <w:kern w:val="0"/>
          <w:lang w:eastAsia="lv-LV"/>
          <w14:ligatures w14:val="none"/>
        </w:rPr>
        <w:t xml:space="preserve">Pašvaldības domes priekšsēdētājs </w:t>
      </w:r>
      <w:r w:rsidRPr="00BD00C0">
        <w:rPr>
          <w:rFonts w:ascii="Times New Roman" w:hAnsi="Times New Roman" w:eastAsia="Times New Roman" w:cs="Times New Roman"/>
          <w:kern w:val="0"/>
          <w:lang w:eastAsia="lv-LV"/>
          <w14:ligatures w14:val="none"/>
        </w:rPr>
        <w:tab/>
      </w:r>
      <w:r w:rsidRPr="00BD00C0">
        <w:rPr>
          <w:rFonts w:ascii="Times New Roman" w:hAnsi="Times New Roman" w:eastAsia="Times New Roman" w:cs="Times New Roman"/>
          <w:kern w:val="0"/>
          <w:lang w:eastAsia="lv-LV"/>
          <w14:ligatures w14:val="none"/>
        </w:rPr>
        <w:tab/>
      </w:r>
      <w:r w:rsidRPr="00BD00C0">
        <w:rPr>
          <w:rFonts w:ascii="Times New Roman" w:hAnsi="Times New Roman" w:eastAsia="Times New Roman" w:cs="Times New Roman"/>
          <w:kern w:val="0"/>
          <w:lang w:eastAsia="lv-LV"/>
          <w14:ligatures w14:val="none"/>
        </w:rPr>
        <w:tab/>
      </w:r>
      <w:r w:rsidRPr="00BD00C0">
        <w:rPr>
          <w:rFonts w:ascii="Times New Roman" w:hAnsi="Times New Roman" w:eastAsia="Times New Roman" w:cs="Times New Roman"/>
          <w:kern w:val="0"/>
          <w:lang w:eastAsia="lv-LV"/>
          <w14:ligatures w14:val="none"/>
        </w:rPr>
        <w:tab/>
      </w:r>
      <w:r w:rsidR="00910D07">
        <w:rPr>
          <w:rFonts w:ascii="Times New Roman" w:hAnsi="Times New Roman" w:eastAsia="Times New Roman" w:cs="Times New Roman"/>
          <w:kern w:val="0"/>
          <w:lang w:eastAsia="lv-LV"/>
          <w14:ligatures w14:val="none"/>
        </w:rPr>
        <w:tab/>
      </w:r>
      <w:r w:rsidRPr="00BD00C0">
        <w:rPr>
          <w:rFonts w:ascii="Times New Roman" w:hAnsi="Times New Roman" w:eastAsia="Times New Roman" w:cs="Times New Roman"/>
          <w:kern w:val="0"/>
          <w:lang w:eastAsia="lv-LV"/>
          <w14:ligatures w14:val="none"/>
        </w:rPr>
        <w:t xml:space="preserve">       </w:t>
      </w:r>
      <w:r w:rsidR="009B5F1E">
        <w:rPr>
          <w:rFonts w:ascii="Times New Roman" w:hAnsi="Times New Roman" w:eastAsia="Times New Roman" w:cs="Times New Roman"/>
          <w:kern w:val="0"/>
          <w:lang w:eastAsia="lv-LV"/>
          <w14:ligatures w14:val="none"/>
        </w:rPr>
        <w:t xml:space="preserve">                        </w:t>
      </w:r>
      <w:r w:rsidRPr="00BD00C0">
        <w:rPr>
          <w:rFonts w:ascii="Times New Roman" w:hAnsi="Times New Roman" w:eastAsia="Times New Roman" w:cs="Times New Roman"/>
          <w:kern w:val="0"/>
          <w:lang w:eastAsia="lv-LV"/>
          <w14:ligatures w14:val="none"/>
        </w:rPr>
        <w:t>Aivars Osītis</w:t>
      </w:r>
    </w:p>
    <w:p w:rsidRPr="00BD00C0" w:rsidR="00BD00C0" w:rsidP="009B5F1E" w:rsidRDefault="00BD00C0" w14:paraId="5EEFE783" w14:textId="77777777">
      <w:pPr>
        <w:spacing w:after="0" w:line="240" w:lineRule="auto"/>
        <w:jc w:val="both"/>
        <w:rPr>
          <w:rFonts w:ascii="Times New Roman" w:hAnsi="Times New Roman" w:eastAsia="Times New Roman" w:cs="Times New Roman"/>
          <w:kern w:val="0"/>
          <w:lang w:eastAsia="lv-LV"/>
          <w14:ligatures w14:val="none"/>
        </w:rPr>
      </w:pPr>
    </w:p>
    <w:p w:rsidRPr="00BD00C0" w:rsidR="00BD00C0" w:rsidP="009B5F1E" w:rsidRDefault="00BD00C0" w14:paraId="34917C02" w14:textId="77777777">
      <w:pPr>
        <w:spacing w:after="0" w:line="240" w:lineRule="auto"/>
        <w:jc w:val="both"/>
        <w:rPr>
          <w:rFonts w:ascii="Times New Roman" w:hAnsi="Times New Roman" w:eastAsia="Times New Roman" w:cs="Times New Roman"/>
          <w:kern w:val="0"/>
          <w:lang w:eastAsia="lv-LV"/>
          <w14:ligatures w14:val="none"/>
        </w:rPr>
      </w:pPr>
    </w:p>
    <w:p w:rsidRPr="00BD00C0" w:rsidR="00BD00C0" w:rsidP="009B5F1E" w:rsidRDefault="00BD00C0" w14:paraId="4C4F3663" w14:textId="77777777">
      <w:pPr>
        <w:spacing w:after="0" w:line="240" w:lineRule="auto"/>
        <w:jc w:val="both"/>
        <w:rPr>
          <w:rFonts w:ascii="Times New Roman" w:hAnsi="Times New Roman" w:eastAsia="Times New Roman" w:cs="Times New Roman"/>
          <w:i/>
          <w:iCs/>
          <w:kern w:val="0"/>
          <w:sz w:val="22"/>
          <w:szCs w:val="22"/>
          <w:lang w:eastAsia="lv-LV"/>
          <w14:ligatures w14:val="none"/>
        </w:rPr>
      </w:pPr>
      <w:r w:rsidRPr="00BD00C0">
        <w:rPr>
          <w:rFonts w:ascii="Times New Roman" w:hAnsi="Times New Roman" w:eastAsia="Times New Roman" w:cs="Times New Roman"/>
          <w:i/>
          <w:iCs/>
          <w:kern w:val="0"/>
          <w:sz w:val="22"/>
          <w:szCs w:val="22"/>
          <w:lang w:eastAsia="lv-LV"/>
          <w14:ligatures w14:val="none"/>
        </w:rPr>
        <w:t xml:space="preserve">Sagatavoja Centrālās pārvaldes </w:t>
      </w:r>
    </w:p>
    <w:p w:rsidRPr="00BD00C0" w:rsidR="00BD00C0" w:rsidP="009B5F1E" w:rsidRDefault="00BD00C0" w14:paraId="15E64FC1" w14:textId="3077EBA6">
      <w:pPr>
        <w:spacing w:after="0" w:line="240" w:lineRule="auto"/>
        <w:jc w:val="both"/>
        <w:rPr>
          <w:rFonts w:ascii="Times New Roman" w:hAnsi="Times New Roman" w:eastAsia="Times New Roman" w:cs="Times New Roman"/>
          <w:i/>
          <w:iCs/>
          <w:kern w:val="0"/>
          <w:sz w:val="22"/>
          <w:szCs w:val="22"/>
          <w:lang w:eastAsia="lv-LV"/>
          <w14:ligatures w14:val="none"/>
        </w:rPr>
      </w:pPr>
      <w:r w:rsidRPr="00BD00C0">
        <w:rPr>
          <w:rFonts w:ascii="Times New Roman" w:hAnsi="Times New Roman" w:eastAsia="Times New Roman" w:cs="Times New Roman"/>
          <w:i/>
          <w:iCs/>
          <w:kern w:val="0"/>
          <w:sz w:val="22"/>
          <w:szCs w:val="22"/>
          <w:lang w:eastAsia="lv-LV"/>
          <w14:ligatures w14:val="none"/>
        </w:rPr>
        <w:t>Juridiskās nodaļas vadītāja L.</w:t>
      </w:r>
      <w:r w:rsidR="009B5F1E">
        <w:rPr>
          <w:rFonts w:ascii="Times New Roman" w:hAnsi="Times New Roman" w:eastAsia="Times New Roman" w:cs="Times New Roman"/>
          <w:i/>
          <w:iCs/>
          <w:kern w:val="0"/>
          <w:sz w:val="22"/>
          <w:szCs w:val="22"/>
          <w:lang w:eastAsia="lv-LV"/>
          <w14:ligatures w14:val="none"/>
        </w:rPr>
        <w:t> </w:t>
      </w:r>
      <w:r w:rsidRPr="00BD00C0">
        <w:rPr>
          <w:rFonts w:ascii="Times New Roman" w:hAnsi="Times New Roman" w:eastAsia="Times New Roman" w:cs="Times New Roman"/>
          <w:i/>
          <w:iCs/>
          <w:kern w:val="0"/>
          <w:sz w:val="22"/>
          <w:szCs w:val="22"/>
          <w:lang w:eastAsia="lv-LV"/>
          <w14:ligatures w14:val="none"/>
        </w:rPr>
        <w:t>Cine-Caune</w:t>
      </w:r>
    </w:p>
    <w:p w:rsidR="00BD00C0" w:rsidP="009B5F1E" w:rsidRDefault="00BD00C0" w14:paraId="1B5694BD" w14:textId="77777777">
      <w:pPr>
        <w:spacing w:after="0" w:line="240" w:lineRule="auto"/>
        <w:jc w:val="both"/>
        <w:rPr>
          <w:rFonts w:ascii="Times New Roman" w:hAnsi="Times New Roman" w:cs="Times New Roman"/>
        </w:rPr>
      </w:pPr>
    </w:p>
    <w:p w:rsidR="009B5F1E" w:rsidP="009B5F1E" w:rsidRDefault="009B5F1E" w14:paraId="2E57BBB9" w14:textId="77777777">
      <w:pPr>
        <w:spacing w:after="0" w:line="240" w:lineRule="auto"/>
        <w:jc w:val="both"/>
        <w:rPr>
          <w:rFonts w:ascii="Times New Roman" w:hAnsi="Times New Roman" w:cs="Times New Roman"/>
        </w:rPr>
      </w:pPr>
    </w:p>
    <w:p w:rsidRPr="001B0CE2" w:rsidR="00A4404F" w:rsidP="009B5F1E" w:rsidRDefault="00910D07" w14:paraId="4A02D996" w14:textId="614AE284">
      <w:pPr>
        <w:spacing w:after="0" w:line="240" w:lineRule="auto"/>
        <w:jc w:val="center"/>
        <w:rPr>
          <w:rFonts w:ascii="Times New Roman" w:hAnsi="Times New Roman" w:eastAsia="Times New Roman" w:cs="Times New Roman"/>
          <w:kern w:val="0"/>
          <w:lang w:eastAsia="lv-LV"/>
          <w14:ligatures w14:val="none"/>
        </w:rPr>
      </w:pPr>
      <w:r w:rsidRPr="00910D07">
        <w:rPr>
          <w:rFonts w:ascii="Times New Roman" w:hAnsi="Times New Roman" w:eastAsia="Times New Roman" w:cs="Times New Roman"/>
          <w:kern w:val="0"/>
          <w:lang w:eastAsia="lv-LV"/>
          <w14:ligatures w14:val="none"/>
        </w:rPr>
        <w:lastRenderedPageBreak/>
        <w:t>DOKUMENTS PARAKSTĪTS AR DROŠU ELEKTRONISKO PARAKSTU UN SATUR LAIKA ZĪMOGU</w:t>
      </w:r>
    </w:p>
    <w:sectPr w:rsidRPr="001B0CE2" w:rsidR="00A4404F" w:rsidSect="009B5F1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64AD"/>
    <w:multiLevelType w:val="multilevel"/>
    <w:tmpl w:val="29029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DF2E37"/>
    <w:multiLevelType w:val="hybridMultilevel"/>
    <w:tmpl w:val="68E4552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03E29FE"/>
    <w:multiLevelType w:val="multilevel"/>
    <w:tmpl w:val="60EEE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724C0B"/>
    <w:multiLevelType w:val="multilevel"/>
    <w:tmpl w:val="2998F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746EE2"/>
    <w:multiLevelType w:val="hybridMultilevel"/>
    <w:tmpl w:val="26D637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30243320">
    <w:abstractNumId w:val="4"/>
  </w:num>
  <w:num w:numId="2" w16cid:durableId="1408186955">
    <w:abstractNumId w:val="0"/>
  </w:num>
  <w:num w:numId="3" w16cid:durableId="276718240">
    <w:abstractNumId w:val="2"/>
  </w:num>
  <w:num w:numId="4" w16cid:durableId="2092458301">
    <w:abstractNumId w:val="3"/>
  </w:num>
  <w:num w:numId="5" w16cid:durableId="1341086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F92"/>
    <w:rsid w:val="00004255"/>
    <w:rsid w:val="00017308"/>
    <w:rsid w:val="0006006B"/>
    <w:rsid w:val="000B2406"/>
    <w:rsid w:val="000B5CC0"/>
    <w:rsid w:val="000C1320"/>
    <w:rsid w:val="000E4EED"/>
    <w:rsid w:val="000F4E39"/>
    <w:rsid w:val="001A443E"/>
    <w:rsid w:val="001B0CE2"/>
    <w:rsid w:val="001B5FCB"/>
    <w:rsid w:val="001B7149"/>
    <w:rsid w:val="0020181C"/>
    <w:rsid w:val="00212DBF"/>
    <w:rsid w:val="00233F08"/>
    <w:rsid w:val="002855EF"/>
    <w:rsid w:val="002C4CE6"/>
    <w:rsid w:val="002D7FA7"/>
    <w:rsid w:val="002E3BF1"/>
    <w:rsid w:val="0038477F"/>
    <w:rsid w:val="003C4D6F"/>
    <w:rsid w:val="003F25B9"/>
    <w:rsid w:val="003F499E"/>
    <w:rsid w:val="00400A66"/>
    <w:rsid w:val="00423623"/>
    <w:rsid w:val="004562E6"/>
    <w:rsid w:val="00456D5B"/>
    <w:rsid w:val="004A79BC"/>
    <w:rsid w:val="004E4454"/>
    <w:rsid w:val="005208F5"/>
    <w:rsid w:val="005434E1"/>
    <w:rsid w:val="005A0F92"/>
    <w:rsid w:val="005D6CE9"/>
    <w:rsid w:val="00627334"/>
    <w:rsid w:val="006622A8"/>
    <w:rsid w:val="0068417D"/>
    <w:rsid w:val="006D53AC"/>
    <w:rsid w:val="006F45E0"/>
    <w:rsid w:val="0076257E"/>
    <w:rsid w:val="00775B9B"/>
    <w:rsid w:val="0078100F"/>
    <w:rsid w:val="007817D9"/>
    <w:rsid w:val="007E0751"/>
    <w:rsid w:val="008020DA"/>
    <w:rsid w:val="00807849"/>
    <w:rsid w:val="00833268"/>
    <w:rsid w:val="0088165B"/>
    <w:rsid w:val="008A040C"/>
    <w:rsid w:val="00910D07"/>
    <w:rsid w:val="009613C2"/>
    <w:rsid w:val="0096426E"/>
    <w:rsid w:val="009B5F1E"/>
    <w:rsid w:val="009D0674"/>
    <w:rsid w:val="00A11C20"/>
    <w:rsid w:val="00A4404F"/>
    <w:rsid w:val="00A57CC9"/>
    <w:rsid w:val="00A858D5"/>
    <w:rsid w:val="00B32A6E"/>
    <w:rsid w:val="00B5489C"/>
    <w:rsid w:val="00B67353"/>
    <w:rsid w:val="00BA14B4"/>
    <w:rsid w:val="00BC6279"/>
    <w:rsid w:val="00BD00C0"/>
    <w:rsid w:val="00C24C9E"/>
    <w:rsid w:val="00C33BB9"/>
    <w:rsid w:val="00C33D8E"/>
    <w:rsid w:val="00C90CCB"/>
    <w:rsid w:val="00CC5B23"/>
    <w:rsid w:val="00DD0644"/>
    <w:rsid w:val="00DF21CB"/>
    <w:rsid w:val="00E02FEB"/>
    <w:rsid w:val="00E23A34"/>
    <w:rsid w:val="00E9549A"/>
    <w:rsid w:val="00F57950"/>
    <w:rsid w:val="00FA262B"/>
    <w:rsid w:val="00FF6CF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DE8BE"/>
  <w15:chartTrackingRefBased/>
  <w15:docId w15:val="{71CBBFEE-060A-41C8-AFC3-616B01BD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A0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A0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A0F9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A0F9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A0F9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A0F9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A0F9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A0F9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A0F9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A0F9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A0F9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A0F9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A0F9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A0F9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A0F9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A0F9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A0F9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A0F9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A0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A0F9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A0F9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A0F9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A0F9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A0F92"/>
    <w:rPr>
      <w:i/>
      <w:iCs/>
      <w:color w:val="404040" w:themeColor="text1" w:themeTint="BF"/>
    </w:rPr>
  </w:style>
  <w:style w:type="paragraph" w:styleId="Sarakstarindkopa">
    <w:name w:val="List Paragraph"/>
    <w:basedOn w:val="Parasts"/>
    <w:uiPriority w:val="34"/>
    <w:qFormat/>
    <w:rsid w:val="005A0F92"/>
    <w:pPr>
      <w:ind w:left="720"/>
      <w:contextualSpacing/>
    </w:pPr>
  </w:style>
  <w:style w:type="character" w:styleId="Intensvsizclums">
    <w:name w:val="Intense Emphasis"/>
    <w:basedOn w:val="Noklusjumarindkopasfonts"/>
    <w:uiPriority w:val="21"/>
    <w:qFormat/>
    <w:rsid w:val="005A0F92"/>
    <w:rPr>
      <w:i/>
      <w:iCs/>
      <w:color w:val="0F4761" w:themeColor="accent1" w:themeShade="BF"/>
    </w:rPr>
  </w:style>
  <w:style w:type="paragraph" w:styleId="Intensvscitts">
    <w:name w:val="Intense Quote"/>
    <w:basedOn w:val="Parasts"/>
    <w:next w:val="Parasts"/>
    <w:link w:val="IntensvscittsRakstz"/>
    <w:uiPriority w:val="30"/>
    <w:qFormat/>
    <w:rsid w:val="005A0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A0F92"/>
    <w:rPr>
      <w:i/>
      <w:iCs/>
      <w:color w:val="0F4761" w:themeColor="accent1" w:themeShade="BF"/>
    </w:rPr>
  </w:style>
  <w:style w:type="character" w:styleId="Intensvaatsauce">
    <w:name w:val="Intense Reference"/>
    <w:basedOn w:val="Noklusjumarindkopasfonts"/>
    <w:uiPriority w:val="32"/>
    <w:qFormat/>
    <w:rsid w:val="005A0F92"/>
    <w:rPr>
      <w:b/>
      <w:bCs/>
      <w:smallCaps/>
      <w:color w:val="0F4761" w:themeColor="accent1" w:themeShade="BF"/>
      <w:spacing w:val="5"/>
    </w:rPr>
  </w:style>
  <w:style w:type="character" w:styleId="Hipersaite">
    <w:name w:val="Hyperlink"/>
    <w:uiPriority w:val="99"/>
    <w:unhideWhenUsed/>
    <w:rsid w:val="00BA14B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4224</Words>
  <Characters>2408</Characters>
  <Application>Microsoft Office Word</Application>
  <DocSecurity>0</DocSecurity>
  <Lines>20</Lines>
  <Paragraphs>13</Paragraphs>
  <ScaleCrop>false</ScaleCrop>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Cine-Caune</dc:creator>
  <cp:keywords/>
  <dc:description/>
  <cp:lastModifiedBy>Linda Ušpele</cp:lastModifiedBy>
  <cp:revision>70</cp:revision>
  <dcterms:created xsi:type="dcterms:W3CDTF">2026-09-24T11:33:00Z</dcterms:created>
  <dcterms:modified xsi:type="dcterms:W3CDTF">2026-10-02T09:26:00Z</dcterms:modified>
</cp:coreProperties>
</file>