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D262" w14:textId="77777777" w:rsidR="00BB5F07" w:rsidRPr="004C55A7" w:rsidRDefault="00BB5F07" w:rsidP="00BB5F07">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8</w:t>
      </w:r>
      <w:r w:rsidRPr="004C55A7">
        <w:rPr>
          <w:rFonts w:ascii="Times New Roman" w:hAnsi="Times New Roman" w:cs="Times New Roman"/>
          <w:sz w:val="24"/>
          <w:szCs w:val="24"/>
        </w:rPr>
        <w:t>.pielikums</w:t>
      </w:r>
    </w:p>
    <w:p w14:paraId="2DDBE7F9" w14:textId="77777777" w:rsidR="00BB5F07" w:rsidRPr="0037164B" w:rsidRDefault="00BB5F07" w:rsidP="00BB5F07">
      <w:pPr>
        <w:autoSpaceDE w:val="0"/>
        <w:autoSpaceDN w:val="0"/>
        <w:adjustRightInd w:val="0"/>
        <w:spacing w:after="0" w:line="240" w:lineRule="auto"/>
        <w:jc w:val="center"/>
        <w:rPr>
          <w:rFonts w:ascii="Times New Roman" w:hAnsi="Times New Roman" w:cs="Times New Roman"/>
          <w:b/>
          <w:bCs/>
          <w:sz w:val="24"/>
          <w:szCs w:val="24"/>
        </w:rPr>
      </w:pPr>
      <w:r w:rsidRPr="0037164B">
        <w:rPr>
          <w:rFonts w:ascii="Times New Roman" w:hAnsi="Times New Roman" w:cs="Times New Roman"/>
          <w:b/>
          <w:bCs/>
          <w:sz w:val="24"/>
          <w:szCs w:val="24"/>
        </w:rPr>
        <w:t>LĪDZDARBĪBAS LĪGUMS</w:t>
      </w:r>
      <w:r>
        <w:rPr>
          <w:rFonts w:ascii="Times New Roman" w:hAnsi="Times New Roman" w:cs="Times New Roman"/>
          <w:b/>
          <w:bCs/>
          <w:sz w:val="24"/>
          <w:szCs w:val="24"/>
        </w:rPr>
        <w:br/>
      </w:r>
      <w:r w:rsidRPr="0037164B">
        <w:rPr>
          <w:rFonts w:ascii="Times New Roman" w:hAnsi="Times New Roman" w:cs="Times New Roman"/>
          <w:b/>
          <w:bCs/>
          <w:sz w:val="24"/>
          <w:szCs w:val="24"/>
        </w:rPr>
        <w:t>par valsts pārvaldes uzdevumu veikšanu konkursa</w:t>
      </w:r>
      <w:r>
        <w:rPr>
          <w:rFonts w:ascii="Times New Roman" w:hAnsi="Times New Roman" w:cs="Times New Roman"/>
          <w:b/>
          <w:bCs/>
          <w:sz w:val="24"/>
          <w:szCs w:val="24"/>
        </w:rPr>
        <w:br/>
      </w:r>
      <w:r w:rsidRPr="0037164B">
        <w:rPr>
          <w:rFonts w:ascii="Times New Roman" w:hAnsi="Times New Roman" w:cs="Times New Roman"/>
          <w:b/>
          <w:bCs/>
          <w:sz w:val="24"/>
          <w:szCs w:val="24"/>
        </w:rPr>
        <w:t>„Mārupe</w:t>
      </w:r>
      <w:r>
        <w:rPr>
          <w:rFonts w:ascii="Times New Roman" w:hAnsi="Times New Roman" w:cs="Times New Roman"/>
          <w:b/>
          <w:bCs/>
          <w:sz w:val="24"/>
          <w:szCs w:val="24"/>
        </w:rPr>
        <w:t>s novads</w:t>
      </w:r>
      <w:r w:rsidRPr="0037164B">
        <w:rPr>
          <w:rFonts w:ascii="Times New Roman" w:hAnsi="Times New Roman" w:cs="Times New Roman"/>
          <w:b/>
          <w:bCs/>
          <w:sz w:val="24"/>
          <w:szCs w:val="24"/>
        </w:rPr>
        <w:t xml:space="preserve"> – mūsu mājas </w:t>
      </w:r>
      <w:r>
        <w:rPr>
          <w:rFonts w:ascii="Times New Roman" w:hAnsi="Times New Roman" w:cs="Times New Roman"/>
          <w:b/>
          <w:bCs/>
          <w:sz w:val="24"/>
          <w:szCs w:val="24"/>
        </w:rPr>
        <w:t>2026</w:t>
      </w:r>
      <w:r w:rsidRPr="0037164B">
        <w:rPr>
          <w:rFonts w:ascii="Times New Roman" w:hAnsi="Times New Roman" w:cs="Times New Roman"/>
          <w:b/>
          <w:bCs/>
          <w:sz w:val="24"/>
          <w:szCs w:val="24"/>
        </w:rPr>
        <w:t>” ietvaros</w:t>
      </w:r>
      <w:r>
        <w:rPr>
          <w:rFonts w:ascii="Times New Roman" w:hAnsi="Times New Roman" w:cs="Times New Roman"/>
          <w:b/>
          <w:bCs/>
          <w:sz w:val="24"/>
          <w:szCs w:val="24"/>
        </w:rPr>
        <w:t xml:space="preserve"> </w:t>
      </w:r>
    </w:p>
    <w:p w14:paraId="685F045C" w14:textId="77777777" w:rsidR="00BB5F07" w:rsidRPr="0037164B" w:rsidRDefault="00BB5F07" w:rsidP="00BB5F07">
      <w:pPr>
        <w:autoSpaceDE w:val="0"/>
        <w:autoSpaceDN w:val="0"/>
        <w:adjustRightInd w:val="0"/>
        <w:spacing w:after="0" w:line="240" w:lineRule="auto"/>
        <w:jc w:val="center"/>
        <w:rPr>
          <w:rFonts w:ascii="Times New Roman" w:hAnsi="Times New Roman" w:cs="Times New Roman"/>
          <w:b/>
          <w:sz w:val="24"/>
          <w:szCs w:val="24"/>
        </w:rPr>
      </w:pPr>
      <w:r w:rsidRPr="0037164B">
        <w:rPr>
          <w:rFonts w:ascii="Times New Roman" w:hAnsi="Times New Roman" w:cs="Times New Roman"/>
          <w:b/>
          <w:bCs/>
          <w:sz w:val="24"/>
          <w:szCs w:val="24"/>
        </w:rPr>
        <w:t>Pašvaldības</w:t>
      </w:r>
      <w:r w:rsidRPr="0037164B">
        <w:rPr>
          <w:rFonts w:ascii="Times New Roman" w:hAnsi="Times New Roman" w:cs="Times New Roman"/>
          <w:b/>
          <w:sz w:val="24"/>
          <w:szCs w:val="24"/>
        </w:rPr>
        <w:t xml:space="preserve"> Nr.____________</w:t>
      </w:r>
    </w:p>
    <w:p w14:paraId="20373383" w14:textId="77777777" w:rsidR="00BB5F07" w:rsidRPr="0037164B" w:rsidRDefault="00BB5F07" w:rsidP="00BB5F07">
      <w:pPr>
        <w:shd w:val="clear" w:color="auto" w:fill="FFFFFF"/>
        <w:autoSpaceDE w:val="0"/>
        <w:autoSpaceDN w:val="0"/>
        <w:adjustRightInd w:val="0"/>
        <w:spacing w:after="0" w:line="240" w:lineRule="auto"/>
        <w:rPr>
          <w:rFonts w:ascii="Times New Roman" w:hAnsi="Times New Roman" w:cs="Times New Roman"/>
          <w:sz w:val="24"/>
          <w:szCs w:val="24"/>
        </w:rPr>
      </w:pPr>
    </w:p>
    <w:p w14:paraId="00BFE643" w14:textId="77777777" w:rsidR="00BB5F07" w:rsidRPr="004C55A7" w:rsidRDefault="00BB5F07" w:rsidP="00BB5F07">
      <w:pPr>
        <w:shd w:val="clear" w:color="auto" w:fill="FFFFFF"/>
        <w:autoSpaceDE w:val="0"/>
        <w:autoSpaceDN w:val="0"/>
        <w:adjustRightInd w:val="0"/>
        <w:spacing w:after="0" w:line="240" w:lineRule="auto"/>
        <w:rPr>
          <w:rFonts w:ascii="Times New Roman" w:hAnsi="Times New Roman" w:cs="Times New Roman"/>
          <w:sz w:val="24"/>
          <w:szCs w:val="24"/>
        </w:rPr>
      </w:pPr>
      <w:r w:rsidRPr="004C55A7">
        <w:rPr>
          <w:rFonts w:ascii="Times New Roman" w:hAnsi="Times New Roman" w:cs="Times New Roman"/>
          <w:sz w:val="24"/>
          <w:szCs w:val="24"/>
        </w:rPr>
        <w:t xml:space="preserve">Mārupē,     </w:t>
      </w:r>
      <w:r w:rsidRPr="004C55A7">
        <w:rPr>
          <w:rFonts w:ascii="Times New Roman" w:hAnsi="Times New Roman" w:cs="Times New Roman"/>
          <w:sz w:val="24"/>
          <w:szCs w:val="24"/>
        </w:rPr>
        <w:tab/>
      </w:r>
      <w:r w:rsidRPr="004C55A7">
        <w:rPr>
          <w:rFonts w:ascii="Times New Roman" w:hAnsi="Times New Roman" w:cs="Times New Roman"/>
          <w:sz w:val="24"/>
          <w:szCs w:val="24"/>
        </w:rPr>
        <w:tab/>
      </w:r>
      <w:r w:rsidRPr="004C55A7">
        <w:rPr>
          <w:rFonts w:ascii="Times New Roman" w:hAnsi="Times New Roman" w:cs="Times New Roman"/>
          <w:sz w:val="24"/>
          <w:szCs w:val="24"/>
        </w:rPr>
        <w:tab/>
      </w:r>
      <w:r w:rsidRPr="004C55A7">
        <w:rPr>
          <w:rFonts w:ascii="Times New Roman" w:hAnsi="Times New Roman" w:cs="Times New Roman"/>
          <w:sz w:val="24"/>
          <w:szCs w:val="24"/>
        </w:rPr>
        <w:tab/>
      </w:r>
      <w:r w:rsidRPr="004C55A7">
        <w:rPr>
          <w:rFonts w:ascii="Times New Roman" w:hAnsi="Times New Roman" w:cs="Times New Roman"/>
          <w:sz w:val="24"/>
          <w:szCs w:val="24"/>
        </w:rPr>
        <w:tab/>
        <w:t xml:space="preserve">                              </w:t>
      </w:r>
      <w:r>
        <w:rPr>
          <w:rFonts w:ascii="Times New Roman" w:hAnsi="Times New Roman" w:cs="Times New Roman"/>
          <w:sz w:val="24"/>
          <w:szCs w:val="24"/>
        </w:rPr>
        <w:t>2026</w:t>
      </w:r>
      <w:r w:rsidRPr="004C55A7">
        <w:rPr>
          <w:rFonts w:ascii="Times New Roman" w:hAnsi="Times New Roman" w:cs="Times New Roman"/>
          <w:sz w:val="24"/>
          <w:szCs w:val="24"/>
        </w:rPr>
        <w:t>.gada __._____________</w:t>
      </w:r>
    </w:p>
    <w:p w14:paraId="5CF13842" w14:textId="77777777" w:rsidR="00BB5F07" w:rsidRPr="004C55A7" w:rsidRDefault="00BB5F07" w:rsidP="00BB5F07">
      <w:pPr>
        <w:shd w:val="clear" w:color="auto" w:fill="FFFFFF"/>
        <w:autoSpaceDE w:val="0"/>
        <w:autoSpaceDN w:val="0"/>
        <w:adjustRightInd w:val="0"/>
        <w:spacing w:after="0" w:line="240" w:lineRule="auto"/>
        <w:rPr>
          <w:rFonts w:ascii="Times New Roman" w:hAnsi="Times New Roman" w:cs="Times New Roman"/>
          <w:sz w:val="24"/>
          <w:szCs w:val="24"/>
        </w:rPr>
      </w:pPr>
    </w:p>
    <w:p w14:paraId="2D08245B" w14:textId="77777777" w:rsidR="00BB5F07" w:rsidRPr="004C55A7" w:rsidRDefault="00BB5F07" w:rsidP="00BB5F07">
      <w:pPr>
        <w:spacing w:after="0" w:line="240" w:lineRule="auto"/>
        <w:rPr>
          <w:rFonts w:ascii="Times New Roman" w:eastAsiaTheme="majorEastAsia" w:hAnsi="Times New Roman" w:cs="Times New Roman"/>
          <w:sz w:val="24"/>
          <w:szCs w:val="24"/>
        </w:rPr>
      </w:pPr>
      <w:r w:rsidRPr="004C55A7">
        <w:rPr>
          <w:rFonts w:ascii="Times New Roman" w:eastAsiaTheme="majorEastAsia" w:hAnsi="Times New Roman" w:cs="Times New Roman"/>
          <w:b/>
          <w:sz w:val="24"/>
          <w:szCs w:val="24"/>
        </w:rPr>
        <w:t>Mārupes novada pašvaldība</w:t>
      </w:r>
      <w:r w:rsidRPr="004C55A7">
        <w:rPr>
          <w:rFonts w:ascii="Times New Roman" w:eastAsiaTheme="majorEastAsia" w:hAnsi="Times New Roman" w:cs="Times New Roman"/>
          <w:sz w:val="24"/>
          <w:szCs w:val="24"/>
        </w:rPr>
        <w:t xml:space="preserve">, reģistrācijas numurs 90000012827, juridiskā adrese: Daugavas iela 29, Mārupe, Mārupes novads, LV-2167, turpmāk – Pašvaldība, tās izpilddirektora </w:t>
      </w:r>
      <w:r>
        <w:rPr>
          <w:rFonts w:ascii="Times New Roman" w:eastAsiaTheme="majorEastAsia" w:hAnsi="Times New Roman" w:cs="Times New Roman"/>
          <w:sz w:val="24"/>
          <w:szCs w:val="24"/>
        </w:rPr>
        <w:t>________</w:t>
      </w:r>
      <w:r w:rsidRPr="004C55A7">
        <w:rPr>
          <w:rFonts w:ascii="Times New Roman" w:eastAsiaTheme="majorEastAsia" w:hAnsi="Times New Roman" w:cs="Times New Roman"/>
          <w:sz w:val="24"/>
          <w:szCs w:val="24"/>
        </w:rPr>
        <w:t xml:space="preserve"> personā, kurš rīkojas </w:t>
      </w:r>
      <w:r>
        <w:rPr>
          <w:rFonts w:ascii="Times New Roman" w:eastAsiaTheme="majorEastAsia" w:hAnsi="Times New Roman" w:cs="Times New Roman"/>
          <w:sz w:val="24"/>
          <w:szCs w:val="24"/>
        </w:rPr>
        <w:t xml:space="preserve">saskaņā ar </w:t>
      </w:r>
      <w:r w:rsidRPr="004C55A7">
        <w:rPr>
          <w:rFonts w:ascii="Times New Roman" w:eastAsiaTheme="majorEastAsia" w:hAnsi="Times New Roman" w:cs="Times New Roman"/>
          <w:sz w:val="24"/>
          <w:szCs w:val="24"/>
        </w:rPr>
        <w:t>pašvaldības nolikum</w:t>
      </w:r>
      <w:r>
        <w:rPr>
          <w:rFonts w:ascii="Times New Roman" w:eastAsiaTheme="majorEastAsia" w:hAnsi="Times New Roman" w:cs="Times New Roman"/>
          <w:sz w:val="24"/>
          <w:szCs w:val="24"/>
        </w:rPr>
        <w:t>u</w:t>
      </w:r>
      <w:r w:rsidRPr="004C55A7">
        <w:rPr>
          <w:rFonts w:ascii="Times New Roman" w:eastAsiaTheme="majorEastAsia" w:hAnsi="Times New Roman" w:cs="Times New Roman"/>
          <w:sz w:val="24"/>
          <w:szCs w:val="24"/>
        </w:rPr>
        <w:t>, no vienas puses,</w:t>
      </w:r>
    </w:p>
    <w:p w14:paraId="2C6776F9" w14:textId="77777777" w:rsidR="00BB5F07" w:rsidRPr="004C55A7" w:rsidRDefault="00BB5F07" w:rsidP="00BB5F07">
      <w:pPr>
        <w:spacing w:after="0" w:line="240" w:lineRule="auto"/>
        <w:rPr>
          <w:rFonts w:ascii="Times New Roman" w:hAnsi="Times New Roman" w:cs="Times New Roman"/>
          <w:bCs/>
          <w:sz w:val="24"/>
          <w:szCs w:val="24"/>
        </w:rPr>
      </w:pPr>
      <w:r w:rsidRPr="004C55A7">
        <w:rPr>
          <w:rFonts w:ascii="Times New Roman" w:hAnsi="Times New Roman" w:cs="Times New Roman"/>
          <w:bCs/>
          <w:sz w:val="24"/>
          <w:szCs w:val="24"/>
        </w:rPr>
        <w:t>un</w:t>
      </w:r>
    </w:p>
    <w:p w14:paraId="184C05FA" w14:textId="77777777" w:rsidR="00BB5F07" w:rsidRPr="004C55A7" w:rsidRDefault="00BB5F07" w:rsidP="00BB5F07">
      <w:pPr>
        <w:spacing w:after="0" w:line="240" w:lineRule="auto"/>
        <w:rPr>
          <w:rFonts w:ascii="Times New Roman" w:hAnsi="Times New Roman" w:cs="Times New Roman"/>
          <w:bCs/>
          <w:sz w:val="24"/>
          <w:szCs w:val="24"/>
        </w:rPr>
      </w:pPr>
      <w:r w:rsidRPr="004C55A7">
        <w:rPr>
          <w:rFonts w:ascii="Times New Roman" w:hAnsi="Times New Roman" w:cs="Times New Roman"/>
          <w:bCs/>
          <w:sz w:val="24"/>
          <w:szCs w:val="24"/>
        </w:rPr>
        <w:t>__________________, personas kods / reģistrācijas numurs_________________________, deklarētā dzīves vieta / juridiskā adrese: _______________________, turpmāk – Privātpersona, no otras puses, kopā abas puses sauktas Puses,</w:t>
      </w:r>
    </w:p>
    <w:p w14:paraId="378E014B" w14:textId="77777777" w:rsidR="00BB5F07" w:rsidRPr="004C55A7" w:rsidRDefault="00BB5F07" w:rsidP="00BB5F07">
      <w:pPr>
        <w:spacing w:after="0" w:line="240" w:lineRule="auto"/>
        <w:rPr>
          <w:rFonts w:ascii="Times New Roman" w:hAnsi="Times New Roman" w:cs="Times New Roman"/>
          <w:sz w:val="24"/>
          <w:szCs w:val="24"/>
        </w:rPr>
      </w:pPr>
      <w:r w:rsidRPr="004C55A7">
        <w:rPr>
          <w:rFonts w:ascii="Times New Roman" w:hAnsi="Times New Roman" w:cs="Times New Roman"/>
          <w:sz w:val="24"/>
          <w:szCs w:val="24"/>
        </w:rPr>
        <w:t xml:space="preserve">pamatojoties uz </w:t>
      </w:r>
      <w:r>
        <w:rPr>
          <w:rFonts w:ascii="Times New Roman" w:hAnsi="Times New Roman" w:cs="Times New Roman"/>
          <w:sz w:val="24"/>
          <w:szCs w:val="24"/>
        </w:rPr>
        <w:t xml:space="preserve">projektu </w:t>
      </w:r>
      <w:r w:rsidRPr="004C55A7">
        <w:rPr>
          <w:rFonts w:ascii="Times New Roman" w:hAnsi="Times New Roman" w:cs="Times New Roman"/>
          <w:sz w:val="24"/>
          <w:szCs w:val="24"/>
        </w:rPr>
        <w:t>konkursa „Mārupe</w:t>
      </w:r>
      <w:r>
        <w:rPr>
          <w:rFonts w:ascii="Times New Roman" w:hAnsi="Times New Roman" w:cs="Times New Roman"/>
          <w:sz w:val="24"/>
          <w:szCs w:val="24"/>
        </w:rPr>
        <w:t>s novads</w:t>
      </w:r>
      <w:r w:rsidRPr="004C55A7">
        <w:rPr>
          <w:rFonts w:ascii="Times New Roman" w:hAnsi="Times New Roman" w:cs="Times New Roman"/>
          <w:sz w:val="24"/>
          <w:szCs w:val="24"/>
        </w:rPr>
        <w:t xml:space="preserve"> – mūsu mājas 202</w:t>
      </w:r>
      <w:r>
        <w:rPr>
          <w:rFonts w:ascii="Times New Roman" w:hAnsi="Times New Roman" w:cs="Times New Roman"/>
          <w:sz w:val="24"/>
          <w:szCs w:val="24"/>
        </w:rPr>
        <w:t>6</w:t>
      </w:r>
      <w:r w:rsidRPr="004C55A7">
        <w:rPr>
          <w:rFonts w:ascii="Times New Roman" w:hAnsi="Times New Roman" w:cs="Times New Roman"/>
          <w:sz w:val="24"/>
          <w:szCs w:val="24"/>
        </w:rPr>
        <w:t>” rezultātiem, noslēdz šādu līdzdarbības līgumu (turpmāk – Līgums):</w:t>
      </w:r>
    </w:p>
    <w:p w14:paraId="5DD459EF" w14:textId="77777777" w:rsidR="00BB5F07" w:rsidRDefault="00BB5F07" w:rsidP="00BB5F07">
      <w:pPr>
        <w:spacing w:after="0" w:line="240" w:lineRule="auto"/>
        <w:jc w:val="center"/>
        <w:rPr>
          <w:rFonts w:ascii="Times New Roman" w:hAnsi="Times New Roman" w:cs="Times New Roman"/>
          <w:b/>
          <w:sz w:val="24"/>
          <w:szCs w:val="24"/>
        </w:rPr>
      </w:pPr>
    </w:p>
    <w:p w14:paraId="368B0ECD" w14:textId="77777777" w:rsidR="00BB5F07" w:rsidRPr="004C55A7" w:rsidRDefault="00BB5F07" w:rsidP="00BB5F07">
      <w:pPr>
        <w:spacing w:after="0" w:line="240" w:lineRule="auto"/>
        <w:jc w:val="center"/>
        <w:rPr>
          <w:rFonts w:ascii="Times New Roman" w:hAnsi="Times New Roman" w:cs="Times New Roman"/>
          <w:b/>
          <w:sz w:val="24"/>
          <w:szCs w:val="24"/>
        </w:rPr>
      </w:pPr>
      <w:r w:rsidRPr="004C55A7">
        <w:rPr>
          <w:rFonts w:ascii="Times New Roman" w:hAnsi="Times New Roman" w:cs="Times New Roman"/>
          <w:b/>
          <w:sz w:val="24"/>
          <w:szCs w:val="24"/>
        </w:rPr>
        <w:t>I</w:t>
      </w:r>
      <w:r>
        <w:rPr>
          <w:rFonts w:ascii="Times New Roman" w:hAnsi="Times New Roman" w:cs="Times New Roman"/>
          <w:b/>
          <w:sz w:val="24"/>
          <w:szCs w:val="24"/>
        </w:rPr>
        <w:t>.</w:t>
      </w:r>
      <w:r w:rsidRPr="004C55A7">
        <w:rPr>
          <w:rFonts w:ascii="Times New Roman" w:hAnsi="Times New Roman" w:cs="Times New Roman"/>
          <w:b/>
          <w:sz w:val="24"/>
          <w:szCs w:val="24"/>
        </w:rPr>
        <w:t xml:space="preserve"> Līguma priekšmets</w:t>
      </w:r>
    </w:p>
    <w:p w14:paraId="0FC3944F"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Saskaņā ar Valsts pārvaldes iekārtas likuma </w:t>
      </w:r>
      <w:r>
        <w:rPr>
          <w:rFonts w:ascii="Times New Roman" w:hAnsi="Times New Roman" w:cs="Times New Roman"/>
          <w:sz w:val="24"/>
          <w:szCs w:val="24"/>
        </w:rPr>
        <w:t xml:space="preserve">46., </w:t>
      </w:r>
      <w:r w:rsidRPr="004C55A7">
        <w:rPr>
          <w:rFonts w:ascii="Times New Roman" w:hAnsi="Times New Roman" w:cs="Times New Roman"/>
          <w:sz w:val="24"/>
          <w:szCs w:val="24"/>
        </w:rPr>
        <w:t>49., 50.pantiem, kā arī Mārupes novada</w:t>
      </w:r>
      <w:r>
        <w:rPr>
          <w:rFonts w:ascii="Times New Roman" w:hAnsi="Times New Roman" w:cs="Times New Roman"/>
          <w:sz w:val="24"/>
          <w:szCs w:val="24"/>
        </w:rPr>
        <w:t xml:space="preserve"> pašvaldības</w:t>
      </w:r>
      <w:r w:rsidRPr="004C55A7">
        <w:rPr>
          <w:rFonts w:ascii="Times New Roman" w:hAnsi="Times New Roman" w:cs="Times New Roman"/>
          <w:sz w:val="24"/>
          <w:szCs w:val="24"/>
        </w:rPr>
        <w:t xml:space="preserve"> domes</w:t>
      </w:r>
      <w:r>
        <w:rPr>
          <w:rFonts w:ascii="Times New Roman" w:hAnsi="Times New Roman" w:cs="Times New Roman"/>
          <w:sz w:val="24"/>
          <w:szCs w:val="24"/>
        </w:rPr>
        <w:t xml:space="preserve"> 2025.gada 26.novembra</w:t>
      </w:r>
      <w:r w:rsidRPr="004C55A7">
        <w:rPr>
          <w:rFonts w:ascii="Times New Roman" w:hAnsi="Times New Roman" w:cs="Times New Roman"/>
          <w:sz w:val="24"/>
          <w:szCs w:val="24"/>
        </w:rPr>
        <w:t xml:space="preserve"> lēmumu </w:t>
      </w:r>
      <w:r w:rsidRPr="00BB5B7B">
        <w:rPr>
          <w:rFonts w:ascii="Times New Roman" w:hAnsi="Times New Roman" w:cs="Times New Roman"/>
          <w:i/>
          <w:iCs/>
          <w:sz w:val="24"/>
          <w:szCs w:val="24"/>
        </w:rPr>
        <w:t>„</w:t>
      </w:r>
      <w:r w:rsidRPr="00BB5B7B">
        <w:rPr>
          <w:rFonts w:ascii="Times New Roman" w:hAnsi="Times New Roman" w:cs="Times New Roman"/>
          <w:i/>
          <w:spacing w:val="5"/>
          <w:sz w:val="24"/>
          <w:szCs w:val="24"/>
        </w:rPr>
        <w:t>Par nolikuma apstiprināšanu projektu konkursam „Mārupe</w:t>
      </w:r>
      <w:r>
        <w:rPr>
          <w:rFonts w:ascii="Times New Roman" w:hAnsi="Times New Roman" w:cs="Times New Roman"/>
          <w:i/>
          <w:spacing w:val="5"/>
          <w:sz w:val="24"/>
          <w:szCs w:val="24"/>
        </w:rPr>
        <w:t>s novads</w:t>
      </w:r>
      <w:r w:rsidRPr="00BB5B7B">
        <w:rPr>
          <w:rFonts w:ascii="Times New Roman" w:hAnsi="Times New Roman" w:cs="Times New Roman"/>
          <w:i/>
          <w:spacing w:val="5"/>
          <w:sz w:val="24"/>
          <w:szCs w:val="24"/>
        </w:rPr>
        <w:t xml:space="preserve"> – mūsu mājas 202</w:t>
      </w:r>
      <w:r>
        <w:rPr>
          <w:rFonts w:ascii="Times New Roman" w:hAnsi="Times New Roman" w:cs="Times New Roman"/>
          <w:i/>
          <w:spacing w:val="5"/>
          <w:sz w:val="24"/>
          <w:szCs w:val="24"/>
        </w:rPr>
        <w:t>6</w:t>
      </w:r>
      <w:r w:rsidRPr="00BB5B7B">
        <w:rPr>
          <w:rFonts w:ascii="Times New Roman" w:hAnsi="Times New Roman" w:cs="Times New Roman"/>
          <w:i/>
          <w:spacing w:val="5"/>
          <w:sz w:val="24"/>
          <w:szCs w:val="24"/>
        </w:rPr>
        <w:t>”</w:t>
      </w:r>
      <w:r w:rsidRPr="00BB5B7B">
        <w:rPr>
          <w:rFonts w:ascii="Times New Roman" w:hAnsi="Times New Roman" w:cs="Times New Roman"/>
          <w:i/>
          <w:sz w:val="24"/>
          <w:szCs w:val="24"/>
        </w:rPr>
        <w:t>”</w:t>
      </w:r>
      <w:r w:rsidRPr="004C55A7">
        <w:rPr>
          <w:rFonts w:ascii="Times New Roman" w:hAnsi="Times New Roman" w:cs="Times New Roman"/>
          <w:sz w:val="24"/>
          <w:szCs w:val="24"/>
        </w:rPr>
        <w:t xml:space="preserve"> (</w:t>
      </w:r>
      <w:r>
        <w:rPr>
          <w:rFonts w:ascii="Times New Roman" w:hAnsi="Times New Roman" w:cs="Times New Roman"/>
          <w:sz w:val="24"/>
          <w:szCs w:val="24"/>
        </w:rPr>
        <w:t xml:space="preserve">sēdes </w:t>
      </w:r>
      <w:r w:rsidRPr="004C55A7">
        <w:rPr>
          <w:rFonts w:ascii="Times New Roman" w:hAnsi="Times New Roman" w:cs="Times New Roman"/>
          <w:sz w:val="24"/>
          <w:szCs w:val="24"/>
        </w:rPr>
        <w:t>protokols Nr</w:t>
      </w:r>
      <w:r w:rsidRPr="00FF4453">
        <w:rPr>
          <w:rFonts w:ascii="Times New Roman" w:hAnsi="Times New Roman" w:cs="Times New Roman"/>
          <w:sz w:val="24"/>
          <w:szCs w:val="24"/>
        </w:rPr>
        <w:t>._),</w:t>
      </w:r>
      <w:r w:rsidRPr="004C55A7">
        <w:rPr>
          <w:rFonts w:ascii="Times New Roman" w:hAnsi="Times New Roman" w:cs="Times New Roman"/>
          <w:sz w:val="24"/>
          <w:szCs w:val="24"/>
        </w:rPr>
        <w:t xml:space="preserve"> ar šo Līgumu Pašvaldība pilnvaro Privātpersonu veikt deleģēto pārvaldes uzdevumu: projekta “_____________________” īstenošana, turpmāk – Pārvaldes uzdevums. </w:t>
      </w:r>
    </w:p>
    <w:p w14:paraId="5D1D5943"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Pārvaldes uzdevums tiek īstenots atbilstoši Līguma noteikumiem un projektu konkursa ““Mārupe</w:t>
      </w:r>
      <w:r>
        <w:rPr>
          <w:rFonts w:ascii="Times New Roman" w:hAnsi="Times New Roman" w:cs="Times New Roman"/>
          <w:sz w:val="24"/>
          <w:szCs w:val="24"/>
        </w:rPr>
        <w:t>s novads</w:t>
      </w:r>
      <w:r w:rsidRPr="004C55A7">
        <w:rPr>
          <w:rFonts w:ascii="Times New Roman" w:hAnsi="Times New Roman" w:cs="Times New Roman"/>
          <w:sz w:val="24"/>
          <w:szCs w:val="24"/>
        </w:rPr>
        <w:t xml:space="preserve"> – mūsu mājas 202</w:t>
      </w:r>
      <w:r>
        <w:rPr>
          <w:rFonts w:ascii="Times New Roman" w:hAnsi="Times New Roman" w:cs="Times New Roman"/>
          <w:sz w:val="24"/>
          <w:szCs w:val="24"/>
        </w:rPr>
        <w:t>6</w:t>
      </w:r>
      <w:r w:rsidRPr="004C55A7">
        <w:rPr>
          <w:rFonts w:ascii="Times New Roman" w:hAnsi="Times New Roman" w:cs="Times New Roman"/>
          <w:sz w:val="24"/>
          <w:szCs w:val="24"/>
        </w:rPr>
        <w:t>” (turpmāk – Konkurss) nolikum</w:t>
      </w:r>
      <w:r>
        <w:rPr>
          <w:rFonts w:ascii="Times New Roman" w:hAnsi="Times New Roman" w:cs="Times New Roman"/>
          <w:sz w:val="24"/>
          <w:szCs w:val="24"/>
        </w:rPr>
        <w:t>am</w:t>
      </w:r>
      <w:r w:rsidRPr="004C55A7">
        <w:rPr>
          <w:rFonts w:ascii="Times New Roman" w:hAnsi="Times New Roman" w:cs="Times New Roman"/>
          <w:sz w:val="24"/>
          <w:szCs w:val="24"/>
        </w:rPr>
        <w:t xml:space="preserve"> un Privātpersonas pieteikumā Konkursam noteiktajam (Līguma 1.pielikums).</w:t>
      </w:r>
    </w:p>
    <w:p w14:paraId="49F652E1"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Pārvaldes uzdevuma mērķis ir ________________________________________________</w:t>
      </w:r>
    </w:p>
    <w:p w14:paraId="09D65F07"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bCs/>
          <w:sz w:val="24"/>
          <w:szCs w:val="24"/>
        </w:rPr>
        <w:t xml:space="preserve">Pārvaldes uzdevuma </w:t>
      </w:r>
      <w:r>
        <w:rPr>
          <w:rFonts w:ascii="Times New Roman" w:hAnsi="Times New Roman" w:cs="Times New Roman"/>
          <w:bCs/>
          <w:sz w:val="24"/>
          <w:szCs w:val="24"/>
        </w:rPr>
        <w:t xml:space="preserve">īstenošanai veicamie </w:t>
      </w:r>
      <w:r w:rsidRPr="004C55A7">
        <w:rPr>
          <w:rFonts w:ascii="Times New Roman" w:hAnsi="Times New Roman" w:cs="Times New Roman"/>
          <w:bCs/>
          <w:sz w:val="24"/>
          <w:szCs w:val="24"/>
        </w:rPr>
        <w:t xml:space="preserve">uzdevumi un to rezultatīvie rādītāji: </w:t>
      </w:r>
    </w:p>
    <w:p w14:paraId="0008487E"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bCs/>
          <w:i/>
          <w:sz w:val="24"/>
          <w:szCs w:val="24"/>
        </w:rPr>
        <w:t>Uzdevumi:</w:t>
      </w:r>
    </w:p>
    <w:p w14:paraId="58D1BF0C" w14:textId="77777777" w:rsidR="00BB5F07" w:rsidRPr="004C55A7" w:rsidRDefault="00BB5F07" w:rsidP="00BB5F07">
      <w:pPr>
        <w:pStyle w:val="ListParagraph"/>
        <w:numPr>
          <w:ilvl w:val="2"/>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bCs/>
          <w:i/>
          <w:sz w:val="24"/>
          <w:szCs w:val="24"/>
        </w:rPr>
        <w:t>____________;</w:t>
      </w:r>
    </w:p>
    <w:p w14:paraId="019B0ED3" w14:textId="77777777" w:rsidR="00BB5F07" w:rsidRPr="004C55A7" w:rsidRDefault="00BB5F07" w:rsidP="00BB5F07">
      <w:pPr>
        <w:pStyle w:val="ListParagraph"/>
        <w:numPr>
          <w:ilvl w:val="2"/>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bCs/>
          <w:i/>
          <w:sz w:val="24"/>
          <w:szCs w:val="24"/>
        </w:rPr>
        <w:t>____________.</w:t>
      </w:r>
    </w:p>
    <w:p w14:paraId="34945F23"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bCs/>
          <w:i/>
          <w:sz w:val="24"/>
          <w:szCs w:val="24"/>
        </w:rPr>
      </w:pPr>
      <w:r w:rsidRPr="004C55A7">
        <w:rPr>
          <w:rFonts w:ascii="Times New Roman" w:hAnsi="Times New Roman" w:cs="Times New Roman"/>
          <w:bCs/>
          <w:i/>
          <w:sz w:val="24"/>
          <w:szCs w:val="24"/>
        </w:rPr>
        <w:t>Rezultatīvie rādītāji:</w:t>
      </w:r>
    </w:p>
    <w:p w14:paraId="3B129B2E" w14:textId="77777777" w:rsidR="00BB5F07" w:rsidRPr="004C55A7" w:rsidRDefault="00BB5F07" w:rsidP="00BB5F07">
      <w:pPr>
        <w:pStyle w:val="ListParagraph"/>
        <w:numPr>
          <w:ilvl w:val="2"/>
          <w:numId w:val="1"/>
        </w:numPr>
        <w:spacing w:after="0" w:line="240" w:lineRule="auto"/>
        <w:jc w:val="both"/>
        <w:rPr>
          <w:rFonts w:ascii="Times New Roman" w:hAnsi="Times New Roman" w:cs="Times New Roman"/>
          <w:bCs/>
          <w:i/>
          <w:sz w:val="24"/>
          <w:szCs w:val="24"/>
        </w:rPr>
      </w:pPr>
      <w:r w:rsidRPr="004C55A7">
        <w:rPr>
          <w:rFonts w:ascii="Times New Roman" w:hAnsi="Times New Roman" w:cs="Times New Roman"/>
          <w:bCs/>
          <w:i/>
          <w:sz w:val="24"/>
          <w:szCs w:val="24"/>
        </w:rPr>
        <w:t>____________;</w:t>
      </w:r>
    </w:p>
    <w:p w14:paraId="53D81468" w14:textId="77777777" w:rsidR="00BB5F07" w:rsidRPr="004C55A7" w:rsidRDefault="00BB5F07" w:rsidP="00BB5F07">
      <w:pPr>
        <w:pStyle w:val="ListParagraph"/>
        <w:numPr>
          <w:ilvl w:val="2"/>
          <w:numId w:val="1"/>
        </w:numPr>
        <w:spacing w:after="0" w:line="240" w:lineRule="auto"/>
        <w:jc w:val="both"/>
        <w:rPr>
          <w:rFonts w:ascii="Times New Roman" w:hAnsi="Times New Roman" w:cs="Times New Roman"/>
          <w:bCs/>
          <w:i/>
          <w:sz w:val="24"/>
          <w:szCs w:val="24"/>
        </w:rPr>
      </w:pPr>
      <w:r w:rsidRPr="004C55A7">
        <w:rPr>
          <w:rFonts w:ascii="Times New Roman" w:hAnsi="Times New Roman" w:cs="Times New Roman"/>
          <w:bCs/>
          <w:i/>
          <w:sz w:val="24"/>
          <w:szCs w:val="24"/>
        </w:rPr>
        <w:t>____________.</w:t>
      </w:r>
    </w:p>
    <w:p w14:paraId="2393B01A"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bCs/>
          <w:sz w:val="24"/>
          <w:szCs w:val="24"/>
        </w:rPr>
        <w:t>Pārvaldes uzdevuma izpildes termiņš un kārtība:</w:t>
      </w:r>
    </w:p>
    <w:p w14:paraId="73D79282"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bCs/>
          <w:sz w:val="24"/>
          <w:szCs w:val="24"/>
        </w:rPr>
        <w:t xml:space="preserve">Projekta īstenošanas termiņš ir </w:t>
      </w:r>
      <w:r w:rsidRPr="00C07F54">
        <w:rPr>
          <w:rFonts w:ascii="Times New Roman" w:hAnsi="Times New Roman" w:cs="Times New Roman"/>
          <w:bCs/>
          <w:sz w:val="24"/>
          <w:szCs w:val="24"/>
        </w:rPr>
        <w:t>__________________________________________.</w:t>
      </w:r>
    </w:p>
    <w:p w14:paraId="301C86DB"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bCs/>
          <w:sz w:val="24"/>
          <w:szCs w:val="24"/>
        </w:rPr>
        <w:t>Izmaksas ir attiecināmas no līguma noslēgšanas dienas līdz</w:t>
      </w:r>
      <w:r w:rsidRPr="004C55A7">
        <w:rPr>
          <w:rFonts w:ascii="Times New Roman" w:hAnsi="Times New Roman" w:cs="Times New Roman"/>
          <w:sz w:val="24"/>
          <w:szCs w:val="24"/>
        </w:rPr>
        <w:t xml:space="preserve"> 202</w:t>
      </w:r>
      <w:r>
        <w:rPr>
          <w:rFonts w:ascii="Times New Roman" w:hAnsi="Times New Roman" w:cs="Times New Roman"/>
          <w:sz w:val="24"/>
          <w:szCs w:val="24"/>
        </w:rPr>
        <w:t>7</w:t>
      </w:r>
      <w:r w:rsidRPr="004C55A7">
        <w:rPr>
          <w:rFonts w:ascii="Times New Roman" w:hAnsi="Times New Roman" w:cs="Times New Roman"/>
          <w:sz w:val="24"/>
          <w:szCs w:val="24"/>
        </w:rPr>
        <w:t xml:space="preserve">.gada </w:t>
      </w:r>
      <w:r w:rsidRPr="00FF4453">
        <w:rPr>
          <w:rFonts w:ascii="Times New Roman" w:hAnsi="Times New Roman" w:cs="Times New Roman"/>
          <w:sz w:val="24"/>
          <w:szCs w:val="24"/>
        </w:rPr>
        <w:t>31</w:t>
      </w:r>
      <w:r>
        <w:rPr>
          <w:rFonts w:ascii="Times New Roman" w:hAnsi="Times New Roman" w:cs="Times New Roman"/>
          <w:sz w:val="24"/>
          <w:szCs w:val="24"/>
        </w:rPr>
        <w:t>.martam.</w:t>
      </w:r>
    </w:p>
    <w:p w14:paraId="516E3C53"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bCs/>
          <w:sz w:val="24"/>
          <w:szCs w:val="24"/>
        </w:rPr>
        <w:t>Visām darbībām, ko Privātpersona veic Līguma ietvaros, jāatbilst attiecīgo jomu reglamentējošo normatīvo aktu prasībām. Šim mērķim nepieciešamās atļaujas, saskaņojumus u.c. nodrošina Privātpersona.</w:t>
      </w:r>
    </w:p>
    <w:p w14:paraId="0D0D21E9" w14:textId="77777777" w:rsidR="00BB5F07" w:rsidRDefault="00BB5F07" w:rsidP="00BB5F07">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14:paraId="4BDA8E62" w14:textId="77777777" w:rsidR="00BB5F07" w:rsidRPr="004C55A7" w:rsidRDefault="00BB5F07" w:rsidP="00BB5F07">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4C55A7">
        <w:rPr>
          <w:rFonts w:ascii="Times New Roman" w:hAnsi="Times New Roman" w:cs="Times New Roman"/>
          <w:b/>
          <w:bCs/>
          <w:sz w:val="24"/>
          <w:szCs w:val="24"/>
        </w:rPr>
        <w:t>II</w:t>
      </w:r>
      <w:r>
        <w:rPr>
          <w:rFonts w:ascii="Times New Roman" w:hAnsi="Times New Roman" w:cs="Times New Roman"/>
          <w:b/>
          <w:bCs/>
          <w:sz w:val="24"/>
          <w:szCs w:val="24"/>
        </w:rPr>
        <w:t>.</w:t>
      </w:r>
      <w:r w:rsidRPr="004C55A7">
        <w:rPr>
          <w:rFonts w:ascii="Times New Roman" w:hAnsi="Times New Roman" w:cs="Times New Roman"/>
          <w:b/>
          <w:bCs/>
          <w:sz w:val="24"/>
          <w:szCs w:val="24"/>
        </w:rPr>
        <w:t xml:space="preserve"> Privātpersonas tiesības un pienākumi</w:t>
      </w:r>
    </w:p>
    <w:p w14:paraId="1A951BEC"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bCs/>
          <w:sz w:val="24"/>
          <w:szCs w:val="24"/>
        </w:rPr>
        <w:lastRenderedPageBreak/>
        <w:t>Privātpersona apņemas veikt Līguma 1. punktā minēto Pārvaldes uzdevumu augstā profesionālā līmenī. Ja Pārvaldes uzdevuma izpildē ir iesaistīts Privātpersonas personāls, Privātpersona nodrošina atbilstošu tā pieredzi un kvalifikāciju.</w:t>
      </w:r>
    </w:p>
    <w:p w14:paraId="655CE9CD" w14:textId="77777777" w:rsidR="00BB5F0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bCs/>
          <w:sz w:val="24"/>
          <w:szCs w:val="24"/>
        </w:rPr>
        <w:t>Privātpersona apņemas izlietot Pārvaldes uzdevuma īstenošanai piešķirto finansējumu tikai Līgumā minētajiem mērķiem, lai segtu Konkursam iesniegtajā pieteikumā (1.pielikums) norādītos izdevumus.</w:t>
      </w:r>
    </w:p>
    <w:p w14:paraId="388238BC" w14:textId="77777777" w:rsidR="00BB5F07" w:rsidRPr="005E5935"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Privātpersona iesniedz Pašvaldībai </w:t>
      </w:r>
      <w:r w:rsidRPr="00DE6135">
        <w:rPr>
          <w:rFonts w:ascii="Times New Roman" w:hAnsi="Times New Roman" w:cs="Times New Roman"/>
          <w:sz w:val="24"/>
          <w:szCs w:val="24"/>
        </w:rPr>
        <w:t>pieteikumu publiska pasākuma organizēšanai, ja tiks īstenots publisks pasākums, t.sk. apkaimju svētki</w:t>
      </w:r>
      <w:r>
        <w:rPr>
          <w:rFonts w:ascii="Times New Roman" w:hAnsi="Times New Roman" w:cs="Times New Roman"/>
          <w:bCs/>
          <w:sz w:val="24"/>
          <w:szCs w:val="24"/>
        </w:rPr>
        <w:t>.</w:t>
      </w:r>
      <w:r w:rsidRPr="00DE6135">
        <w:rPr>
          <w:rFonts w:ascii="Times New Roman" w:hAnsi="Times New Roman" w:cs="Times New Roman"/>
          <w:bCs/>
          <w:sz w:val="24"/>
          <w:szCs w:val="24"/>
        </w:rPr>
        <w:t xml:space="preserve"> </w:t>
      </w:r>
    </w:p>
    <w:p w14:paraId="76C76746" w14:textId="77777777" w:rsidR="00BB5F07" w:rsidRPr="006E6901"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Privātpersona Pārvaldes uzdevuma veikšanas procesa uzraudzībai iesniedz Pašvaldībai detalizētu pārskatu par Pārvaldes uzdevuma veikšanu un piešķirtā finansējuma izlietojumu (projekta īstenošanas pārskatu</w:t>
      </w:r>
      <w:r>
        <w:rPr>
          <w:rFonts w:ascii="Times New Roman" w:hAnsi="Times New Roman" w:cs="Times New Roman"/>
          <w:sz w:val="24"/>
          <w:szCs w:val="24"/>
        </w:rPr>
        <w:t xml:space="preserve">, </w:t>
      </w:r>
      <w:r w:rsidRPr="004C55A7">
        <w:rPr>
          <w:rFonts w:ascii="Times New Roman" w:hAnsi="Times New Roman" w:cs="Times New Roman"/>
          <w:sz w:val="24"/>
          <w:szCs w:val="24"/>
        </w:rPr>
        <w:t>Līguma 2.pielikums)</w:t>
      </w:r>
      <w:r>
        <w:rPr>
          <w:rFonts w:ascii="Times New Roman" w:hAnsi="Times New Roman" w:cs="Times New Roman"/>
          <w:sz w:val="24"/>
          <w:szCs w:val="24"/>
        </w:rPr>
        <w:t xml:space="preserve"> ne vēlāk kā viena mēneša laikā pēc aktivitātes īstenošanas termiņa beigām</w:t>
      </w:r>
      <w:r w:rsidRPr="004C55A7">
        <w:rPr>
          <w:rFonts w:ascii="Times New Roman" w:hAnsi="Times New Roman" w:cs="Times New Roman"/>
          <w:sz w:val="24"/>
          <w:szCs w:val="24"/>
        </w:rPr>
        <w:t xml:space="preserve">. </w:t>
      </w:r>
      <w:r w:rsidRPr="00DE6135">
        <w:rPr>
          <w:rFonts w:ascii="Times New Roman" w:hAnsi="Times New Roman" w:cs="Times New Roman"/>
          <w:sz w:val="24"/>
          <w:szCs w:val="24"/>
        </w:rPr>
        <w:t>Saskaņā ar nolikumu projektus var īstenot ne vēlāk kā līdz 202</w:t>
      </w:r>
      <w:r>
        <w:rPr>
          <w:rFonts w:ascii="Times New Roman" w:hAnsi="Times New Roman" w:cs="Times New Roman"/>
          <w:sz w:val="24"/>
          <w:szCs w:val="24"/>
        </w:rPr>
        <w:t>7</w:t>
      </w:r>
      <w:r w:rsidRPr="00DE6135">
        <w:rPr>
          <w:rFonts w:ascii="Times New Roman" w:hAnsi="Times New Roman" w:cs="Times New Roman"/>
          <w:sz w:val="24"/>
          <w:szCs w:val="24"/>
        </w:rPr>
        <w:t xml:space="preserve">.gada </w:t>
      </w:r>
      <w:r w:rsidRPr="00FF4453">
        <w:rPr>
          <w:rFonts w:ascii="Times New Roman" w:hAnsi="Times New Roman" w:cs="Times New Roman"/>
          <w:sz w:val="24"/>
          <w:szCs w:val="24"/>
        </w:rPr>
        <w:t>31.martam</w:t>
      </w:r>
      <w:r w:rsidRPr="00DE6135">
        <w:rPr>
          <w:rFonts w:ascii="Times New Roman" w:hAnsi="Times New Roman" w:cs="Times New Roman"/>
          <w:sz w:val="24"/>
          <w:szCs w:val="24"/>
        </w:rPr>
        <w:t>.</w:t>
      </w:r>
      <w:r w:rsidRPr="004C55A7">
        <w:rPr>
          <w:rFonts w:ascii="Times New Roman" w:hAnsi="Times New Roman" w:cs="Times New Roman"/>
          <w:sz w:val="24"/>
          <w:szCs w:val="24"/>
        </w:rPr>
        <w:t xml:space="preserve"> </w:t>
      </w:r>
    </w:p>
    <w:p w14:paraId="5AD1E69C"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 xml:space="preserve">Pārskatam jāpievieno </w:t>
      </w:r>
      <w:r w:rsidRPr="0087566D">
        <w:rPr>
          <w:rFonts w:ascii="Times New Roman" w:hAnsi="Times New Roman" w:cs="Times New Roman"/>
          <w:sz w:val="24"/>
          <w:szCs w:val="24"/>
        </w:rPr>
        <w:t>visu pasākumu fotofiksācijas</w:t>
      </w:r>
      <w:r>
        <w:rPr>
          <w:rFonts w:ascii="Times New Roman" w:hAnsi="Times New Roman" w:cs="Times New Roman"/>
          <w:sz w:val="24"/>
          <w:szCs w:val="24"/>
        </w:rPr>
        <w:t xml:space="preserve"> un pasākuma norises preses relīze.</w:t>
      </w:r>
      <w:r w:rsidRPr="004C55A7">
        <w:rPr>
          <w:rFonts w:ascii="Times New Roman" w:hAnsi="Times New Roman" w:cs="Times New Roman"/>
          <w:sz w:val="24"/>
          <w:szCs w:val="24"/>
        </w:rPr>
        <w:t xml:space="preserve"> </w:t>
      </w:r>
    </w:p>
    <w:p w14:paraId="4188C404"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 xml:space="preserve">Līguma </w:t>
      </w:r>
      <w:r>
        <w:rPr>
          <w:rFonts w:ascii="Times New Roman" w:hAnsi="Times New Roman" w:cs="Times New Roman"/>
          <w:sz w:val="24"/>
          <w:szCs w:val="24"/>
        </w:rPr>
        <w:t>10</w:t>
      </w:r>
      <w:r w:rsidRPr="004C55A7">
        <w:rPr>
          <w:rFonts w:ascii="Times New Roman" w:hAnsi="Times New Roman" w:cs="Times New Roman"/>
          <w:sz w:val="24"/>
          <w:szCs w:val="24"/>
        </w:rPr>
        <w:t xml:space="preserve">.punktā minētajam pārskatam </w:t>
      </w:r>
      <w:bookmarkStart w:id="0" w:name="_Ref320535374"/>
      <w:r w:rsidRPr="004C55A7">
        <w:rPr>
          <w:rFonts w:ascii="Times New Roman" w:hAnsi="Times New Roman" w:cs="Times New Roman"/>
          <w:sz w:val="24"/>
          <w:szCs w:val="24"/>
        </w:rPr>
        <w:t>jāpievieno visi izmaksas apliecinošie dokumenti (dokumentu oriģināli vai to apliecinātas kopijas) par finansējuma izlietojumu. Rēķinos jābūt norādītam iegādāto vienību skaitam un vienības izmaksām. Visiem projekta izdevumus attaisnojošajiem grāmatvedības dokumentiem jābūt sastādītiem, norādot Privātpersonas rekvizītus, projekta nosaukumu un Līguma numuru.</w:t>
      </w:r>
      <w:bookmarkEnd w:id="0"/>
    </w:p>
    <w:p w14:paraId="36D4A306"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Papildus Līguma 1</w:t>
      </w:r>
      <w:r>
        <w:rPr>
          <w:rFonts w:ascii="Times New Roman" w:hAnsi="Times New Roman" w:cs="Times New Roman"/>
          <w:sz w:val="24"/>
          <w:szCs w:val="24"/>
        </w:rPr>
        <w:t>2</w:t>
      </w:r>
      <w:r w:rsidRPr="004C55A7">
        <w:rPr>
          <w:rFonts w:ascii="Times New Roman" w:hAnsi="Times New Roman" w:cs="Times New Roman"/>
          <w:sz w:val="24"/>
          <w:szCs w:val="24"/>
        </w:rPr>
        <w:t xml:space="preserve">.punktā noteiktajam, Privātpersonai, atbildot uz Pašvaldības pieprasījumu, ir jāsniedz Pašvaldībai arī citas atskaites un ar Līguma īstenošanu saistīta informācija, tajā skaitā, par finanšu līdzekļu izlietojumu un tā pamatotību - Pašvaldības norādītajā termiņā un apmērā. </w:t>
      </w:r>
      <w:bookmarkStart w:id="1" w:name="_Ref320535516"/>
    </w:p>
    <w:p w14:paraId="167EE14B"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Privātpersonas pienākums ir nodrošināt, lai nepieciešamā dokumentācija būtu sakārtota un pieejama Pašvaldībai. Privātpersona nodrošina, ka ar Līguma izpildi saistītā grāmatvedība un lietvedība tiek nodalīta no pārējās Privātpersonas grāmatvedības un lietvedības, lai tā būtu viegli pārbaudāma.</w:t>
      </w:r>
      <w:bookmarkEnd w:id="1"/>
    </w:p>
    <w:p w14:paraId="1C95B1FF"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 xml:space="preserve">Par attiecināmiem tiek uzskatīti tikai tie Privātpersonas izdevumi, kas radušies pēc Līguma noslēgšanas, ir reģistrēti Privātpersonas rēķinos, ir identificējami un kontrolējami. Pašvaldība pārbauda izmaksu attiecināmību un piešķirtā finansējuma izlietojumu, vērtējot un pārbaudot projekta īstenošanas pārskatu. Projekta īstenošanas pārskata neiesniegšana vai Pašvaldības atteikums pieņemt projekta īstenošanas pārskatu Līgumā noteiktos gadījumos un termiņos ir atzīstams par pamatu Līguma </w:t>
      </w:r>
      <w:r>
        <w:rPr>
          <w:rFonts w:ascii="Times New Roman" w:hAnsi="Times New Roman" w:cs="Times New Roman"/>
          <w:sz w:val="24"/>
          <w:szCs w:val="24"/>
        </w:rPr>
        <w:t>20</w:t>
      </w:r>
      <w:r w:rsidRPr="004C55A7">
        <w:rPr>
          <w:rFonts w:ascii="Times New Roman" w:hAnsi="Times New Roman" w:cs="Times New Roman"/>
          <w:sz w:val="24"/>
          <w:szCs w:val="24"/>
        </w:rPr>
        <w:t xml:space="preserve">.punktā </w:t>
      </w:r>
      <w:r>
        <w:rPr>
          <w:rFonts w:ascii="Times New Roman" w:hAnsi="Times New Roman" w:cs="Times New Roman"/>
          <w:sz w:val="24"/>
          <w:szCs w:val="24"/>
        </w:rPr>
        <w:t xml:space="preserve">norādīto </w:t>
      </w:r>
      <w:r w:rsidRPr="004C55A7">
        <w:rPr>
          <w:rFonts w:ascii="Times New Roman" w:hAnsi="Times New Roman" w:cs="Times New Roman"/>
          <w:sz w:val="24"/>
          <w:szCs w:val="24"/>
        </w:rPr>
        <w:t>finansējumu pilnā  apmērā atzīt par izlietotu neatbilstoši līguma mērķim un uzlikt Privātpersonai to atmaksāt Pašvaldībai  pilnā apmērā.</w:t>
      </w:r>
    </w:p>
    <w:p w14:paraId="35DA3C82"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 xml:space="preserve">Privātpersona ir atbildīga par jebkāda veida kaitējumu, tajā skaitā, zaudējumiem, kas radušies Pārvaldes uzdevuma īstenošanas gaitā veikto darbību rezultātā trešajām personām. </w:t>
      </w:r>
    </w:p>
    <w:p w14:paraId="10501BE6"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bCs/>
          <w:sz w:val="24"/>
          <w:szCs w:val="24"/>
        </w:rPr>
      </w:pPr>
      <w:r w:rsidRPr="004C55A7">
        <w:rPr>
          <w:rFonts w:ascii="Times New Roman" w:hAnsi="Times New Roman" w:cs="Times New Roman"/>
          <w:sz w:val="24"/>
          <w:szCs w:val="24"/>
        </w:rPr>
        <w:t>Privātpersona nodrošina, lai visos ar Pārvaldes uzdevuma veikšanu saistītajos informatīvajos materiālos, publikācijās un paziņojumos gan masu medijos, gan publiskās runās, būtu iekļauta atsauce par to, ka pasākums tiek īstenots projektu konkursa “Mārupe</w:t>
      </w:r>
      <w:r>
        <w:rPr>
          <w:rFonts w:ascii="Times New Roman" w:hAnsi="Times New Roman" w:cs="Times New Roman"/>
          <w:sz w:val="24"/>
          <w:szCs w:val="24"/>
        </w:rPr>
        <w:t>s novads</w:t>
      </w:r>
      <w:r w:rsidRPr="004C55A7">
        <w:rPr>
          <w:rFonts w:ascii="Times New Roman" w:hAnsi="Times New Roman" w:cs="Times New Roman"/>
          <w:sz w:val="24"/>
          <w:szCs w:val="24"/>
        </w:rPr>
        <w:t xml:space="preserve"> – mūsu mājas 202</w:t>
      </w:r>
      <w:r>
        <w:rPr>
          <w:rFonts w:ascii="Times New Roman" w:hAnsi="Times New Roman" w:cs="Times New Roman"/>
          <w:sz w:val="24"/>
          <w:szCs w:val="24"/>
        </w:rPr>
        <w:t>6</w:t>
      </w:r>
      <w:r w:rsidRPr="004C55A7">
        <w:rPr>
          <w:rFonts w:ascii="Times New Roman" w:hAnsi="Times New Roman" w:cs="Times New Roman"/>
          <w:sz w:val="24"/>
          <w:szCs w:val="24"/>
        </w:rPr>
        <w:t xml:space="preserve">” ietvaros un to finansē </w:t>
      </w:r>
      <w:r>
        <w:rPr>
          <w:rFonts w:ascii="Times New Roman" w:hAnsi="Times New Roman" w:cs="Times New Roman"/>
          <w:sz w:val="24"/>
          <w:szCs w:val="24"/>
        </w:rPr>
        <w:t>no Mārupes novada pašvaldības budžeta</w:t>
      </w:r>
      <w:r w:rsidRPr="004C55A7">
        <w:rPr>
          <w:rFonts w:ascii="Times New Roman" w:hAnsi="Times New Roman" w:cs="Times New Roman"/>
          <w:sz w:val="24"/>
          <w:szCs w:val="24"/>
        </w:rPr>
        <w:t xml:space="preserve">, tajā skaitā, pievienojot Mārupes novada </w:t>
      </w:r>
      <w:r>
        <w:rPr>
          <w:rFonts w:ascii="Times New Roman" w:hAnsi="Times New Roman" w:cs="Times New Roman"/>
          <w:sz w:val="24"/>
          <w:szCs w:val="24"/>
        </w:rPr>
        <w:t>simboliku</w:t>
      </w:r>
      <w:r w:rsidRPr="004C55A7">
        <w:rPr>
          <w:rFonts w:ascii="Times New Roman" w:hAnsi="Times New Roman" w:cs="Times New Roman"/>
          <w:sz w:val="24"/>
          <w:szCs w:val="24"/>
        </w:rPr>
        <w:t>.</w:t>
      </w:r>
    </w:p>
    <w:p w14:paraId="6C4B03C5" w14:textId="77777777" w:rsidR="00BB5F07" w:rsidRDefault="00BB5F07" w:rsidP="00BB5F07">
      <w:pPr>
        <w:spacing w:after="0" w:line="240" w:lineRule="auto"/>
        <w:jc w:val="center"/>
        <w:rPr>
          <w:rFonts w:ascii="Times New Roman" w:hAnsi="Times New Roman" w:cs="Times New Roman"/>
          <w:b/>
          <w:sz w:val="24"/>
          <w:szCs w:val="24"/>
        </w:rPr>
      </w:pPr>
    </w:p>
    <w:p w14:paraId="14DC85C5" w14:textId="77777777" w:rsidR="00BB5F07" w:rsidRPr="004C55A7" w:rsidRDefault="00BB5F07" w:rsidP="00BB5F07">
      <w:pPr>
        <w:spacing w:after="0" w:line="240" w:lineRule="auto"/>
        <w:jc w:val="center"/>
        <w:rPr>
          <w:rFonts w:ascii="Times New Roman" w:hAnsi="Times New Roman" w:cs="Times New Roman"/>
          <w:bCs/>
          <w:sz w:val="24"/>
          <w:szCs w:val="24"/>
        </w:rPr>
      </w:pPr>
      <w:r w:rsidRPr="004C55A7">
        <w:rPr>
          <w:rFonts w:ascii="Times New Roman" w:hAnsi="Times New Roman" w:cs="Times New Roman"/>
          <w:b/>
          <w:sz w:val="24"/>
          <w:szCs w:val="24"/>
        </w:rPr>
        <w:t>III</w:t>
      </w:r>
      <w:r>
        <w:rPr>
          <w:rFonts w:ascii="Times New Roman" w:hAnsi="Times New Roman" w:cs="Times New Roman"/>
          <w:b/>
          <w:sz w:val="24"/>
          <w:szCs w:val="24"/>
        </w:rPr>
        <w:t>.</w:t>
      </w:r>
      <w:r w:rsidRPr="004C55A7">
        <w:rPr>
          <w:rFonts w:ascii="Times New Roman" w:hAnsi="Times New Roman" w:cs="Times New Roman"/>
          <w:b/>
          <w:sz w:val="24"/>
          <w:szCs w:val="24"/>
        </w:rPr>
        <w:t xml:space="preserve"> Pašvaldības tiesības un pienākumi</w:t>
      </w:r>
    </w:p>
    <w:p w14:paraId="6B048AF0"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Pašvaldība apņemas izmaksāt Privātpersonai piešķirto finansējumu atbilstoši Līguma noteikumiem.</w:t>
      </w:r>
    </w:p>
    <w:p w14:paraId="2853181E"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lastRenderedPageBreak/>
        <w:t>Papildus jau Līgumā noteiktajām atskaitēm un informācijai Pašvaldībai ir tiesības jebkurā laikā rakstveidā pieprasīt no Privātpersonas visa veida dokumentu apliecinātas kopijas un cita veida informāciju, kas saistīta ar Līguma izpildes gaitu, tajā skaitā, par finanšu līdzekļu izlietojumu un to pamatotību, citu ar Līguma izpildi saistītu informāciju, kā arī iepazīties ar šo dokumentu oriģināliem.</w:t>
      </w:r>
    </w:p>
    <w:p w14:paraId="16D1055A" w14:textId="77777777" w:rsidR="00BB5F07" w:rsidRDefault="00BB5F07" w:rsidP="00BB5F07">
      <w:pPr>
        <w:spacing w:after="0" w:line="240" w:lineRule="auto"/>
        <w:jc w:val="center"/>
        <w:rPr>
          <w:rFonts w:ascii="Times New Roman" w:hAnsi="Times New Roman" w:cs="Times New Roman"/>
          <w:b/>
          <w:sz w:val="24"/>
          <w:szCs w:val="24"/>
        </w:rPr>
      </w:pPr>
    </w:p>
    <w:p w14:paraId="6BC707FD" w14:textId="77777777" w:rsidR="00BB5F07" w:rsidRPr="004C55A7" w:rsidRDefault="00BB5F07" w:rsidP="00BB5F07">
      <w:pPr>
        <w:spacing w:after="0" w:line="240" w:lineRule="auto"/>
        <w:jc w:val="center"/>
        <w:rPr>
          <w:rFonts w:ascii="Times New Roman" w:hAnsi="Times New Roman" w:cs="Times New Roman"/>
          <w:b/>
          <w:sz w:val="24"/>
          <w:szCs w:val="24"/>
        </w:rPr>
      </w:pPr>
      <w:r w:rsidRPr="004C55A7">
        <w:rPr>
          <w:rFonts w:ascii="Times New Roman" w:hAnsi="Times New Roman" w:cs="Times New Roman"/>
          <w:b/>
          <w:sz w:val="24"/>
          <w:szCs w:val="24"/>
        </w:rPr>
        <w:t>IV</w:t>
      </w:r>
      <w:r>
        <w:rPr>
          <w:rFonts w:ascii="Times New Roman" w:hAnsi="Times New Roman" w:cs="Times New Roman"/>
          <w:b/>
          <w:sz w:val="24"/>
          <w:szCs w:val="24"/>
        </w:rPr>
        <w:t>.</w:t>
      </w:r>
      <w:r w:rsidRPr="004C55A7">
        <w:rPr>
          <w:rFonts w:ascii="Times New Roman" w:hAnsi="Times New Roman" w:cs="Times New Roman"/>
          <w:b/>
          <w:sz w:val="24"/>
          <w:szCs w:val="24"/>
        </w:rPr>
        <w:t xml:space="preserve"> Līguma summa un savstarpējo norēķinu kārtība</w:t>
      </w:r>
    </w:p>
    <w:p w14:paraId="4D8A5AE3"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Kopējais finansējuma apjoms Pārvaldes uzdevuma īstenošanai ir EUR </w:t>
      </w:r>
      <w:r w:rsidRPr="00E0787C">
        <w:rPr>
          <w:rFonts w:ascii="Times New Roman" w:hAnsi="Times New Roman" w:cs="Times New Roman"/>
          <w:sz w:val="24"/>
          <w:szCs w:val="24"/>
        </w:rPr>
        <w:t>__________</w:t>
      </w:r>
      <w:r w:rsidRPr="004C55A7">
        <w:rPr>
          <w:rFonts w:ascii="Times New Roman" w:hAnsi="Times New Roman" w:cs="Times New Roman"/>
          <w:sz w:val="24"/>
          <w:szCs w:val="24"/>
        </w:rPr>
        <w:t xml:space="preserve"> (____________ euro, ___ centi), turpmāk -  Līguma summa, un tas tiek izlietots Konkursam iesniegtajā pieteikumā norādīto izdevumu segšanai. Ja Privātpersonai rodas papildu izdevumi, kuri ir nepieciešami projekta mērķa sasniegšanai, Privātpersona apņemas tos segt no saviem līdzekļiem. Ja Pašvaldības finansējums ir izlietots pilnībā, bet projekta mērķis nav sasniegts Privātpersonas finansējuma neesamības dēļ, Privātpersona atmaksā Pašvaldībai saņemto finansējumu pilnā apmērā.</w:t>
      </w:r>
    </w:p>
    <w:p w14:paraId="4FCD988C"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Pašvaldība Līguma </w:t>
      </w:r>
      <w:r>
        <w:rPr>
          <w:rFonts w:ascii="Times New Roman" w:hAnsi="Times New Roman" w:cs="Times New Roman"/>
          <w:sz w:val="24"/>
          <w:szCs w:val="24"/>
        </w:rPr>
        <w:t>20</w:t>
      </w:r>
      <w:r w:rsidRPr="004C55A7">
        <w:rPr>
          <w:rFonts w:ascii="Times New Roman" w:hAnsi="Times New Roman" w:cs="Times New Roman"/>
          <w:sz w:val="24"/>
          <w:szCs w:val="24"/>
        </w:rPr>
        <w:t>.punktā norādīto Līguma summu Privātpersonai izmaksā pilnā apmērā vai daļēji saskaņā ar Privātpersonas iesniegto rēķinu priekšapmaksas vai pēcapmaksas veidā 10 (desmit) darba dienu laikā pēc Privātpersonas rēķina saņemšanas dienas.</w:t>
      </w:r>
    </w:p>
    <w:p w14:paraId="1D6203C9"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Maksājumi tiek veikti ar pārskaitījumu uz Līgumā norādīto Privātpersonas norēķinu kontu bankā. Par rēķina apmaksas dienu tiek uzskatīta diena, kurā Pašvaldība ir veikusi bankas pārskaitījumu. </w:t>
      </w:r>
    </w:p>
    <w:p w14:paraId="5437F017"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Līgumā minētajos gadījumos, kad Privātpersonai jāatmaksā Pašvaldībai piešķirtais finansējums vai kāda tā daļa, tas jāveic 10 (desmit) darba dienu laikā pēc attiecīga Pašvaldības pieprasījuma saņemšanas dienas.</w:t>
      </w:r>
    </w:p>
    <w:p w14:paraId="0102736F" w14:textId="77777777" w:rsidR="00BB5F07" w:rsidRDefault="00BB5F07" w:rsidP="00BB5F07">
      <w:pPr>
        <w:spacing w:after="0" w:line="240" w:lineRule="auto"/>
        <w:jc w:val="center"/>
        <w:rPr>
          <w:rFonts w:ascii="Times New Roman" w:hAnsi="Times New Roman" w:cs="Times New Roman"/>
          <w:b/>
          <w:sz w:val="24"/>
          <w:szCs w:val="24"/>
        </w:rPr>
      </w:pPr>
    </w:p>
    <w:p w14:paraId="56130AF7" w14:textId="77777777" w:rsidR="00BB5F07" w:rsidRDefault="00BB5F07" w:rsidP="00BB5F07">
      <w:pPr>
        <w:spacing w:after="0" w:line="240" w:lineRule="auto"/>
        <w:jc w:val="center"/>
        <w:rPr>
          <w:rFonts w:ascii="Times New Roman" w:hAnsi="Times New Roman" w:cs="Times New Roman"/>
          <w:b/>
          <w:sz w:val="24"/>
          <w:szCs w:val="24"/>
        </w:rPr>
      </w:pPr>
      <w:r w:rsidRPr="004C55A7">
        <w:rPr>
          <w:rFonts w:ascii="Times New Roman" w:hAnsi="Times New Roman" w:cs="Times New Roman"/>
          <w:b/>
          <w:sz w:val="24"/>
          <w:szCs w:val="24"/>
        </w:rPr>
        <w:t>V</w:t>
      </w:r>
      <w:r>
        <w:rPr>
          <w:rFonts w:ascii="Times New Roman" w:hAnsi="Times New Roman" w:cs="Times New Roman"/>
          <w:b/>
          <w:sz w:val="24"/>
          <w:szCs w:val="24"/>
        </w:rPr>
        <w:t>.</w:t>
      </w:r>
      <w:r w:rsidRPr="004C55A7">
        <w:rPr>
          <w:rFonts w:ascii="Times New Roman" w:hAnsi="Times New Roman" w:cs="Times New Roman"/>
          <w:b/>
          <w:sz w:val="24"/>
          <w:szCs w:val="24"/>
        </w:rPr>
        <w:t xml:space="preserve"> Pārvaldes uzdevuma izpildes kvalitātes</w:t>
      </w:r>
    </w:p>
    <w:p w14:paraId="339894ED" w14:textId="77777777" w:rsidR="00BB5F07" w:rsidRPr="004C55A7" w:rsidRDefault="00BB5F07" w:rsidP="00BB5F07">
      <w:pPr>
        <w:spacing w:after="0" w:line="240" w:lineRule="auto"/>
        <w:jc w:val="center"/>
        <w:rPr>
          <w:rFonts w:ascii="Times New Roman" w:hAnsi="Times New Roman" w:cs="Times New Roman"/>
          <w:sz w:val="24"/>
          <w:szCs w:val="24"/>
        </w:rPr>
      </w:pPr>
      <w:r w:rsidRPr="004C55A7">
        <w:rPr>
          <w:rFonts w:ascii="Times New Roman" w:hAnsi="Times New Roman" w:cs="Times New Roman"/>
          <w:b/>
          <w:sz w:val="24"/>
          <w:szCs w:val="24"/>
        </w:rPr>
        <w:t xml:space="preserve"> novērtējuma</w:t>
      </w:r>
      <w:r w:rsidRPr="004C55A7">
        <w:rPr>
          <w:rFonts w:ascii="Times New Roman" w:hAnsi="Times New Roman" w:cs="Times New Roman"/>
          <w:sz w:val="24"/>
          <w:szCs w:val="24"/>
        </w:rPr>
        <w:t xml:space="preserve"> </w:t>
      </w:r>
      <w:r w:rsidRPr="004C55A7">
        <w:rPr>
          <w:rFonts w:ascii="Times New Roman" w:hAnsi="Times New Roman" w:cs="Times New Roman"/>
          <w:b/>
          <w:sz w:val="24"/>
          <w:szCs w:val="24"/>
        </w:rPr>
        <w:t>kritēriji un sasniedzamie rezultāti</w:t>
      </w:r>
    </w:p>
    <w:p w14:paraId="7F961C50"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Privātpersona apņemas sasniegt 1.pielikuma 9.punktā norādītos projekta rezultātus. Privātpersona, iesniedzot gala pārskatu par valsts pārvaldes uzdevuma izpildi, iesniedz pierādījuma dokumentus par katra rezultāta sasniegšanu – katra pasākuma dalībnieku reģistrācijas lapas ar dalībnieku vai to pilnvaroto pārstāvju parakstiem.</w:t>
      </w:r>
    </w:p>
    <w:p w14:paraId="3CC92F8F" w14:textId="77777777" w:rsidR="00BB5F07" w:rsidRDefault="00BB5F07" w:rsidP="00BB5F07">
      <w:pPr>
        <w:spacing w:after="0" w:line="240" w:lineRule="auto"/>
        <w:jc w:val="center"/>
        <w:rPr>
          <w:rFonts w:ascii="Times New Roman" w:hAnsi="Times New Roman" w:cs="Times New Roman"/>
          <w:b/>
          <w:sz w:val="24"/>
          <w:szCs w:val="24"/>
        </w:rPr>
      </w:pPr>
    </w:p>
    <w:p w14:paraId="0D325C97" w14:textId="77777777" w:rsidR="00BB5F07" w:rsidRPr="004C55A7" w:rsidRDefault="00BB5F07" w:rsidP="00BB5F07">
      <w:pPr>
        <w:spacing w:after="0" w:line="240" w:lineRule="auto"/>
        <w:jc w:val="center"/>
        <w:rPr>
          <w:rFonts w:ascii="Times New Roman" w:hAnsi="Times New Roman" w:cs="Times New Roman"/>
          <w:b/>
          <w:sz w:val="24"/>
          <w:szCs w:val="24"/>
        </w:rPr>
      </w:pPr>
      <w:r w:rsidRPr="004C55A7">
        <w:rPr>
          <w:rFonts w:ascii="Times New Roman" w:hAnsi="Times New Roman" w:cs="Times New Roman"/>
          <w:b/>
          <w:sz w:val="24"/>
          <w:szCs w:val="24"/>
        </w:rPr>
        <w:t>VI</w:t>
      </w:r>
      <w:r>
        <w:rPr>
          <w:rFonts w:ascii="Times New Roman" w:hAnsi="Times New Roman" w:cs="Times New Roman"/>
          <w:b/>
          <w:sz w:val="24"/>
          <w:szCs w:val="24"/>
        </w:rPr>
        <w:t>.</w:t>
      </w:r>
      <w:r w:rsidRPr="004C55A7">
        <w:rPr>
          <w:rFonts w:ascii="Times New Roman" w:hAnsi="Times New Roman" w:cs="Times New Roman"/>
          <w:b/>
          <w:sz w:val="24"/>
          <w:szCs w:val="24"/>
        </w:rPr>
        <w:t xml:space="preserve"> Pušu atbildība</w:t>
      </w:r>
    </w:p>
    <w:p w14:paraId="6016C5F3"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Puses ir atbildīgas par Līguma neizpildi vai nepienācīgu izpildi un zaudējumiem, kuri radušies kādai no Pusēm otras Puses prettiesiskas darbības vai bezdarbības rezultātā.</w:t>
      </w:r>
    </w:p>
    <w:p w14:paraId="64B4E4D9"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Ja Privātpersona neatmaksā pašvaldībai finanšu līdzekļus, kas nav tikuši apgūti vai arī izmantoti neatbilstoši Līguma nosacījumiem, Pašvaldība tos piedzen piespiedu kārtā normatīvajos aktos noteiktajā kārtībā. Izdevumus par parādu piedziņu sedz Privātpersona.</w:t>
      </w:r>
    </w:p>
    <w:p w14:paraId="0ABC566A"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Puses tiek atbrīvotas no atbildības par Līguma nepildīšanu, ja tā rodas nepārvaramas varas (Force Majeure) dēļ (stihiskas nelaimes, avārijas, katastrofas, epidēmijas, karadarbība, streiki, iekšējie nemieri, blokādes, normatīvie akti, kuru dēļ Līguma nosacījumu izpilde ir kļuvusi neiespējama un ko Pusēm nebija iespējams ne paredzēt, ne novērst Līguma slēgšanas brīdī u.tml.).</w:t>
      </w:r>
    </w:p>
    <w:p w14:paraId="764BE477"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Līgumsods Privātpersonai par jebkura Līgumā noteiktā termiņa nokavējumu, tajā skaitā, Līguma </w:t>
      </w:r>
      <w:r>
        <w:rPr>
          <w:rFonts w:ascii="Times New Roman" w:hAnsi="Times New Roman" w:cs="Times New Roman"/>
          <w:sz w:val="24"/>
          <w:szCs w:val="24"/>
        </w:rPr>
        <w:t>21</w:t>
      </w:r>
      <w:r w:rsidRPr="004C55A7">
        <w:rPr>
          <w:rFonts w:ascii="Times New Roman" w:hAnsi="Times New Roman" w:cs="Times New Roman"/>
          <w:sz w:val="24"/>
          <w:szCs w:val="24"/>
        </w:rPr>
        <w:t>. un 2</w:t>
      </w:r>
      <w:r>
        <w:rPr>
          <w:rFonts w:ascii="Times New Roman" w:hAnsi="Times New Roman" w:cs="Times New Roman"/>
          <w:sz w:val="24"/>
          <w:szCs w:val="24"/>
        </w:rPr>
        <w:t>3</w:t>
      </w:r>
      <w:r w:rsidRPr="004C55A7">
        <w:rPr>
          <w:rFonts w:ascii="Times New Roman" w:hAnsi="Times New Roman" w:cs="Times New Roman"/>
          <w:sz w:val="24"/>
          <w:szCs w:val="24"/>
        </w:rPr>
        <w:t>.punktos minētajos gadījumos, ir 0,05 % no Līguma summas par katru kavēto dienu.</w:t>
      </w:r>
    </w:p>
    <w:p w14:paraId="58889FC4" w14:textId="77777777" w:rsidR="00BB5F07" w:rsidRDefault="00BB5F07" w:rsidP="00BB5F07">
      <w:pPr>
        <w:spacing w:after="0" w:line="240" w:lineRule="auto"/>
        <w:jc w:val="center"/>
        <w:rPr>
          <w:rFonts w:ascii="Times New Roman" w:hAnsi="Times New Roman" w:cs="Times New Roman"/>
          <w:b/>
          <w:sz w:val="24"/>
          <w:szCs w:val="24"/>
        </w:rPr>
      </w:pPr>
    </w:p>
    <w:p w14:paraId="0C6609D5" w14:textId="77777777" w:rsidR="00BB5F07" w:rsidRPr="004C55A7" w:rsidRDefault="00BB5F07" w:rsidP="00BB5F07">
      <w:pPr>
        <w:spacing w:after="0" w:line="240" w:lineRule="auto"/>
        <w:jc w:val="center"/>
        <w:rPr>
          <w:rFonts w:ascii="Times New Roman" w:hAnsi="Times New Roman" w:cs="Times New Roman"/>
          <w:b/>
          <w:sz w:val="24"/>
          <w:szCs w:val="24"/>
        </w:rPr>
      </w:pPr>
      <w:r w:rsidRPr="004C55A7">
        <w:rPr>
          <w:rFonts w:ascii="Times New Roman" w:hAnsi="Times New Roman" w:cs="Times New Roman"/>
          <w:b/>
          <w:sz w:val="24"/>
          <w:szCs w:val="24"/>
        </w:rPr>
        <w:lastRenderedPageBreak/>
        <w:t>VII</w:t>
      </w:r>
      <w:r>
        <w:rPr>
          <w:rFonts w:ascii="Times New Roman" w:hAnsi="Times New Roman" w:cs="Times New Roman"/>
          <w:b/>
          <w:sz w:val="24"/>
          <w:szCs w:val="24"/>
        </w:rPr>
        <w:t>.</w:t>
      </w:r>
      <w:r w:rsidRPr="004C55A7">
        <w:rPr>
          <w:rFonts w:ascii="Times New Roman" w:hAnsi="Times New Roman" w:cs="Times New Roman"/>
          <w:b/>
          <w:sz w:val="24"/>
          <w:szCs w:val="24"/>
        </w:rPr>
        <w:t xml:space="preserve"> Līguma darbības termiņš, grozīšana un izbeigšana</w:t>
      </w:r>
    </w:p>
    <w:p w14:paraId="4193EBDF"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Līgums stājas spēkā ar dienu, kad to ir parakstījušas abas Puses, un ir spēkā līdz pilnīgai tajā noteikto Pušu saistību izpildei vai brīdim, kad Līgums tiek izbeigts Līgumā noteiktajā kārtībā.</w:t>
      </w:r>
    </w:p>
    <w:p w14:paraId="62CCAC64"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Jebkuri grozījumi Līgumā jānoformē rakstveidā un jāparaksta abām Pusēm.</w:t>
      </w:r>
    </w:p>
    <w:p w14:paraId="60FE651F"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Projekta īstenošanas gaitā Privātpersonai ir tiesības veikt izmaiņas tāmes pozīcijās bez saskaņošana</w:t>
      </w:r>
      <w:r>
        <w:rPr>
          <w:rFonts w:ascii="Times New Roman" w:hAnsi="Times New Roman" w:cs="Times New Roman"/>
          <w:sz w:val="24"/>
          <w:szCs w:val="24"/>
        </w:rPr>
        <w:t>s</w:t>
      </w:r>
      <w:r w:rsidRPr="004C55A7">
        <w:rPr>
          <w:rFonts w:ascii="Times New Roman" w:hAnsi="Times New Roman" w:cs="Times New Roman"/>
          <w:sz w:val="24"/>
          <w:szCs w:val="24"/>
        </w:rPr>
        <w:t xml:space="preserve"> ar Pašvaldību, nepārsniedzot </w:t>
      </w:r>
      <w:r>
        <w:rPr>
          <w:rFonts w:ascii="Times New Roman" w:hAnsi="Times New Roman" w:cs="Times New Roman"/>
          <w:sz w:val="24"/>
          <w:szCs w:val="24"/>
        </w:rPr>
        <w:t>L</w:t>
      </w:r>
      <w:r w:rsidRPr="004C55A7">
        <w:rPr>
          <w:rFonts w:ascii="Times New Roman" w:hAnsi="Times New Roman" w:cs="Times New Roman"/>
          <w:sz w:val="24"/>
          <w:szCs w:val="24"/>
        </w:rPr>
        <w:t>īguma kopsummu. Ja izmaiņas tāmes pozīcijās pārsniedz 20%, Privātpersona par to rakstiski informē Pašvaldību.</w:t>
      </w:r>
    </w:p>
    <w:p w14:paraId="1A7A4C93"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Līgums var tikt izbeigts normatīvajos aktos un Līgumā noteiktajos gadījumos, kā arī Pusēm rakstveidā vienojoties.</w:t>
      </w:r>
    </w:p>
    <w:p w14:paraId="60D875F9"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Pašvaldība ir tiesīga vienpusēji izbeigt Līgumu, 15 (piecpadsmit) dienas iepriekš par to rakstveidā brīdinot Privātpersonu, ja:</w:t>
      </w:r>
    </w:p>
    <w:p w14:paraId="6B32B1BD" w14:textId="77777777" w:rsidR="00BB5F07" w:rsidRPr="004C55A7" w:rsidRDefault="00BB5F07" w:rsidP="00BB5F07">
      <w:pPr>
        <w:pStyle w:val="ListParagraph"/>
        <w:numPr>
          <w:ilvl w:val="1"/>
          <w:numId w:val="1"/>
        </w:numPr>
        <w:spacing w:after="0" w:line="240" w:lineRule="auto"/>
        <w:ind w:left="851" w:hanging="491"/>
        <w:jc w:val="both"/>
        <w:rPr>
          <w:rFonts w:ascii="Times New Roman" w:hAnsi="Times New Roman" w:cs="Times New Roman"/>
          <w:sz w:val="24"/>
          <w:szCs w:val="24"/>
        </w:rPr>
      </w:pPr>
      <w:r w:rsidRPr="004C55A7">
        <w:rPr>
          <w:rFonts w:ascii="Times New Roman" w:hAnsi="Times New Roman" w:cs="Times New Roman"/>
          <w:sz w:val="24"/>
          <w:szCs w:val="24"/>
        </w:rPr>
        <w:t>Privātpersona kavē jebkuru no Līguma izpildes termiņiem vairāk kā 15 (piecpadsmit) dienas;</w:t>
      </w:r>
    </w:p>
    <w:p w14:paraId="12D9892A" w14:textId="77777777" w:rsidR="00BB5F07" w:rsidRPr="004C55A7" w:rsidRDefault="00BB5F07" w:rsidP="00BB5F07">
      <w:pPr>
        <w:pStyle w:val="ListParagraph"/>
        <w:numPr>
          <w:ilvl w:val="1"/>
          <w:numId w:val="1"/>
        </w:numPr>
        <w:spacing w:after="0" w:line="240" w:lineRule="auto"/>
        <w:ind w:left="851" w:hanging="491"/>
        <w:jc w:val="both"/>
        <w:rPr>
          <w:rFonts w:ascii="Times New Roman" w:hAnsi="Times New Roman" w:cs="Times New Roman"/>
          <w:sz w:val="24"/>
          <w:szCs w:val="24"/>
        </w:rPr>
      </w:pPr>
      <w:r w:rsidRPr="004C55A7">
        <w:rPr>
          <w:rFonts w:ascii="Times New Roman" w:hAnsi="Times New Roman" w:cs="Times New Roman"/>
          <w:sz w:val="24"/>
          <w:szCs w:val="24"/>
        </w:rPr>
        <w:t>Privātpersona pārkāpj normatīvos aktus;</w:t>
      </w:r>
    </w:p>
    <w:p w14:paraId="3E6FBA25" w14:textId="77777777" w:rsidR="00BB5F07" w:rsidRPr="004C55A7" w:rsidRDefault="00BB5F07" w:rsidP="00BB5F07">
      <w:pPr>
        <w:pStyle w:val="ListParagraph"/>
        <w:numPr>
          <w:ilvl w:val="1"/>
          <w:numId w:val="1"/>
        </w:numPr>
        <w:spacing w:after="0" w:line="240" w:lineRule="auto"/>
        <w:ind w:left="851" w:hanging="491"/>
        <w:jc w:val="both"/>
        <w:rPr>
          <w:rFonts w:ascii="Times New Roman" w:hAnsi="Times New Roman" w:cs="Times New Roman"/>
          <w:sz w:val="24"/>
          <w:szCs w:val="24"/>
        </w:rPr>
      </w:pPr>
      <w:r w:rsidRPr="004C55A7">
        <w:rPr>
          <w:rFonts w:ascii="Times New Roman" w:hAnsi="Times New Roman" w:cs="Times New Roman"/>
          <w:sz w:val="24"/>
          <w:szCs w:val="24"/>
        </w:rPr>
        <w:t>Pašvaldība konstatē, ka piešķirtie finanšu līdzekļi tiek izmantoti neracionāli vai Līgumā neparedzētiem mērķiem, vai Konkursam iesniegtajā pieteikumā nenorādīt</w:t>
      </w:r>
      <w:r>
        <w:rPr>
          <w:rFonts w:ascii="Times New Roman" w:hAnsi="Times New Roman" w:cs="Times New Roman"/>
          <w:sz w:val="24"/>
          <w:szCs w:val="24"/>
        </w:rPr>
        <w:t>u</w:t>
      </w:r>
      <w:r w:rsidRPr="004C55A7">
        <w:rPr>
          <w:rFonts w:ascii="Times New Roman" w:hAnsi="Times New Roman" w:cs="Times New Roman"/>
          <w:sz w:val="24"/>
          <w:szCs w:val="24"/>
        </w:rPr>
        <w:t xml:space="preserve"> izdevum</w:t>
      </w:r>
      <w:r>
        <w:rPr>
          <w:rFonts w:ascii="Times New Roman" w:hAnsi="Times New Roman" w:cs="Times New Roman"/>
          <w:sz w:val="24"/>
          <w:szCs w:val="24"/>
        </w:rPr>
        <w:t>u segšanai</w:t>
      </w:r>
      <w:r w:rsidRPr="004C55A7">
        <w:rPr>
          <w:rFonts w:ascii="Times New Roman" w:hAnsi="Times New Roman" w:cs="Times New Roman"/>
          <w:sz w:val="24"/>
          <w:szCs w:val="24"/>
        </w:rPr>
        <w:t>;</w:t>
      </w:r>
    </w:p>
    <w:p w14:paraId="5F44E585" w14:textId="77777777" w:rsidR="00BB5F07" w:rsidRPr="004C55A7" w:rsidRDefault="00BB5F07" w:rsidP="00BB5F07">
      <w:pPr>
        <w:pStyle w:val="ListParagraph"/>
        <w:numPr>
          <w:ilvl w:val="1"/>
          <w:numId w:val="1"/>
        </w:numPr>
        <w:spacing w:after="0" w:line="240" w:lineRule="auto"/>
        <w:ind w:left="851" w:hanging="491"/>
        <w:jc w:val="both"/>
        <w:rPr>
          <w:rFonts w:ascii="Times New Roman" w:hAnsi="Times New Roman" w:cs="Times New Roman"/>
          <w:sz w:val="24"/>
          <w:szCs w:val="24"/>
        </w:rPr>
      </w:pPr>
      <w:r w:rsidRPr="004C55A7">
        <w:rPr>
          <w:rFonts w:ascii="Times New Roman" w:hAnsi="Times New Roman" w:cs="Times New Roman"/>
          <w:sz w:val="24"/>
          <w:szCs w:val="24"/>
        </w:rPr>
        <w:t>Privātpersona veic darbības, kas kaitē vai var kaitēt nākotnē Pašvaldības tēlam vai darbībai;</w:t>
      </w:r>
    </w:p>
    <w:p w14:paraId="7126157A" w14:textId="77777777" w:rsidR="00BB5F07" w:rsidRPr="004C55A7" w:rsidRDefault="00BB5F07" w:rsidP="00BB5F07">
      <w:pPr>
        <w:pStyle w:val="ListParagraph"/>
        <w:numPr>
          <w:ilvl w:val="1"/>
          <w:numId w:val="1"/>
        </w:num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t</w:t>
      </w:r>
      <w:r w:rsidRPr="004C55A7">
        <w:rPr>
          <w:rFonts w:ascii="Times New Roman" w:hAnsi="Times New Roman" w:cs="Times New Roman"/>
          <w:sz w:val="24"/>
          <w:szCs w:val="24"/>
        </w:rPr>
        <w:t xml:space="preserve">iek pasludināts Privātpersonas maksātnespējas process vai tiek uzsākts Privātpersonas likvidācijas process. </w:t>
      </w:r>
    </w:p>
    <w:p w14:paraId="5D12D451"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Privātpersona ir tiesīga vienpusēji izbeigt Līgumu, 15 (piecpadsmit) dienas iepriekš par to rakstveidā brīdinot Pašvaldību, ja Pašvaldība ir pieļāvusi Līgumā noteikto termiņu kavējumu vairāk kā 15 (piecpadsmit) dienas. </w:t>
      </w:r>
    </w:p>
    <w:p w14:paraId="36680FF4"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Dome ir tiesīga pārtraukt Līgumu, sedzot tikai tos izdevumus, kas faktiski </w:t>
      </w:r>
      <w:r>
        <w:rPr>
          <w:rFonts w:ascii="Times New Roman" w:hAnsi="Times New Roman" w:cs="Times New Roman"/>
          <w:sz w:val="24"/>
          <w:szCs w:val="24"/>
        </w:rPr>
        <w:t xml:space="preserve">radušies </w:t>
      </w:r>
      <w:r w:rsidRPr="004C55A7">
        <w:rPr>
          <w:rFonts w:ascii="Times New Roman" w:hAnsi="Times New Roman" w:cs="Times New Roman"/>
          <w:sz w:val="24"/>
          <w:szCs w:val="24"/>
        </w:rPr>
        <w:t xml:space="preserve">uz Līguma izbeigšanas brīdi, ja </w:t>
      </w:r>
      <w:r>
        <w:rPr>
          <w:rFonts w:ascii="Times New Roman" w:hAnsi="Times New Roman" w:cs="Times New Roman"/>
          <w:sz w:val="24"/>
          <w:szCs w:val="24"/>
        </w:rPr>
        <w:t xml:space="preserve">ir grozīti </w:t>
      </w:r>
      <w:r w:rsidRPr="004C55A7">
        <w:rPr>
          <w:rFonts w:ascii="Times New Roman" w:hAnsi="Times New Roman" w:cs="Times New Roman"/>
          <w:sz w:val="24"/>
          <w:szCs w:val="24"/>
        </w:rPr>
        <w:t xml:space="preserve">Latvijas Republikas </w:t>
      </w:r>
      <w:r>
        <w:rPr>
          <w:rFonts w:ascii="Times New Roman" w:hAnsi="Times New Roman" w:cs="Times New Roman"/>
          <w:sz w:val="24"/>
          <w:szCs w:val="24"/>
        </w:rPr>
        <w:t>normatīvie akti</w:t>
      </w:r>
      <w:r w:rsidRPr="004C55A7">
        <w:rPr>
          <w:rFonts w:ascii="Times New Roman" w:hAnsi="Times New Roman" w:cs="Times New Roman"/>
          <w:sz w:val="24"/>
          <w:szCs w:val="24"/>
        </w:rPr>
        <w:t>, kas ietekmē Pārvaldes uzdevuma īstenošanu un/vai Pašvaldības iespējas piešķirt finansējumu projekta īstenošanai</w:t>
      </w:r>
      <w:r>
        <w:rPr>
          <w:rFonts w:ascii="Times New Roman" w:hAnsi="Times New Roman" w:cs="Times New Roman"/>
          <w:sz w:val="24"/>
          <w:szCs w:val="24"/>
        </w:rPr>
        <w:t>.</w:t>
      </w:r>
    </w:p>
    <w:p w14:paraId="5138C607"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Līguma izbeigšanas gadījumā Puses veic savstarpējos norēķinus Līguma 2</w:t>
      </w:r>
      <w:r>
        <w:rPr>
          <w:rFonts w:ascii="Times New Roman" w:hAnsi="Times New Roman" w:cs="Times New Roman"/>
          <w:sz w:val="24"/>
          <w:szCs w:val="24"/>
        </w:rPr>
        <w:t>2</w:t>
      </w:r>
      <w:r w:rsidRPr="004C55A7">
        <w:rPr>
          <w:rFonts w:ascii="Times New Roman" w:hAnsi="Times New Roman" w:cs="Times New Roman"/>
          <w:sz w:val="24"/>
          <w:szCs w:val="24"/>
        </w:rPr>
        <w:t>.punktā minētajā kārtībā un termiņā.</w:t>
      </w:r>
    </w:p>
    <w:p w14:paraId="0A11D1D7" w14:textId="77777777" w:rsidR="00BB5F07" w:rsidRDefault="00BB5F07" w:rsidP="00BB5F07">
      <w:pPr>
        <w:spacing w:after="0" w:line="240" w:lineRule="auto"/>
        <w:jc w:val="center"/>
        <w:rPr>
          <w:rFonts w:ascii="Times New Roman" w:hAnsi="Times New Roman" w:cs="Times New Roman"/>
          <w:b/>
          <w:sz w:val="24"/>
          <w:szCs w:val="24"/>
        </w:rPr>
      </w:pPr>
    </w:p>
    <w:p w14:paraId="68ABC9AB" w14:textId="77777777" w:rsidR="00BB5F07" w:rsidRPr="004C55A7" w:rsidRDefault="00BB5F07" w:rsidP="00BB5F07">
      <w:pPr>
        <w:spacing w:after="0" w:line="240" w:lineRule="auto"/>
        <w:jc w:val="center"/>
        <w:rPr>
          <w:rFonts w:ascii="Times New Roman" w:hAnsi="Times New Roman" w:cs="Times New Roman"/>
          <w:b/>
          <w:sz w:val="24"/>
          <w:szCs w:val="24"/>
        </w:rPr>
      </w:pPr>
      <w:r w:rsidRPr="004C55A7">
        <w:rPr>
          <w:rFonts w:ascii="Times New Roman" w:hAnsi="Times New Roman" w:cs="Times New Roman"/>
          <w:b/>
          <w:sz w:val="24"/>
          <w:szCs w:val="24"/>
        </w:rPr>
        <w:t>VIII</w:t>
      </w:r>
      <w:r>
        <w:rPr>
          <w:rFonts w:ascii="Times New Roman" w:hAnsi="Times New Roman" w:cs="Times New Roman"/>
          <w:b/>
          <w:sz w:val="24"/>
          <w:szCs w:val="24"/>
        </w:rPr>
        <w:t>.</w:t>
      </w:r>
      <w:r w:rsidRPr="004C55A7">
        <w:rPr>
          <w:rFonts w:ascii="Times New Roman" w:hAnsi="Times New Roman" w:cs="Times New Roman"/>
          <w:b/>
          <w:sz w:val="24"/>
          <w:szCs w:val="24"/>
        </w:rPr>
        <w:t xml:space="preserve"> Pušu pārstāvji</w:t>
      </w:r>
    </w:p>
    <w:p w14:paraId="2164978A"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Puses pilnvaro pārstāvjus savstarpēj</w:t>
      </w:r>
      <w:r>
        <w:rPr>
          <w:rFonts w:ascii="Times New Roman" w:hAnsi="Times New Roman" w:cs="Times New Roman"/>
          <w:sz w:val="24"/>
          <w:szCs w:val="24"/>
        </w:rPr>
        <w:t>ai</w:t>
      </w:r>
      <w:r w:rsidRPr="004C55A7">
        <w:rPr>
          <w:rFonts w:ascii="Times New Roman" w:hAnsi="Times New Roman" w:cs="Times New Roman"/>
          <w:sz w:val="24"/>
          <w:szCs w:val="24"/>
        </w:rPr>
        <w:t xml:space="preserve"> </w:t>
      </w:r>
      <w:r>
        <w:rPr>
          <w:rFonts w:ascii="Times New Roman" w:hAnsi="Times New Roman" w:cs="Times New Roman"/>
          <w:sz w:val="24"/>
          <w:szCs w:val="24"/>
        </w:rPr>
        <w:t xml:space="preserve">komunikācijai </w:t>
      </w:r>
      <w:r w:rsidRPr="004C55A7">
        <w:rPr>
          <w:rFonts w:ascii="Times New Roman" w:hAnsi="Times New Roman" w:cs="Times New Roman"/>
          <w:sz w:val="24"/>
          <w:szCs w:val="24"/>
        </w:rPr>
        <w:t>Līguma izpildes nodrošināšanai, kas kontrolē un atbild par Līguma izpildi:</w:t>
      </w:r>
    </w:p>
    <w:p w14:paraId="2B164A9F"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4C55A7">
        <w:rPr>
          <w:rFonts w:ascii="Times New Roman" w:hAnsi="Times New Roman" w:cs="Times New Roman"/>
          <w:sz w:val="24"/>
          <w:szCs w:val="24"/>
        </w:rPr>
        <w:t>o Pašvaldības puses:</w:t>
      </w:r>
    </w:p>
    <w:p w14:paraId="1139862A" w14:textId="77777777" w:rsidR="00BB5F07" w:rsidRDefault="00BB5F07" w:rsidP="00BB5F07">
      <w:pPr>
        <w:spacing w:after="0" w:line="240" w:lineRule="auto"/>
        <w:ind w:left="1418"/>
        <w:rPr>
          <w:rFonts w:ascii="Times New Roman" w:hAnsi="Times New Roman" w:cs="Times New Roman"/>
          <w:sz w:val="24"/>
          <w:szCs w:val="24"/>
        </w:rPr>
      </w:pPr>
      <w:r>
        <w:rPr>
          <w:rFonts w:ascii="Times New Roman" w:hAnsi="Times New Roman" w:cs="Times New Roman"/>
          <w:sz w:val="24"/>
          <w:szCs w:val="24"/>
        </w:rPr>
        <w:t>Kristīne Štrāla</w:t>
      </w:r>
    </w:p>
    <w:p w14:paraId="66DCA8E9" w14:textId="77777777" w:rsidR="00BB5F07" w:rsidRPr="004C55A7" w:rsidRDefault="00BB5F07" w:rsidP="00BB5F07">
      <w:pPr>
        <w:spacing w:after="0" w:line="240" w:lineRule="auto"/>
        <w:ind w:left="1418"/>
        <w:rPr>
          <w:rFonts w:ascii="Times New Roman" w:hAnsi="Times New Roman" w:cs="Times New Roman"/>
          <w:sz w:val="24"/>
          <w:szCs w:val="24"/>
        </w:rPr>
      </w:pPr>
      <w:r w:rsidRPr="004C55A7">
        <w:rPr>
          <w:rFonts w:ascii="Times New Roman" w:hAnsi="Times New Roman" w:cs="Times New Roman"/>
          <w:sz w:val="24"/>
          <w:szCs w:val="24"/>
        </w:rPr>
        <w:t xml:space="preserve">e-pasts: </w:t>
      </w:r>
      <w:hyperlink r:id="rId5" w:history="1">
        <w:r w:rsidRPr="00B7577F">
          <w:rPr>
            <w:rStyle w:val="Hyperlink"/>
            <w:rFonts w:ascii="Times New Roman" w:hAnsi="Times New Roman" w:cs="Times New Roman"/>
            <w:sz w:val="24"/>
            <w:szCs w:val="24"/>
          </w:rPr>
          <w:t>kristine.strala@marupe.lv</w:t>
        </w:r>
      </w:hyperlink>
      <w:r w:rsidRPr="004C55A7">
        <w:rPr>
          <w:rFonts w:ascii="Times New Roman" w:hAnsi="Times New Roman" w:cs="Times New Roman"/>
          <w:sz w:val="24"/>
          <w:szCs w:val="24"/>
        </w:rPr>
        <w:t>;</w:t>
      </w:r>
    </w:p>
    <w:p w14:paraId="3A48E091"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4C55A7">
        <w:rPr>
          <w:rFonts w:ascii="Times New Roman" w:hAnsi="Times New Roman" w:cs="Times New Roman"/>
          <w:sz w:val="24"/>
          <w:szCs w:val="24"/>
        </w:rPr>
        <w:t>o Privātpersonas puses:</w:t>
      </w:r>
    </w:p>
    <w:p w14:paraId="18DBE010" w14:textId="77777777" w:rsidR="00BB5F07" w:rsidRPr="004C55A7" w:rsidRDefault="00BB5F07" w:rsidP="00BB5F07">
      <w:pPr>
        <w:spacing w:after="0" w:line="240" w:lineRule="auto"/>
        <w:ind w:left="1418"/>
        <w:rPr>
          <w:rFonts w:ascii="Times New Roman" w:hAnsi="Times New Roman" w:cs="Times New Roman"/>
          <w:sz w:val="24"/>
          <w:szCs w:val="24"/>
        </w:rPr>
      </w:pPr>
      <w:r w:rsidRPr="004C55A7">
        <w:rPr>
          <w:rFonts w:ascii="Times New Roman" w:hAnsi="Times New Roman" w:cs="Times New Roman"/>
          <w:sz w:val="24"/>
          <w:szCs w:val="24"/>
        </w:rPr>
        <w:t>Vārds, uzvārds</w:t>
      </w:r>
      <w:r w:rsidRPr="004C55A7">
        <w:rPr>
          <w:rFonts w:ascii="Times New Roman" w:hAnsi="Times New Roman" w:cs="Times New Roman"/>
          <w:sz w:val="24"/>
          <w:szCs w:val="24"/>
        </w:rPr>
        <w:br/>
        <w:t>tālr. ______</w:t>
      </w:r>
      <w:r w:rsidRPr="004C55A7">
        <w:rPr>
          <w:rFonts w:ascii="Times New Roman" w:hAnsi="Times New Roman" w:cs="Times New Roman"/>
          <w:sz w:val="24"/>
          <w:szCs w:val="24"/>
        </w:rPr>
        <w:br/>
        <w:t>e-pasts: ______</w:t>
      </w:r>
    </w:p>
    <w:p w14:paraId="462F80EE" w14:textId="77777777" w:rsidR="00BB5F07" w:rsidRDefault="00BB5F07" w:rsidP="00BB5F07">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14:paraId="2772105E" w14:textId="77777777" w:rsidR="00BB5F07" w:rsidRPr="004C55A7" w:rsidRDefault="00BB5F07" w:rsidP="00BB5F07">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4C55A7">
        <w:rPr>
          <w:rFonts w:ascii="Times New Roman" w:hAnsi="Times New Roman" w:cs="Times New Roman"/>
          <w:b/>
          <w:bCs/>
          <w:sz w:val="24"/>
          <w:szCs w:val="24"/>
        </w:rPr>
        <w:t>IX</w:t>
      </w:r>
      <w:r w:rsidRPr="004C55A7">
        <w:rPr>
          <w:rFonts w:ascii="Times New Roman" w:hAnsi="Times New Roman" w:cs="Times New Roman"/>
          <w:sz w:val="24"/>
          <w:szCs w:val="24"/>
        </w:rPr>
        <w:t>.</w:t>
      </w:r>
      <w:r w:rsidRPr="004C55A7">
        <w:rPr>
          <w:rFonts w:ascii="Times New Roman" w:hAnsi="Times New Roman" w:cs="Times New Roman"/>
          <w:b/>
          <w:bCs/>
          <w:sz w:val="24"/>
          <w:szCs w:val="24"/>
        </w:rPr>
        <w:t> </w:t>
      </w:r>
      <w:r>
        <w:rPr>
          <w:rFonts w:ascii="Times New Roman" w:hAnsi="Times New Roman" w:cs="Times New Roman"/>
          <w:b/>
          <w:bCs/>
          <w:sz w:val="24"/>
          <w:szCs w:val="24"/>
        </w:rPr>
        <w:t>Citi</w:t>
      </w:r>
      <w:r w:rsidRPr="004C55A7">
        <w:rPr>
          <w:rFonts w:ascii="Times New Roman" w:hAnsi="Times New Roman" w:cs="Times New Roman"/>
          <w:b/>
          <w:bCs/>
          <w:sz w:val="24"/>
          <w:szCs w:val="24"/>
        </w:rPr>
        <w:t xml:space="preserve"> noteikumi</w:t>
      </w:r>
    </w:p>
    <w:p w14:paraId="5DEA9AD2"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Līgums Pusēm rada likumīgus, spēkā esošus un saistošus pienākumus, lai garantētu Līguma noteikumu savlaicīgu, atbilstošu un pilnīgu izpildi.</w:t>
      </w:r>
    </w:p>
    <w:p w14:paraId="0C425EBB"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Visi </w:t>
      </w:r>
      <w:smartTag w:uri="schemas-tilde-lv/tildestengine" w:element="veidnes">
        <w:smartTagPr>
          <w:attr w:name="text" w:val="Līguma"/>
          <w:attr w:name="id" w:val="-1"/>
          <w:attr w:name="baseform" w:val="līgum|s"/>
        </w:smartTagPr>
        <w:r w:rsidRPr="004C55A7">
          <w:rPr>
            <w:rFonts w:ascii="Times New Roman" w:hAnsi="Times New Roman" w:cs="Times New Roman"/>
            <w:sz w:val="24"/>
            <w:szCs w:val="24"/>
          </w:rPr>
          <w:t>Līguma</w:t>
        </w:r>
      </w:smartTag>
      <w:r w:rsidRPr="004C55A7">
        <w:rPr>
          <w:rFonts w:ascii="Times New Roman" w:hAnsi="Times New Roman" w:cs="Times New Roman"/>
          <w:sz w:val="24"/>
          <w:szCs w:val="24"/>
        </w:rPr>
        <w:t xml:space="preserve"> grozījumi, labojumi un papildinājumi noformējami rakstveidā, Pusēm savstarpēji vienojoties. </w:t>
      </w:r>
      <w:smartTag w:uri="schemas-tilde-lv/tildestengine" w:element="veidnes">
        <w:smartTagPr>
          <w:attr w:name="text" w:val="Līguma"/>
          <w:attr w:name="id" w:val="-1"/>
          <w:attr w:name="baseform" w:val="līgum|s"/>
        </w:smartTagPr>
        <w:r w:rsidRPr="004C55A7">
          <w:rPr>
            <w:rFonts w:ascii="Times New Roman" w:hAnsi="Times New Roman" w:cs="Times New Roman"/>
            <w:sz w:val="24"/>
            <w:szCs w:val="24"/>
          </w:rPr>
          <w:t>Līguma</w:t>
        </w:r>
      </w:smartTag>
      <w:r w:rsidRPr="004C55A7">
        <w:rPr>
          <w:rFonts w:ascii="Times New Roman" w:hAnsi="Times New Roman" w:cs="Times New Roman"/>
          <w:sz w:val="24"/>
          <w:szCs w:val="24"/>
        </w:rPr>
        <w:t xml:space="preserve"> grozījumi </w:t>
      </w:r>
      <w:r>
        <w:rPr>
          <w:rFonts w:ascii="Times New Roman" w:hAnsi="Times New Roman" w:cs="Times New Roman"/>
          <w:sz w:val="24"/>
          <w:szCs w:val="24"/>
        </w:rPr>
        <w:t xml:space="preserve">ir </w:t>
      </w:r>
      <w:r w:rsidRPr="004C55A7">
        <w:rPr>
          <w:rFonts w:ascii="Times New Roman" w:hAnsi="Times New Roman" w:cs="Times New Roman"/>
          <w:sz w:val="24"/>
          <w:szCs w:val="24"/>
        </w:rPr>
        <w:t>Līguma neatņemam</w:t>
      </w:r>
      <w:r>
        <w:rPr>
          <w:rFonts w:ascii="Times New Roman" w:hAnsi="Times New Roman" w:cs="Times New Roman"/>
          <w:sz w:val="24"/>
          <w:szCs w:val="24"/>
        </w:rPr>
        <w:t>a</w:t>
      </w:r>
      <w:r w:rsidRPr="004C55A7">
        <w:rPr>
          <w:rFonts w:ascii="Times New Roman" w:hAnsi="Times New Roman" w:cs="Times New Roman"/>
          <w:sz w:val="24"/>
          <w:szCs w:val="24"/>
        </w:rPr>
        <w:t xml:space="preserve"> sastāvdaļ</w:t>
      </w:r>
      <w:r>
        <w:rPr>
          <w:rFonts w:ascii="Times New Roman" w:hAnsi="Times New Roman" w:cs="Times New Roman"/>
          <w:sz w:val="24"/>
          <w:szCs w:val="24"/>
        </w:rPr>
        <w:t>a</w:t>
      </w:r>
      <w:r w:rsidRPr="004C55A7">
        <w:rPr>
          <w:rFonts w:ascii="Times New Roman" w:hAnsi="Times New Roman" w:cs="Times New Roman"/>
          <w:sz w:val="24"/>
          <w:szCs w:val="24"/>
        </w:rPr>
        <w:t>.</w:t>
      </w:r>
    </w:p>
    <w:p w14:paraId="6938E9BF" w14:textId="77777777" w:rsidR="00BB5F07" w:rsidRPr="00AC509A"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AC509A">
        <w:rPr>
          <w:rFonts w:ascii="Times New Roman" w:hAnsi="Times New Roman" w:cs="Times New Roman"/>
          <w:sz w:val="24"/>
          <w:szCs w:val="24"/>
        </w:rPr>
        <w:lastRenderedPageBreak/>
        <w:t>Privātpersona nav tiesīga nodot Pārvaldes uzdevuma īstenošanu trešajām personām. Pārvaldes uzdevuma īstenošanā iesaistīto personālu Privātpersona var mainīt, pirms tam to saskaņojot ar Pašvaldību.</w:t>
      </w:r>
    </w:p>
    <w:p w14:paraId="476C3EF8"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Puses nav tiesīgas izpaust trešajām personām otras Puses konfidenciāla rakstura informāciju, kas veicot Līguma izpildi nonākusi </w:t>
      </w:r>
      <w:r>
        <w:rPr>
          <w:rFonts w:ascii="Times New Roman" w:hAnsi="Times New Roman" w:cs="Times New Roman"/>
          <w:sz w:val="24"/>
          <w:szCs w:val="24"/>
        </w:rPr>
        <w:t xml:space="preserve">to </w:t>
      </w:r>
      <w:r w:rsidRPr="004C55A7">
        <w:rPr>
          <w:rFonts w:ascii="Times New Roman" w:hAnsi="Times New Roman" w:cs="Times New Roman"/>
          <w:sz w:val="24"/>
          <w:szCs w:val="24"/>
        </w:rPr>
        <w:t>rīcībā. Šis noteikums neattiecas uz vispārpieejamas informācijas izpaušanu un gadījumiem, kad vienai no Pusēm normatīvajos aktos uzlikts par pienākumu sniegt pieprasīto informāciju.</w:t>
      </w:r>
    </w:p>
    <w:p w14:paraId="1EB8903B"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Puse nekavējoties informē otru Pusi par visiem Līguma izpildes laikā esošajiem vai iespējamajiem sarežģījumiem, kas varētu aizkavēt ar šo </w:t>
      </w:r>
      <w:smartTag w:uri="schemas-tilde-lv/tildestengine" w:element="veidnes">
        <w:smartTagPr>
          <w:attr w:name="text" w:val="līgumu"/>
          <w:attr w:name="id" w:val="-1"/>
          <w:attr w:name="baseform" w:val="līgum|s"/>
        </w:smartTagPr>
        <w:r w:rsidRPr="004C55A7">
          <w:rPr>
            <w:rFonts w:ascii="Times New Roman" w:hAnsi="Times New Roman" w:cs="Times New Roman"/>
            <w:sz w:val="24"/>
            <w:szCs w:val="24"/>
          </w:rPr>
          <w:t>Līgumu</w:t>
        </w:r>
      </w:smartTag>
      <w:r w:rsidRPr="004C55A7">
        <w:rPr>
          <w:rFonts w:ascii="Times New Roman" w:hAnsi="Times New Roman" w:cs="Times New Roman"/>
          <w:sz w:val="24"/>
          <w:szCs w:val="24"/>
        </w:rPr>
        <w:t xml:space="preserve"> uzņemto saistību izpildi.</w:t>
      </w:r>
    </w:p>
    <w:p w14:paraId="2981DCA2"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Līgumam ir šādi pielikumi:</w:t>
      </w:r>
    </w:p>
    <w:p w14:paraId="75FA0B57"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Projekta pieteikums, pielikums Nr.1.</w:t>
      </w:r>
    </w:p>
    <w:p w14:paraId="1491F64E" w14:textId="77777777" w:rsidR="00BB5F07" w:rsidRPr="004C55A7" w:rsidRDefault="00BB5F07" w:rsidP="00BB5F07">
      <w:pPr>
        <w:pStyle w:val="ListParagraph"/>
        <w:numPr>
          <w:ilvl w:val="1"/>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Projekta īstenošanas pārskata veidlapa, pielikums Nr.2</w:t>
      </w:r>
    </w:p>
    <w:p w14:paraId="3EA2BED1" w14:textId="77777777" w:rsidR="00BB5F07" w:rsidRPr="004C55A7" w:rsidRDefault="00BB5F07" w:rsidP="00BB5F07">
      <w:pPr>
        <w:pStyle w:val="ListParagraph"/>
        <w:numPr>
          <w:ilvl w:val="0"/>
          <w:numId w:val="1"/>
        </w:numPr>
        <w:spacing w:after="0" w:line="240" w:lineRule="auto"/>
        <w:jc w:val="both"/>
        <w:rPr>
          <w:rFonts w:ascii="Times New Roman" w:hAnsi="Times New Roman" w:cs="Times New Roman"/>
          <w:sz w:val="24"/>
          <w:szCs w:val="24"/>
        </w:rPr>
      </w:pPr>
      <w:r w:rsidRPr="004C55A7">
        <w:rPr>
          <w:rFonts w:ascii="Times New Roman" w:hAnsi="Times New Roman" w:cs="Times New Roman"/>
          <w:sz w:val="24"/>
          <w:szCs w:val="24"/>
        </w:rPr>
        <w:t xml:space="preserve">Līgums sastādīts latviešu valodā divos identiskos eksemplāros ar vienādu juridisko spēku, pa vienam eksemplāram katrai Pusei. </w:t>
      </w:r>
    </w:p>
    <w:p w14:paraId="047F1F69" w14:textId="77777777" w:rsidR="00BB5F07" w:rsidRDefault="00BB5F07" w:rsidP="00BB5F07">
      <w:pPr>
        <w:spacing w:after="0" w:line="240" w:lineRule="auto"/>
        <w:jc w:val="center"/>
        <w:rPr>
          <w:rFonts w:ascii="Times New Roman" w:hAnsi="Times New Roman" w:cs="Times New Roman"/>
          <w:b/>
          <w:sz w:val="24"/>
          <w:szCs w:val="24"/>
        </w:rPr>
      </w:pPr>
    </w:p>
    <w:p w14:paraId="1BE4BD90" w14:textId="77777777" w:rsidR="00BB5F07" w:rsidRPr="004C55A7" w:rsidRDefault="00BB5F07" w:rsidP="00BB5F07">
      <w:pPr>
        <w:spacing w:after="0" w:line="240" w:lineRule="auto"/>
        <w:jc w:val="center"/>
        <w:rPr>
          <w:rFonts w:ascii="Times New Roman" w:hAnsi="Times New Roman" w:cs="Times New Roman"/>
          <w:b/>
          <w:sz w:val="24"/>
          <w:szCs w:val="24"/>
        </w:rPr>
      </w:pPr>
      <w:r w:rsidRPr="004C55A7">
        <w:rPr>
          <w:rFonts w:ascii="Times New Roman" w:hAnsi="Times New Roman" w:cs="Times New Roman"/>
          <w:b/>
          <w:sz w:val="24"/>
          <w:szCs w:val="24"/>
        </w:rPr>
        <w:t>X</w:t>
      </w:r>
      <w:r w:rsidRPr="004C55A7">
        <w:rPr>
          <w:rFonts w:ascii="Times New Roman" w:hAnsi="Times New Roman" w:cs="Times New Roman"/>
          <w:sz w:val="24"/>
          <w:szCs w:val="24"/>
        </w:rPr>
        <w:t>.</w:t>
      </w:r>
      <w:r w:rsidRPr="004C55A7">
        <w:rPr>
          <w:rFonts w:ascii="Times New Roman" w:hAnsi="Times New Roman" w:cs="Times New Roman"/>
          <w:b/>
          <w:sz w:val="24"/>
          <w:szCs w:val="24"/>
        </w:rPr>
        <w:t xml:space="preserve"> 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039"/>
      </w:tblGrid>
      <w:tr w:rsidR="00BB5F07" w:rsidRPr="004C55A7" w14:paraId="562E1D82" w14:textId="77777777" w:rsidTr="00DC6099">
        <w:tc>
          <w:tcPr>
            <w:tcW w:w="4530" w:type="dxa"/>
          </w:tcPr>
          <w:p w14:paraId="3148FC8E" w14:textId="77777777" w:rsidR="00BB5F07" w:rsidRPr="004C55A7" w:rsidRDefault="00BB5F07" w:rsidP="00DC6099">
            <w:pPr>
              <w:rPr>
                <w:rFonts w:ascii="Times New Roman" w:hAnsi="Times New Roman" w:cs="Times New Roman"/>
                <w:b/>
                <w:sz w:val="24"/>
                <w:szCs w:val="24"/>
              </w:rPr>
            </w:pPr>
            <w:r w:rsidRPr="004C55A7">
              <w:rPr>
                <w:rFonts w:ascii="Times New Roman" w:hAnsi="Times New Roman" w:cs="Times New Roman"/>
                <w:b/>
                <w:sz w:val="24"/>
                <w:szCs w:val="24"/>
              </w:rPr>
              <w:t>Pašvaldība</w:t>
            </w:r>
          </w:p>
          <w:p w14:paraId="580D92C0" w14:textId="77777777" w:rsidR="00BB5F07" w:rsidRPr="004C55A7" w:rsidRDefault="00BB5F07" w:rsidP="00DC6099">
            <w:pPr>
              <w:rPr>
                <w:rFonts w:ascii="Times New Roman" w:hAnsi="Times New Roman" w:cs="Times New Roman"/>
                <w:sz w:val="24"/>
                <w:szCs w:val="24"/>
              </w:rPr>
            </w:pPr>
          </w:p>
          <w:p w14:paraId="1BC3AE50" w14:textId="77777777" w:rsidR="00BB5F07" w:rsidRPr="004C55A7" w:rsidRDefault="00BB5F07" w:rsidP="00DC6099">
            <w:pPr>
              <w:rPr>
                <w:rFonts w:ascii="Times New Roman" w:hAnsi="Times New Roman" w:cs="Times New Roman"/>
                <w:sz w:val="24"/>
                <w:szCs w:val="24"/>
              </w:rPr>
            </w:pPr>
            <w:r w:rsidRPr="004C55A7">
              <w:rPr>
                <w:rFonts w:ascii="Times New Roman" w:hAnsi="Times New Roman" w:cs="Times New Roman"/>
                <w:sz w:val="24"/>
                <w:szCs w:val="24"/>
              </w:rPr>
              <w:t>Mārupes novada pašvaldība</w:t>
            </w:r>
          </w:p>
          <w:p w14:paraId="3D02EF61" w14:textId="77777777" w:rsidR="00BB5F07" w:rsidRPr="004C55A7" w:rsidRDefault="00BB5F07" w:rsidP="00DC6099">
            <w:pPr>
              <w:rPr>
                <w:rFonts w:ascii="Times New Roman" w:hAnsi="Times New Roman" w:cs="Times New Roman"/>
                <w:sz w:val="24"/>
                <w:szCs w:val="24"/>
              </w:rPr>
            </w:pPr>
            <w:r w:rsidRPr="004C55A7">
              <w:rPr>
                <w:rFonts w:ascii="Times New Roman" w:hAnsi="Times New Roman" w:cs="Times New Roman"/>
                <w:sz w:val="24"/>
                <w:szCs w:val="24"/>
              </w:rPr>
              <w:t>Daugavas iela 29, Mārupe, Mārupes nov., LV-2167</w:t>
            </w:r>
          </w:p>
          <w:p w14:paraId="34A63E8C" w14:textId="77777777" w:rsidR="00BB5F07" w:rsidRPr="004C55A7" w:rsidRDefault="00BB5F07" w:rsidP="00DC6099">
            <w:pPr>
              <w:rPr>
                <w:rFonts w:ascii="Times New Roman" w:hAnsi="Times New Roman" w:cs="Times New Roman"/>
                <w:sz w:val="24"/>
                <w:szCs w:val="24"/>
              </w:rPr>
            </w:pPr>
            <w:r w:rsidRPr="004C55A7">
              <w:rPr>
                <w:rFonts w:ascii="Times New Roman" w:hAnsi="Times New Roman" w:cs="Times New Roman"/>
                <w:sz w:val="24"/>
                <w:szCs w:val="24"/>
              </w:rPr>
              <w:t>Reģ. Nr. 90000012827</w:t>
            </w:r>
          </w:p>
          <w:p w14:paraId="68BA4052" w14:textId="77777777" w:rsidR="00BB5F07" w:rsidRPr="004C55A7" w:rsidRDefault="00BB5F07" w:rsidP="00DC6099">
            <w:pPr>
              <w:rPr>
                <w:rFonts w:ascii="Times New Roman" w:hAnsi="Times New Roman" w:cs="Times New Roman"/>
                <w:sz w:val="24"/>
                <w:szCs w:val="24"/>
              </w:rPr>
            </w:pPr>
            <w:r w:rsidRPr="004C55A7">
              <w:rPr>
                <w:rFonts w:ascii="Times New Roman" w:hAnsi="Times New Roman" w:cs="Times New Roman"/>
                <w:sz w:val="24"/>
                <w:szCs w:val="24"/>
              </w:rPr>
              <w:t>Banka: AS "SEB banka"</w:t>
            </w:r>
          </w:p>
          <w:p w14:paraId="4C428439" w14:textId="77777777" w:rsidR="00BB5F07" w:rsidRPr="004C55A7" w:rsidRDefault="00BB5F07" w:rsidP="00DC6099">
            <w:pPr>
              <w:rPr>
                <w:rFonts w:ascii="Times New Roman" w:hAnsi="Times New Roman" w:cs="Times New Roman"/>
                <w:sz w:val="24"/>
                <w:szCs w:val="24"/>
              </w:rPr>
            </w:pPr>
            <w:r w:rsidRPr="004C55A7">
              <w:rPr>
                <w:rFonts w:ascii="Times New Roman" w:hAnsi="Times New Roman" w:cs="Times New Roman"/>
                <w:sz w:val="24"/>
                <w:szCs w:val="24"/>
              </w:rPr>
              <w:t>Kods: UNLALV2X</w:t>
            </w:r>
          </w:p>
          <w:p w14:paraId="2ED750E8" w14:textId="77777777" w:rsidR="00BB5F07" w:rsidRPr="004C55A7" w:rsidRDefault="00BB5F07" w:rsidP="00DC6099">
            <w:pPr>
              <w:rPr>
                <w:rFonts w:ascii="Times New Roman" w:hAnsi="Times New Roman" w:cs="Times New Roman"/>
                <w:sz w:val="24"/>
                <w:szCs w:val="24"/>
              </w:rPr>
            </w:pPr>
            <w:r w:rsidRPr="004C55A7">
              <w:rPr>
                <w:rFonts w:ascii="Times New Roman" w:hAnsi="Times New Roman" w:cs="Times New Roman"/>
                <w:sz w:val="24"/>
                <w:szCs w:val="24"/>
              </w:rPr>
              <w:t>Konts: LV69UNLA0003011130405</w:t>
            </w:r>
          </w:p>
          <w:p w14:paraId="154791BA" w14:textId="77777777" w:rsidR="00BB5F07" w:rsidRPr="004C55A7" w:rsidRDefault="00BB5F07" w:rsidP="00DC6099">
            <w:pPr>
              <w:rPr>
                <w:rFonts w:ascii="Times New Roman" w:hAnsi="Times New Roman" w:cs="Times New Roman"/>
                <w:sz w:val="24"/>
                <w:szCs w:val="24"/>
              </w:rPr>
            </w:pPr>
          </w:p>
          <w:p w14:paraId="75AE3DF2" w14:textId="77777777" w:rsidR="00BB5F07" w:rsidRPr="004C55A7" w:rsidRDefault="00BB5F07" w:rsidP="00DC6099">
            <w:pPr>
              <w:rPr>
                <w:rFonts w:ascii="Times New Roman" w:hAnsi="Times New Roman" w:cs="Times New Roman"/>
                <w:sz w:val="24"/>
                <w:szCs w:val="24"/>
              </w:rPr>
            </w:pPr>
          </w:p>
        </w:tc>
        <w:tc>
          <w:tcPr>
            <w:tcW w:w="4531" w:type="dxa"/>
          </w:tcPr>
          <w:p w14:paraId="388B61A7" w14:textId="77777777" w:rsidR="00BB5F07" w:rsidRPr="004C55A7" w:rsidRDefault="00BB5F07" w:rsidP="00DC6099">
            <w:pPr>
              <w:rPr>
                <w:rFonts w:ascii="Times New Roman" w:hAnsi="Times New Roman" w:cs="Times New Roman"/>
                <w:b/>
                <w:sz w:val="24"/>
                <w:szCs w:val="24"/>
              </w:rPr>
            </w:pPr>
            <w:r w:rsidRPr="004C55A7">
              <w:rPr>
                <w:rFonts w:ascii="Times New Roman" w:hAnsi="Times New Roman" w:cs="Times New Roman"/>
                <w:b/>
                <w:sz w:val="24"/>
                <w:szCs w:val="24"/>
              </w:rPr>
              <w:t>Privātpersona</w:t>
            </w:r>
          </w:p>
        </w:tc>
      </w:tr>
    </w:tbl>
    <w:p w14:paraId="5B0ACC0B" w14:textId="77777777" w:rsidR="00284745" w:rsidRDefault="00284745"/>
    <w:sectPr w:rsidR="002847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F75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33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07"/>
    <w:rsid w:val="000A30E7"/>
    <w:rsid w:val="00155AA9"/>
    <w:rsid w:val="00284745"/>
    <w:rsid w:val="0052770D"/>
    <w:rsid w:val="00BB5F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C20160"/>
  <w15:chartTrackingRefBased/>
  <w15:docId w15:val="{6FFC1629-3986-4D3B-AEA9-296B6BA3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07"/>
    <w:rPr>
      <w:kern w:val="0"/>
      <w14:ligatures w14:val="none"/>
    </w:rPr>
  </w:style>
  <w:style w:type="paragraph" w:styleId="Heading1">
    <w:name w:val="heading 1"/>
    <w:basedOn w:val="Normal"/>
    <w:next w:val="Normal"/>
    <w:link w:val="Heading1Char"/>
    <w:uiPriority w:val="9"/>
    <w:qFormat/>
    <w:rsid w:val="00BB5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F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F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F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07"/>
    <w:rPr>
      <w:rFonts w:eastAsiaTheme="majorEastAsia" w:cstheme="majorBidi"/>
      <w:color w:val="272727" w:themeColor="text1" w:themeTint="D8"/>
    </w:rPr>
  </w:style>
  <w:style w:type="paragraph" w:styleId="Title">
    <w:name w:val="Title"/>
    <w:basedOn w:val="Normal"/>
    <w:next w:val="Normal"/>
    <w:link w:val="TitleChar"/>
    <w:uiPriority w:val="10"/>
    <w:qFormat/>
    <w:rsid w:val="00BB5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07"/>
    <w:pPr>
      <w:spacing w:before="160"/>
      <w:jc w:val="center"/>
    </w:pPr>
    <w:rPr>
      <w:i/>
      <w:iCs/>
      <w:color w:val="404040" w:themeColor="text1" w:themeTint="BF"/>
    </w:rPr>
  </w:style>
  <w:style w:type="character" w:customStyle="1" w:styleId="QuoteChar">
    <w:name w:val="Quote Char"/>
    <w:basedOn w:val="DefaultParagraphFont"/>
    <w:link w:val="Quote"/>
    <w:uiPriority w:val="29"/>
    <w:rsid w:val="00BB5F07"/>
    <w:rPr>
      <w:i/>
      <w:iCs/>
      <w:color w:val="404040" w:themeColor="text1" w:themeTint="BF"/>
    </w:rPr>
  </w:style>
  <w:style w:type="paragraph" w:styleId="ListParagraph">
    <w:name w:val="List Paragraph"/>
    <w:aliases w:val="Strip,H&amp;P List Paragraph,2,Saraksta rindkopa2,Párrafo de lista,Normal bullet 2,Bullet list,Attēlu numeracija,Bullet EY,Bullet Points,Dot pt,F5 List Paragraph,IFCL - List Paragraph,Indicator Text,List Paragraph Char Char Char,Syle 1"/>
    <w:basedOn w:val="Normal"/>
    <w:link w:val="ListParagraphChar"/>
    <w:uiPriority w:val="34"/>
    <w:qFormat/>
    <w:rsid w:val="00BB5F07"/>
    <w:pPr>
      <w:ind w:left="720"/>
      <w:contextualSpacing/>
    </w:pPr>
  </w:style>
  <w:style w:type="character" w:styleId="IntenseEmphasis">
    <w:name w:val="Intense Emphasis"/>
    <w:basedOn w:val="DefaultParagraphFont"/>
    <w:uiPriority w:val="21"/>
    <w:qFormat/>
    <w:rsid w:val="00BB5F07"/>
    <w:rPr>
      <w:i/>
      <w:iCs/>
      <w:color w:val="2F5496" w:themeColor="accent1" w:themeShade="BF"/>
    </w:rPr>
  </w:style>
  <w:style w:type="paragraph" w:styleId="IntenseQuote">
    <w:name w:val="Intense Quote"/>
    <w:basedOn w:val="Normal"/>
    <w:next w:val="Normal"/>
    <w:link w:val="IntenseQuoteChar"/>
    <w:uiPriority w:val="30"/>
    <w:qFormat/>
    <w:rsid w:val="00BB5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F07"/>
    <w:rPr>
      <w:i/>
      <w:iCs/>
      <w:color w:val="2F5496" w:themeColor="accent1" w:themeShade="BF"/>
    </w:rPr>
  </w:style>
  <w:style w:type="character" w:styleId="IntenseReference">
    <w:name w:val="Intense Reference"/>
    <w:basedOn w:val="DefaultParagraphFont"/>
    <w:uiPriority w:val="32"/>
    <w:qFormat/>
    <w:rsid w:val="00BB5F07"/>
    <w:rPr>
      <w:b/>
      <w:bCs/>
      <w:smallCaps/>
      <w:color w:val="2F5496" w:themeColor="accent1" w:themeShade="BF"/>
      <w:spacing w:val="5"/>
    </w:rPr>
  </w:style>
  <w:style w:type="character" w:customStyle="1" w:styleId="ListParagraphChar">
    <w:name w:val="List Paragraph Char"/>
    <w:aliases w:val="Strip Char,H&amp;P List Paragraph Char,2 Char,Saraksta rindkopa2 Char,Párrafo de lista Char,Normal bullet 2 Char,Bullet list Char,Attēlu numeracija Char,Bullet EY Char,Bullet Points Char,Dot pt Char,F5 List Paragraph Char,Syle 1 Char"/>
    <w:link w:val="ListParagraph"/>
    <w:uiPriority w:val="34"/>
    <w:qFormat/>
    <w:locked/>
    <w:rsid w:val="00BB5F07"/>
  </w:style>
  <w:style w:type="character" w:styleId="Hyperlink">
    <w:name w:val="Hyperlink"/>
    <w:basedOn w:val="DefaultParagraphFont"/>
    <w:uiPriority w:val="99"/>
    <w:unhideWhenUsed/>
    <w:rsid w:val="00BB5F07"/>
    <w:rPr>
      <w:color w:val="0563C1" w:themeColor="hyperlink"/>
      <w:u w:val="single"/>
    </w:rPr>
  </w:style>
  <w:style w:type="table" w:styleId="TableGrid">
    <w:name w:val="Table Grid"/>
    <w:basedOn w:val="TableNormal"/>
    <w:uiPriority w:val="39"/>
    <w:rsid w:val="00BB5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ne.strala@marup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7877</Words>
  <Characters>4491</Characters>
  <Application>Microsoft Office Word</Application>
  <DocSecurity>0</DocSecurity>
  <Lines>37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Pastare</dc:creator>
  <cp:keywords/>
  <dc:description/>
  <cp:lastModifiedBy>Ieva Pastare</cp:lastModifiedBy>
  <cp:revision>1</cp:revision>
  <dcterms:created xsi:type="dcterms:W3CDTF">2025-12-02T12:06:00Z</dcterms:created>
  <dcterms:modified xsi:type="dcterms:W3CDTF">2025-12-02T12:06:00Z</dcterms:modified>
</cp:coreProperties>
</file>