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A8A9" w14:textId="77777777" w:rsidR="000C538E" w:rsidRPr="003354BB" w:rsidRDefault="000C538E" w:rsidP="000C538E">
      <w:pPr>
        <w:jc w:val="center"/>
      </w:pPr>
      <w:r w:rsidRPr="003354BB">
        <w:rPr>
          <w:b/>
        </w:rPr>
        <w:t>Finanšu komitejas sēde</w:t>
      </w:r>
      <w:r w:rsidRPr="003354BB">
        <w:t xml:space="preserve"> </w:t>
      </w:r>
    </w:p>
    <w:p w14:paraId="63682340" w14:textId="26FF2BE3" w:rsidR="000C538E" w:rsidRPr="003354BB" w:rsidRDefault="001A55CA" w:rsidP="000C538E">
      <w:pPr>
        <w:jc w:val="center"/>
      </w:pPr>
      <w:r>
        <w:t>19</w:t>
      </w:r>
      <w:r w:rsidR="000C538E" w:rsidRPr="001C1328">
        <w:t>.0</w:t>
      </w:r>
      <w:r>
        <w:t>7</w:t>
      </w:r>
      <w:r w:rsidR="000C538E" w:rsidRPr="001C1328">
        <w:t>.2023. plkst.</w:t>
      </w:r>
      <w:r w:rsidR="00CE0A43">
        <w:t>10</w:t>
      </w:r>
      <w:r w:rsidR="000C538E" w:rsidRPr="001C1328">
        <w:t>:00</w:t>
      </w:r>
      <w:r w:rsidR="000C538E" w:rsidRPr="003354BB">
        <w:t xml:space="preserve"> </w:t>
      </w:r>
    </w:p>
    <w:p w14:paraId="2D1D2F82" w14:textId="0436C184" w:rsidR="000C538E" w:rsidRPr="003354BB" w:rsidRDefault="000C538E" w:rsidP="000C538E">
      <w:pPr>
        <w:jc w:val="center"/>
      </w:pPr>
      <w:r w:rsidRPr="003354BB">
        <w:t>Protokols Nr.</w:t>
      </w:r>
      <w:r w:rsidR="001A55CA">
        <w:t>8</w:t>
      </w:r>
    </w:p>
    <w:p w14:paraId="53B45F39" w14:textId="77777777" w:rsidR="000C538E" w:rsidRPr="003354BB" w:rsidRDefault="000C538E" w:rsidP="000C538E">
      <w:pPr>
        <w:jc w:val="center"/>
      </w:pPr>
    </w:p>
    <w:p w14:paraId="49B5F51C" w14:textId="77777777" w:rsidR="000C538E" w:rsidRPr="003354BB" w:rsidRDefault="000C538E" w:rsidP="000C538E">
      <w:pPr>
        <w:rPr>
          <w:b/>
        </w:rPr>
      </w:pPr>
      <w:r w:rsidRPr="003354BB">
        <w:rPr>
          <w:b/>
        </w:rPr>
        <w:t>Darba kārtība:</w:t>
      </w:r>
    </w:p>
    <w:tbl>
      <w:tblPr>
        <w:tblStyle w:val="Reatabula"/>
        <w:tblW w:w="10207" w:type="dxa"/>
        <w:tblInd w:w="-998" w:type="dxa"/>
        <w:tblLook w:val="04A0" w:firstRow="1" w:lastRow="0" w:firstColumn="1" w:lastColumn="0" w:noHBand="0" w:noVBand="1"/>
      </w:tblPr>
      <w:tblGrid>
        <w:gridCol w:w="1158"/>
        <w:gridCol w:w="6781"/>
        <w:gridCol w:w="2268"/>
      </w:tblGrid>
      <w:tr w:rsidR="000C538E" w:rsidRPr="003354BB" w14:paraId="0537F1DD" w14:textId="77777777" w:rsidTr="003354BB">
        <w:trPr>
          <w:trHeight w:val="315"/>
        </w:trPr>
        <w:tc>
          <w:tcPr>
            <w:tcW w:w="1158" w:type="dxa"/>
            <w:hideMark/>
          </w:tcPr>
          <w:p w14:paraId="6489001F" w14:textId="77777777" w:rsidR="000C538E" w:rsidRPr="003354BB" w:rsidRDefault="000C538E" w:rsidP="000236A9">
            <w:pPr>
              <w:jc w:val="center"/>
              <w:rPr>
                <w:b/>
                <w:bCs/>
              </w:rPr>
            </w:pPr>
            <w:proofErr w:type="spellStart"/>
            <w:r w:rsidRPr="003354BB">
              <w:rPr>
                <w:b/>
                <w:bCs/>
              </w:rPr>
              <w:t>Nr.p.k</w:t>
            </w:r>
            <w:proofErr w:type="spellEnd"/>
            <w:r w:rsidRPr="003354BB">
              <w:rPr>
                <w:b/>
                <w:bCs/>
              </w:rPr>
              <w:t>.</w:t>
            </w:r>
          </w:p>
        </w:tc>
        <w:tc>
          <w:tcPr>
            <w:tcW w:w="6781" w:type="dxa"/>
            <w:hideMark/>
          </w:tcPr>
          <w:p w14:paraId="76D69401" w14:textId="77777777" w:rsidR="000C538E" w:rsidRPr="003354BB" w:rsidRDefault="000C538E" w:rsidP="000236A9">
            <w:pPr>
              <w:jc w:val="center"/>
              <w:rPr>
                <w:b/>
                <w:bCs/>
              </w:rPr>
            </w:pPr>
            <w:r w:rsidRPr="003354BB">
              <w:rPr>
                <w:b/>
                <w:bCs/>
              </w:rPr>
              <w:t>Izskatāmais jautājums</w:t>
            </w:r>
          </w:p>
        </w:tc>
        <w:tc>
          <w:tcPr>
            <w:tcW w:w="2268" w:type="dxa"/>
            <w:noWrap/>
            <w:hideMark/>
          </w:tcPr>
          <w:p w14:paraId="20F8D60A" w14:textId="77777777" w:rsidR="000C538E" w:rsidRPr="003354BB" w:rsidRDefault="000C538E" w:rsidP="000236A9">
            <w:pPr>
              <w:jc w:val="center"/>
              <w:rPr>
                <w:b/>
                <w:bCs/>
              </w:rPr>
            </w:pPr>
            <w:r w:rsidRPr="003354BB">
              <w:rPr>
                <w:b/>
                <w:bCs/>
              </w:rPr>
              <w:t>Ziņotājs</w:t>
            </w:r>
          </w:p>
        </w:tc>
      </w:tr>
      <w:tr w:rsidR="000C538E" w:rsidRPr="003354BB" w14:paraId="184318BC" w14:textId="77777777" w:rsidTr="003354BB">
        <w:trPr>
          <w:trHeight w:val="265"/>
        </w:trPr>
        <w:tc>
          <w:tcPr>
            <w:tcW w:w="1158" w:type="dxa"/>
            <w:noWrap/>
          </w:tcPr>
          <w:p w14:paraId="4E464F8D" w14:textId="77777777" w:rsidR="000C538E" w:rsidRPr="00A02F18" w:rsidRDefault="000C538E" w:rsidP="00A02F18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4FB1F32D" w14:textId="3181234C" w:rsidR="000C538E" w:rsidRPr="003354BB" w:rsidRDefault="00EA66D4" w:rsidP="000C538E">
            <w:pPr>
              <w:jc w:val="both"/>
              <w:rPr>
                <w:b/>
                <w:bCs/>
              </w:rPr>
            </w:pPr>
            <w:r w:rsidRPr="00EA66D4">
              <w:rPr>
                <w:b/>
                <w:bCs/>
              </w:rPr>
              <w:t>Par grozījumiem Mārupes novada pašvaldības domes 2022.gada 24.augusta lēmumā Nr.39 (sēdes protokols Nr.17) “Par Mārupes novada pašvaldības iestāžu amata vietu sarakstu apstiprināšanu”</w:t>
            </w:r>
          </w:p>
        </w:tc>
        <w:tc>
          <w:tcPr>
            <w:tcW w:w="2268" w:type="dxa"/>
            <w:noWrap/>
          </w:tcPr>
          <w:p w14:paraId="78CAD465" w14:textId="3A589DAF" w:rsidR="000C538E" w:rsidRPr="003354BB" w:rsidRDefault="00EA66D4" w:rsidP="000236A9">
            <w:pPr>
              <w:jc w:val="center"/>
            </w:pPr>
            <w:r>
              <w:t>Anete Freimane</w:t>
            </w:r>
          </w:p>
        </w:tc>
      </w:tr>
      <w:tr w:rsidR="000C538E" w:rsidRPr="003354BB" w14:paraId="527F6C6E" w14:textId="77777777" w:rsidTr="003354BB">
        <w:trPr>
          <w:trHeight w:val="287"/>
        </w:trPr>
        <w:tc>
          <w:tcPr>
            <w:tcW w:w="1158" w:type="dxa"/>
            <w:noWrap/>
          </w:tcPr>
          <w:p w14:paraId="6118A974" w14:textId="77777777" w:rsidR="000C538E" w:rsidRPr="00A02F18" w:rsidRDefault="000C538E" w:rsidP="00A02F18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7DD48387" w14:textId="57ED8E53" w:rsidR="000C538E" w:rsidRPr="003354BB" w:rsidRDefault="00EA66D4" w:rsidP="000C538E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b/>
                <w:color w:val="auto"/>
                <w:sz w:val="24"/>
                <w:szCs w:val="24"/>
              </w:rPr>
            </w:pPr>
            <w:r w:rsidRPr="00EA66D4">
              <w:rPr>
                <w:b/>
                <w:color w:val="auto"/>
                <w:sz w:val="24"/>
                <w:szCs w:val="24"/>
              </w:rPr>
              <w:t>Par grozījumiem Mārupes novada pašvaldības domes 2022.gada 24.augusta lēmumā Nr.40 (sēdes protokols Nr.17) “Par Mārupes novada pašvaldības izglītības iestāžu amata vietu sarakstu apstiprināšanu”</w:t>
            </w:r>
          </w:p>
        </w:tc>
        <w:tc>
          <w:tcPr>
            <w:tcW w:w="2268" w:type="dxa"/>
            <w:noWrap/>
          </w:tcPr>
          <w:p w14:paraId="5CC6D252" w14:textId="4DBD0475" w:rsidR="000C538E" w:rsidRPr="003354BB" w:rsidRDefault="00F036B2" w:rsidP="000236A9">
            <w:pPr>
              <w:jc w:val="center"/>
            </w:pPr>
            <w:r>
              <w:t>Anete Freimane</w:t>
            </w:r>
          </w:p>
        </w:tc>
      </w:tr>
      <w:tr w:rsidR="000C538E" w:rsidRPr="003354BB" w14:paraId="1E26EA72" w14:textId="77777777" w:rsidTr="003354BB">
        <w:trPr>
          <w:trHeight w:val="360"/>
        </w:trPr>
        <w:tc>
          <w:tcPr>
            <w:tcW w:w="1158" w:type="dxa"/>
            <w:noWrap/>
          </w:tcPr>
          <w:p w14:paraId="7D6F8D3A" w14:textId="77777777" w:rsidR="000C538E" w:rsidRPr="00A02F18" w:rsidRDefault="000C538E" w:rsidP="00A02F18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333E2494" w14:textId="60F4C4F9" w:rsidR="003354BB" w:rsidRPr="003354BB" w:rsidRDefault="00EA66D4" w:rsidP="000C538E">
            <w:pPr>
              <w:jc w:val="both"/>
              <w:rPr>
                <w:b/>
                <w:bCs/>
              </w:rPr>
            </w:pPr>
            <w:r w:rsidRPr="00EA66D4">
              <w:rPr>
                <w:b/>
                <w:bCs/>
              </w:rPr>
              <w:t>Par pašvaldības budžetā ieskaitāmo nodokļu parādu un ar tiem saistītās nokavējuma naudas  un soda naudas dzēšanu</w:t>
            </w:r>
          </w:p>
        </w:tc>
        <w:tc>
          <w:tcPr>
            <w:tcW w:w="2268" w:type="dxa"/>
            <w:noWrap/>
          </w:tcPr>
          <w:p w14:paraId="720E001A" w14:textId="6E301F92" w:rsidR="000C538E" w:rsidRPr="003354BB" w:rsidRDefault="00EA66D4" w:rsidP="000236A9">
            <w:pPr>
              <w:jc w:val="center"/>
            </w:pPr>
            <w:r>
              <w:t>Dace Vilaka-Kraukle</w:t>
            </w:r>
          </w:p>
        </w:tc>
      </w:tr>
      <w:tr w:rsidR="00E06D32" w:rsidRPr="003354BB" w14:paraId="135357F4" w14:textId="77777777" w:rsidTr="003354BB">
        <w:trPr>
          <w:trHeight w:val="360"/>
        </w:trPr>
        <w:tc>
          <w:tcPr>
            <w:tcW w:w="1158" w:type="dxa"/>
            <w:noWrap/>
          </w:tcPr>
          <w:p w14:paraId="3841706E" w14:textId="77777777" w:rsidR="00E06D32" w:rsidRPr="00A02F18" w:rsidRDefault="00E06D32" w:rsidP="00A02F18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4182F803" w14:textId="205EF696" w:rsidR="00E06D32" w:rsidRPr="00EA66D4" w:rsidRDefault="00E06D32" w:rsidP="000C538E">
            <w:pPr>
              <w:jc w:val="both"/>
              <w:rPr>
                <w:b/>
                <w:bCs/>
              </w:rPr>
            </w:pPr>
            <w:r w:rsidRPr="00E06D32">
              <w:rPr>
                <w:b/>
                <w:bCs/>
              </w:rPr>
              <w:t xml:space="preserve">Par </w:t>
            </w:r>
            <w:bookmarkStart w:id="0" w:name="_Hlk140222479"/>
            <w:r w:rsidRPr="00E06D32">
              <w:rPr>
                <w:b/>
                <w:bCs/>
              </w:rPr>
              <w:t>pašvaldības budžetā ieskaitāmo nodokļu parādu un ar tiem saistītās nokavējuma naudas dzēšanu</w:t>
            </w:r>
            <w:bookmarkEnd w:id="0"/>
          </w:p>
        </w:tc>
        <w:tc>
          <w:tcPr>
            <w:tcW w:w="2268" w:type="dxa"/>
            <w:noWrap/>
          </w:tcPr>
          <w:p w14:paraId="587172F0" w14:textId="47381614" w:rsidR="00E06D32" w:rsidRDefault="00E06D32" w:rsidP="000236A9">
            <w:pPr>
              <w:jc w:val="center"/>
            </w:pPr>
            <w:r>
              <w:t>Dace Vilaka-Kraukle</w:t>
            </w:r>
          </w:p>
        </w:tc>
      </w:tr>
      <w:tr w:rsidR="00E06D32" w:rsidRPr="003354BB" w14:paraId="4E1771D3" w14:textId="77777777" w:rsidTr="003354BB">
        <w:trPr>
          <w:trHeight w:val="360"/>
        </w:trPr>
        <w:tc>
          <w:tcPr>
            <w:tcW w:w="1158" w:type="dxa"/>
            <w:noWrap/>
          </w:tcPr>
          <w:p w14:paraId="2193468D" w14:textId="77777777" w:rsidR="00E06D32" w:rsidRPr="00A02F18" w:rsidRDefault="00E06D32" w:rsidP="00E06D3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2A0645D9" w14:textId="1F50A9B1" w:rsidR="00E06D32" w:rsidRPr="00E06D32" w:rsidRDefault="00E06D32" w:rsidP="00E06D32">
            <w:pPr>
              <w:jc w:val="both"/>
              <w:rPr>
                <w:b/>
                <w:bCs/>
              </w:rPr>
            </w:pPr>
            <w:r w:rsidRPr="00E06D32">
              <w:rPr>
                <w:b/>
                <w:bCs/>
              </w:rPr>
              <w:t>“Nekustamā īpašuma nodokļa atvieglojumu piešķiršanas kārtība Mārupes novadā”</w:t>
            </w:r>
          </w:p>
        </w:tc>
        <w:tc>
          <w:tcPr>
            <w:tcW w:w="2268" w:type="dxa"/>
            <w:noWrap/>
          </w:tcPr>
          <w:p w14:paraId="4DB25944" w14:textId="2071590D" w:rsidR="00E06D32" w:rsidRDefault="00E06D32" w:rsidP="00E06D32">
            <w:pPr>
              <w:jc w:val="center"/>
            </w:pPr>
            <w:r>
              <w:t>Dace Vilaka-Kraukle</w:t>
            </w:r>
          </w:p>
        </w:tc>
      </w:tr>
      <w:tr w:rsidR="00E06D32" w:rsidRPr="003354BB" w14:paraId="350A0911" w14:textId="77777777" w:rsidTr="003354BB">
        <w:trPr>
          <w:trHeight w:val="177"/>
        </w:trPr>
        <w:tc>
          <w:tcPr>
            <w:tcW w:w="1158" w:type="dxa"/>
            <w:noWrap/>
          </w:tcPr>
          <w:p w14:paraId="55FCDAC6" w14:textId="77777777" w:rsidR="00E06D32" w:rsidRPr="00A02F18" w:rsidRDefault="00E06D32" w:rsidP="00E06D3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2185DEB6" w14:textId="5BEFA816" w:rsidR="00E06D32" w:rsidRPr="003354BB" w:rsidRDefault="00E06D32" w:rsidP="00E06D32">
            <w:pPr>
              <w:jc w:val="both"/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 xml:space="preserve">Par </w:t>
            </w:r>
            <w:r w:rsidRPr="00A33655">
              <w:rPr>
                <w:rFonts w:eastAsia="Calibri"/>
                <w:b/>
                <w:bCs/>
                <w:iCs/>
              </w:rPr>
              <w:t xml:space="preserve">nekustamā īpašuma </w:t>
            </w:r>
            <w:proofErr w:type="spellStart"/>
            <w:r w:rsidRPr="00A33655">
              <w:rPr>
                <w:rFonts w:eastAsia="Calibri"/>
                <w:b/>
                <w:bCs/>
                <w:iCs/>
              </w:rPr>
              <w:t>Stīpnieku</w:t>
            </w:r>
            <w:proofErr w:type="spellEnd"/>
            <w:r w:rsidRPr="00A33655">
              <w:rPr>
                <w:rFonts w:eastAsia="Calibri"/>
                <w:b/>
                <w:bCs/>
                <w:iCs/>
              </w:rPr>
              <w:t xml:space="preserve"> ceļš 26, Mārupē, Mārupes novadā, un nekustamā īpašuma “</w:t>
            </w:r>
            <w:proofErr w:type="spellStart"/>
            <w:r w:rsidRPr="00A33655">
              <w:rPr>
                <w:rFonts w:eastAsia="Calibri"/>
                <w:b/>
                <w:bCs/>
                <w:iCs/>
              </w:rPr>
              <w:t>Voldiņi</w:t>
            </w:r>
            <w:proofErr w:type="spellEnd"/>
            <w:r w:rsidRPr="00A33655">
              <w:rPr>
                <w:rFonts w:eastAsia="Calibri"/>
                <w:b/>
                <w:bCs/>
                <w:iCs/>
              </w:rPr>
              <w:t>”, Mārupē, Mārupes novadā, atsavināšanu un maiņas līguma slēgšanu</w:t>
            </w:r>
          </w:p>
        </w:tc>
        <w:tc>
          <w:tcPr>
            <w:tcW w:w="2268" w:type="dxa"/>
            <w:noWrap/>
          </w:tcPr>
          <w:p w14:paraId="27BDBD0B" w14:textId="6B81889B" w:rsidR="00E06D32" w:rsidRPr="003354BB" w:rsidRDefault="00E06D32" w:rsidP="00E06D32">
            <w:pPr>
              <w:jc w:val="center"/>
            </w:pPr>
            <w:r>
              <w:t>Dāvids Valters</w:t>
            </w:r>
          </w:p>
        </w:tc>
      </w:tr>
      <w:tr w:rsidR="00E06D32" w:rsidRPr="003354BB" w14:paraId="1BD61ACB" w14:textId="77777777" w:rsidTr="003354BB">
        <w:trPr>
          <w:trHeight w:val="177"/>
        </w:trPr>
        <w:tc>
          <w:tcPr>
            <w:tcW w:w="1158" w:type="dxa"/>
            <w:noWrap/>
          </w:tcPr>
          <w:p w14:paraId="5D0AA23F" w14:textId="77777777" w:rsidR="00E06D32" w:rsidRPr="00A02F18" w:rsidRDefault="00E06D32" w:rsidP="00E06D3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094461CF" w14:textId="3D58A86B" w:rsidR="00E06D32" w:rsidRPr="008A1B69" w:rsidRDefault="00E06D32" w:rsidP="00E06D32">
            <w:pPr>
              <w:jc w:val="both"/>
              <w:rPr>
                <w:rFonts w:eastAsia="Calibri"/>
                <w:b/>
                <w:bCs/>
                <w:iCs/>
              </w:rPr>
            </w:pPr>
            <w:r>
              <w:rPr>
                <w:b/>
              </w:rPr>
              <w:t xml:space="preserve">Par </w:t>
            </w:r>
            <w:r w:rsidRPr="00057BEE">
              <w:rPr>
                <w:b/>
              </w:rPr>
              <w:t>Mārupes novada domes 2021.gada 26.maija lēmuma Nr.10 “Par Mārupes novada pašvaldības līdzfinansējuma piešķiršanu dzīvojamo māju pieslēgšanai centralizētajai ūdenssaimniecības sistēmai” (sēdes protokols Nr.7) grozījumiem daļā</w:t>
            </w:r>
          </w:p>
        </w:tc>
        <w:tc>
          <w:tcPr>
            <w:tcW w:w="2268" w:type="dxa"/>
            <w:noWrap/>
          </w:tcPr>
          <w:p w14:paraId="1F690AF5" w14:textId="3CE84C48" w:rsidR="00E06D32" w:rsidRPr="003354BB" w:rsidRDefault="00E06D32" w:rsidP="00E06D32">
            <w:pPr>
              <w:jc w:val="center"/>
            </w:pPr>
            <w:r w:rsidRPr="009A5A6B">
              <w:t>Anita Lontone-Ieviņa</w:t>
            </w:r>
          </w:p>
        </w:tc>
      </w:tr>
      <w:tr w:rsidR="00E06D32" w:rsidRPr="003354BB" w14:paraId="0E95C202" w14:textId="77777777" w:rsidTr="003354BB">
        <w:trPr>
          <w:trHeight w:val="207"/>
        </w:trPr>
        <w:tc>
          <w:tcPr>
            <w:tcW w:w="1158" w:type="dxa"/>
            <w:noWrap/>
          </w:tcPr>
          <w:p w14:paraId="7FCEA3A7" w14:textId="77777777" w:rsidR="00E06D32" w:rsidRPr="00A02F18" w:rsidRDefault="00E06D32" w:rsidP="00E06D3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  <w:bookmarkStart w:id="1" w:name="_Hlk134695549"/>
          </w:p>
        </w:tc>
        <w:tc>
          <w:tcPr>
            <w:tcW w:w="6781" w:type="dxa"/>
          </w:tcPr>
          <w:p w14:paraId="1E6C68BC" w14:textId="0322F3D4" w:rsidR="00E06D32" w:rsidRPr="003354BB" w:rsidRDefault="00E06D32" w:rsidP="00E06D32">
            <w:pPr>
              <w:jc w:val="both"/>
              <w:rPr>
                <w:rFonts w:eastAsia="Calibri"/>
                <w:b/>
                <w:bCs/>
                <w:iCs/>
              </w:rPr>
            </w:pPr>
            <w:r w:rsidRPr="009A5A6B">
              <w:rPr>
                <w:rFonts w:eastAsia="Calibri"/>
                <w:b/>
                <w:bCs/>
                <w:iCs/>
              </w:rPr>
              <w:t>Par Mārupes novada pašvaldības domes 2021.</w:t>
            </w:r>
            <w:r>
              <w:rPr>
                <w:rFonts w:eastAsia="Calibri"/>
                <w:b/>
                <w:bCs/>
                <w:iCs/>
              </w:rPr>
              <w:t xml:space="preserve"> </w:t>
            </w:r>
            <w:r w:rsidRPr="009A5A6B">
              <w:rPr>
                <w:rFonts w:eastAsia="Calibri"/>
                <w:b/>
                <w:bCs/>
                <w:iCs/>
              </w:rPr>
              <w:t>gada 22.decembra lēmuma Nr.56 “Par Mārupes novada pašvaldības līdzfinansējuma piešķiršanu dzīvojamo māju pieslēgšanai centralizētajai ūdenssaimniecības sistēmai” (sēdes protokols Nr.16) grozījumiem daļā</w:t>
            </w:r>
          </w:p>
        </w:tc>
        <w:tc>
          <w:tcPr>
            <w:tcW w:w="2268" w:type="dxa"/>
            <w:noWrap/>
          </w:tcPr>
          <w:p w14:paraId="3FFAAB98" w14:textId="0D960F8A" w:rsidR="00E06D32" w:rsidRPr="003354BB" w:rsidRDefault="00E06D32" w:rsidP="00E06D32">
            <w:pPr>
              <w:jc w:val="center"/>
            </w:pPr>
            <w:r w:rsidRPr="009A5A6B">
              <w:t>Anita Lontone-Ieviņa</w:t>
            </w:r>
          </w:p>
        </w:tc>
      </w:tr>
      <w:bookmarkEnd w:id="1"/>
      <w:tr w:rsidR="00E06D32" w:rsidRPr="003354BB" w14:paraId="433A2008" w14:textId="77777777" w:rsidTr="003354BB">
        <w:trPr>
          <w:trHeight w:val="207"/>
        </w:trPr>
        <w:tc>
          <w:tcPr>
            <w:tcW w:w="1158" w:type="dxa"/>
            <w:noWrap/>
          </w:tcPr>
          <w:p w14:paraId="44F16797" w14:textId="77777777" w:rsidR="00E06D32" w:rsidRPr="00A02F18" w:rsidRDefault="00E06D32" w:rsidP="00E06D3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7C1FDBE0" w14:textId="016BA27B" w:rsidR="00E06D32" w:rsidRPr="009A5A6B" w:rsidRDefault="00E06D32" w:rsidP="00E06D32">
            <w:pPr>
              <w:jc w:val="both"/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iCs/>
              </w:rPr>
              <w:t xml:space="preserve">Par </w:t>
            </w:r>
            <w:r w:rsidRPr="007964D5">
              <w:rPr>
                <w:rFonts w:eastAsia="Calibri"/>
                <w:b/>
                <w:bCs/>
                <w:iCs/>
              </w:rPr>
              <w:t xml:space="preserve">zemesgabalu nodošanu SIA “Drošas </w:t>
            </w:r>
            <w:proofErr w:type="spellStart"/>
            <w:r w:rsidRPr="007964D5">
              <w:rPr>
                <w:rFonts w:eastAsia="Calibri"/>
                <w:b/>
                <w:bCs/>
                <w:iCs/>
              </w:rPr>
              <w:t>velobraukšanas</w:t>
            </w:r>
            <w:proofErr w:type="spellEnd"/>
            <w:r w:rsidRPr="007964D5">
              <w:rPr>
                <w:rFonts w:eastAsia="Calibri"/>
                <w:b/>
                <w:bCs/>
                <w:iCs/>
              </w:rPr>
              <w:t xml:space="preserve"> skola” īslaicīgā bezatlīdzības lietošanā sacensību rīkošanai</w:t>
            </w:r>
          </w:p>
        </w:tc>
        <w:tc>
          <w:tcPr>
            <w:tcW w:w="2268" w:type="dxa"/>
            <w:noWrap/>
          </w:tcPr>
          <w:p w14:paraId="6D432046" w14:textId="19450CB9" w:rsidR="00E06D32" w:rsidRPr="009A5A6B" w:rsidRDefault="00E06D32" w:rsidP="00E06D32">
            <w:pPr>
              <w:jc w:val="center"/>
            </w:pPr>
            <w:r>
              <w:t>Jānis Buza</w:t>
            </w:r>
          </w:p>
        </w:tc>
      </w:tr>
      <w:tr w:rsidR="00E06D32" w:rsidRPr="003354BB" w14:paraId="0A9E928A" w14:textId="77777777" w:rsidTr="003C5E5D">
        <w:trPr>
          <w:trHeight w:val="391"/>
        </w:trPr>
        <w:tc>
          <w:tcPr>
            <w:tcW w:w="1158" w:type="dxa"/>
            <w:noWrap/>
          </w:tcPr>
          <w:p w14:paraId="22408DC3" w14:textId="77777777" w:rsidR="00E06D32" w:rsidRPr="00A02F18" w:rsidRDefault="00E06D32" w:rsidP="00E06D3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7342D92A" w14:textId="0905C5FD" w:rsidR="00E06D32" w:rsidRPr="003354BB" w:rsidRDefault="00E06D32" w:rsidP="00E06D32">
            <w:pPr>
              <w:jc w:val="both"/>
              <w:rPr>
                <w:rFonts w:eastAsia="Calibri"/>
                <w:b/>
                <w:bCs/>
                <w:iCs/>
              </w:rPr>
            </w:pPr>
            <w:r w:rsidRPr="003D7827">
              <w:rPr>
                <w:rFonts w:eastAsia="Calibri"/>
                <w:b/>
              </w:rPr>
              <w:t>Par atļauju savienot amatus</w:t>
            </w:r>
          </w:p>
        </w:tc>
        <w:tc>
          <w:tcPr>
            <w:tcW w:w="2268" w:type="dxa"/>
            <w:noWrap/>
          </w:tcPr>
          <w:p w14:paraId="66920389" w14:textId="3D894367" w:rsidR="00E06D32" w:rsidRPr="003354BB" w:rsidRDefault="00E06D32" w:rsidP="00E06D32">
            <w:pPr>
              <w:jc w:val="center"/>
            </w:pPr>
            <w:r>
              <w:t>Andrejs Ence</w:t>
            </w:r>
          </w:p>
        </w:tc>
      </w:tr>
      <w:tr w:rsidR="00E06D32" w:rsidRPr="003354BB" w14:paraId="1C278318" w14:textId="77777777" w:rsidTr="003354BB">
        <w:trPr>
          <w:trHeight w:val="301"/>
        </w:trPr>
        <w:tc>
          <w:tcPr>
            <w:tcW w:w="1158" w:type="dxa"/>
            <w:noWrap/>
          </w:tcPr>
          <w:p w14:paraId="3E794718" w14:textId="77777777" w:rsidR="00E06D32" w:rsidRPr="00A02F18" w:rsidRDefault="00E06D32" w:rsidP="00E06D3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4DA94473" w14:textId="55EBA95C" w:rsidR="00E06D32" w:rsidRPr="009B51D3" w:rsidRDefault="00E06D32" w:rsidP="00E06D32">
            <w:pPr>
              <w:jc w:val="both"/>
              <w:rPr>
                <w:rFonts w:eastAsia="Calibri"/>
                <w:b/>
              </w:rPr>
            </w:pPr>
            <w:r w:rsidRPr="003D7827">
              <w:rPr>
                <w:b/>
                <w:bCs/>
              </w:rPr>
              <w:t xml:space="preserve">Par </w:t>
            </w:r>
            <w:bookmarkStart w:id="2" w:name="_Hlk140219647"/>
            <w:r w:rsidRPr="003D7827">
              <w:rPr>
                <w:b/>
                <w:bCs/>
              </w:rPr>
              <w:t>atļauju savienot amatus</w:t>
            </w:r>
            <w:bookmarkEnd w:id="2"/>
          </w:p>
        </w:tc>
        <w:tc>
          <w:tcPr>
            <w:tcW w:w="2268" w:type="dxa"/>
            <w:noWrap/>
          </w:tcPr>
          <w:p w14:paraId="71B3DCB8" w14:textId="4CCD15F9" w:rsidR="00E06D32" w:rsidRDefault="00E06D32" w:rsidP="00E06D32">
            <w:pPr>
              <w:jc w:val="center"/>
            </w:pPr>
            <w:r>
              <w:t>Andrejs Ence</w:t>
            </w:r>
          </w:p>
        </w:tc>
      </w:tr>
      <w:tr w:rsidR="00045E47" w:rsidRPr="003354BB" w14:paraId="1ED487B6" w14:textId="77777777" w:rsidTr="003354BB">
        <w:trPr>
          <w:trHeight w:val="301"/>
        </w:trPr>
        <w:tc>
          <w:tcPr>
            <w:tcW w:w="1158" w:type="dxa"/>
            <w:noWrap/>
          </w:tcPr>
          <w:p w14:paraId="02DF1223" w14:textId="77777777" w:rsidR="00045E47" w:rsidRPr="00A02F18" w:rsidRDefault="00045E47" w:rsidP="00E06D32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42C77D51" w14:textId="2DE935E2" w:rsidR="00045E47" w:rsidRPr="003D7827" w:rsidRDefault="00045E47" w:rsidP="00E06D32">
            <w:pPr>
              <w:jc w:val="both"/>
              <w:rPr>
                <w:b/>
                <w:bCs/>
              </w:rPr>
            </w:pPr>
            <w:r w:rsidRPr="00045E47">
              <w:rPr>
                <w:b/>
                <w:bCs/>
              </w:rPr>
              <w:t>Par saistošo noteikumu Nr._____ “Mārupes novada sabiedriskās kārtības noteikumi” apstiprināšanu</w:t>
            </w:r>
          </w:p>
        </w:tc>
        <w:tc>
          <w:tcPr>
            <w:tcW w:w="2268" w:type="dxa"/>
            <w:noWrap/>
          </w:tcPr>
          <w:p w14:paraId="7A1F5388" w14:textId="39B0D988" w:rsidR="00045E47" w:rsidRDefault="00045E47" w:rsidP="00E06D32">
            <w:pPr>
              <w:jc w:val="center"/>
            </w:pPr>
            <w:r>
              <w:t>Sofija Fomina</w:t>
            </w:r>
          </w:p>
        </w:tc>
      </w:tr>
    </w:tbl>
    <w:p w14:paraId="199338C0" w14:textId="670D392D" w:rsidR="000C538E" w:rsidRPr="003354BB" w:rsidRDefault="000C538E" w:rsidP="000C538E"/>
    <w:p w14:paraId="54AB13E1" w14:textId="77777777" w:rsidR="00205BFE" w:rsidRPr="003354BB" w:rsidRDefault="00205BFE"/>
    <w:sectPr w:rsidR="00205BFE" w:rsidRPr="003354BB" w:rsidSect="00B871C7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5C1"/>
    <w:multiLevelType w:val="hybridMultilevel"/>
    <w:tmpl w:val="66B0D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069C0"/>
    <w:multiLevelType w:val="hybridMultilevel"/>
    <w:tmpl w:val="904C28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3ECE"/>
    <w:multiLevelType w:val="hybridMultilevel"/>
    <w:tmpl w:val="715C38D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230">
    <w:abstractNumId w:val="1"/>
  </w:num>
  <w:num w:numId="2" w16cid:durableId="532500803">
    <w:abstractNumId w:val="2"/>
  </w:num>
  <w:num w:numId="3" w16cid:durableId="270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8E"/>
    <w:rsid w:val="00045E47"/>
    <w:rsid w:val="000C538E"/>
    <w:rsid w:val="001A55CA"/>
    <w:rsid w:val="001C1328"/>
    <w:rsid w:val="00205BFE"/>
    <w:rsid w:val="00260023"/>
    <w:rsid w:val="003354BB"/>
    <w:rsid w:val="003C4A7D"/>
    <w:rsid w:val="003C5E5D"/>
    <w:rsid w:val="003D7827"/>
    <w:rsid w:val="0047683E"/>
    <w:rsid w:val="00603BC8"/>
    <w:rsid w:val="006367DE"/>
    <w:rsid w:val="007534B4"/>
    <w:rsid w:val="007964D5"/>
    <w:rsid w:val="008A1B69"/>
    <w:rsid w:val="008B5A22"/>
    <w:rsid w:val="008F506D"/>
    <w:rsid w:val="00997F4C"/>
    <w:rsid w:val="009A5A6B"/>
    <w:rsid w:val="00A02F18"/>
    <w:rsid w:val="00A15892"/>
    <w:rsid w:val="00A33655"/>
    <w:rsid w:val="00C82DD2"/>
    <w:rsid w:val="00CE0A43"/>
    <w:rsid w:val="00E06D32"/>
    <w:rsid w:val="00E23094"/>
    <w:rsid w:val="00EA1BC8"/>
    <w:rsid w:val="00EA66D4"/>
    <w:rsid w:val="00F036B2"/>
    <w:rsid w:val="00F06FF6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E737"/>
  <w15:chartTrackingRefBased/>
  <w15:docId w15:val="{55BF2CE6-A6A1-4549-9A05-C2BEC613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C53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C5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0C538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rsid w:val="000C538E"/>
    <w:rPr>
      <w:rFonts w:ascii="Calibri" w:eastAsia="Calibri" w:hAnsi="Calibri" w:cs="Times New Roman"/>
    </w:rPr>
  </w:style>
  <w:style w:type="paragraph" w:customStyle="1" w:styleId="Sdes">
    <w:name w:val="Sēdes"/>
    <w:basedOn w:val="Virsraksts1"/>
    <w:link w:val="SdesChar"/>
    <w:qFormat/>
    <w:rsid w:val="000C538E"/>
    <w:pPr>
      <w:pBdr>
        <w:bottom w:val="single" w:sz="4" w:space="1" w:color="auto"/>
      </w:pBdr>
    </w:pPr>
    <w:rPr>
      <w:rFonts w:ascii="Times New Roman" w:hAnsi="Times New Roman"/>
      <w:color w:val="000000" w:themeColor="text1"/>
      <w:sz w:val="22"/>
      <w:lang w:eastAsia="en-US"/>
    </w:rPr>
  </w:style>
  <w:style w:type="character" w:customStyle="1" w:styleId="SdesChar">
    <w:name w:val="Sēdes Char"/>
    <w:basedOn w:val="Noklusjumarindkopasfonts"/>
    <w:link w:val="Sdes"/>
    <w:qFormat/>
    <w:locked/>
    <w:rsid w:val="000C538E"/>
    <w:rPr>
      <w:rFonts w:ascii="Times New Roman" w:eastAsiaTheme="majorEastAsia" w:hAnsi="Times New Roman" w:cstheme="majorBidi"/>
      <w:color w:val="000000" w:themeColor="text1"/>
      <w:szCs w:val="32"/>
    </w:rPr>
  </w:style>
  <w:style w:type="paragraph" w:customStyle="1" w:styleId="xmsolistparagraph">
    <w:name w:val="x_msolistparagraph"/>
    <w:basedOn w:val="Parasts"/>
    <w:rsid w:val="000C538E"/>
    <w:pPr>
      <w:spacing w:before="100" w:beforeAutospacing="1" w:after="100" w:afterAutospacing="1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0C53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character" w:styleId="Grmatasnosaukums">
    <w:name w:val="Book Title"/>
    <w:basedOn w:val="Noklusjumarindkopasfonts"/>
    <w:uiPriority w:val="33"/>
    <w:qFormat/>
    <w:rsid w:val="003354BB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Linda Ošiņa</cp:lastModifiedBy>
  <cp:revision>23</cp:revision>
  <dcterms:created xsi:type="dcterms:W3CDTF">2023-06-08T13:54:00Z</dcterms:created>
  <dcterms:modified xsi:type="dcterms:W3CDTF">2023-07-14T10:48:00Z</dcterms:modified>
</cp:coreProperties>
</file>